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DBC" w:rsidRDefault="006A0DBC" w:rsidP="006A0DBC">
      <w:pPr>
        <w:keepNext/>
        <w:widowControl w:val="0"/>
        <w:spacing w:line="340" w:lineRule="exact"/>
        <w:ind w:left="1701" w:firstLine="851"/>
        <w:contextualSpacing/>
        <w:jc w:val="center"/>
        <w:rPr>
          <w:rFonts w:ascii="Times New Roman" w:hAnsi="Times New Roman"/>
          <w:b/>
          <w:sz w:val="28"/>
          <w:szCs w:val="28"/>
          <w:highlight w:val="white"/>
          <w:lang w:val="vi-VN"/>
        </w:rPr>
      </w:pPr>
      <w:r w:rsidRPr="006A0DBC">
        <w:rPr>
          <w:rFonts w:ascii="Times New Roman" w:hAnsi="Times New Roman"/>
          <w:b/>
          <w:noProof/>
          <w:sz w:val="28"/>
          <w:szCs w:val="28"/>
          <w:highlight w:val="white"/>
          <w:lang w:val="vi-VN" w:eastAsia="vi-VN"/>
        </w:rPr>
        <mc:AlternateContent>
          <mc:Choice Requires="wps">
            <w:drawing>
              <wp:anchor distT="0" distB="0" distL="114300" distR="114300" simplePos="0" relativeHeight="251660288" behindDoc="0" locked="0" layoutInCell="1" allowOverlap="1" wp14:anchorId="43D8492C" wp14:editId="5B7BFBC4">
                <wp:simplePos x="0" y="0"/>
                <wp:positionH relativeFrom="column">
                  <wp:posOffset>588645</wp:posOffset>
                </wp:positionH>
                <wp:positionV relativeFrom="paragraph">
                  <wp:posOffset>98425</wp:posOffset>
                </wp:positionV>
                <wp:extent cx="977900" cy="0"/>
                <wp:effectExtent l="0" t="0" r="317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17CBB3" id="_x0000_t32" coordsize="21600,21600" o:spt="32" o:oned="t" path="m,l21600,21600e" filled="f">
                <v:path arrowok="t" fillok="f" o:connecttype="none"/>
                <o:lock v:ext="edit" shapetype="t"/>
              </v:shapetype>
              <v:shape id="Straight Arrow Connector 2" o:spid="_x0000_s1026" type="#_x0000_t32" style="position:absolute;margin-left:46.35pt;margin-top:7.75pt;width:7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"/>
            </w:pict>
          </mc:Fallback>
        </mc:AlternateContent>
      </w:r>
      <w:r w:rsidRPr="006A0DBC">
        <w:rPr>
          <w:rFonts w:ascii="Times New Roman" w:hAnsi="Times New Roman"/>
          <w:b/>
          <w:noProof/>
          <w:sz w:val="28"/>
          <w:szCs w:val="28"/>
          <w:highlight w:val="white"/>
          <w:lang w:val="vi-VN" w:eastAsia="vi-VN"/>
        </w:rPr>
        <mc:AlternateContent>
          <mc:Choice Requires="wps">
            <w:drawing>
              <wp:anchor distT="0" distB="0" distL="114300" distR="114300" simplePos="0" relativeHeight="251656192" behindDoc="0" locked="0" layoutInCell="1" allowOverlap="1" wp14:anchorId="6C19C640" wp14:editId="33D779EA">
                <wp:simplePos x="0" y="0"/>
                <wp:positionH relativeFrom="column">
                  <wp:posOffset>173355</wp:posOffset>
                </wp:positionH>
                <wp:positionV relativeFrom="paragraph">
                  <wp:posOffset>-222885</wp:posOffset>
                </wp:positionV>
                <wp:extent cx="1637030" cy="488950"/>
                <wp:effectExtent l="0" t="0" r="1270" b="63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7030" cy="488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2545" w:rsidRPr="006A0DBC" w:rsidRDefault="00502545" w:rsidP="00572EED">
                            <w:pPr>
                              <w:jc w:val="center"/>
                              <w:rPr>
                                <w:rFonts w:ascii="Times New Roman" w:hAnsi="Times New Roman"/>
                                <w:b/>
                                <w:sz w:val="28"/>
                                <w:szCs w:val="28"/>
                              </w:rPr>
                            </w:pPr>
                            <w:r w:rsidRPr="006A0DBC">
                              <w:rPr>
                                <w:rFonts w:ascii="Times New Roman" w:hAnsi="Times New Roman"/>
                                <w:b/>
                                <w:sz w:val="28"/>
                                <w:szCs w:val="28"/>
                              </w:rPr>
                              <w:t>BỘ CÔNG 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19C640" id="Rectangle 1" o:spid="_x0000_s1026" style="position:absolute;left:0;text-align:left;margin-left:13.65pt;margin-top:-17.55pt;width:128.9pt;height:3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" stroked="f">
                <v:textbox>
                  <w:txbxContent>
                    <w:p w:rsidR="00502545" w:rsidRPr="006A0DBC" w:rsidRDefault="00502545" w:rsidP="00572EED">
                      <w:pPr>
                        <w:jc w:val="center"/>
                        <w:rPr>
                          <w:rFonts w:ascii="Times New Roman" w:hAnsi="Times New Roman"/>
                          <w:b/>
                          <w:sz w:val="28"/>
                          <w:szCs w:val="28"/>
                        </w:rPr>
                      </w:pPr>
                      <w:r w:rsidRPr="006A0DBC">
                        <w:rPr>
                          <w:rFonts w:ascii="Times New Roman" w:hAnsi="Times New Roman"/>
                          <w:b/>
                          <w:sz w:val="28"/>
                          <w:szCs w:val="28"/>
                        </w:rPr>
                        <w:t>BỘ CÔNG AN</w:t>
                      </w:r>
                    </w:p>
                  </w:txbxContent>
                </v:textbox>
              </v:rect>
            </w:pict>
          </mc:Fallback>
        </mc:AlternateContent>
      </w:r>
    </w:p>
    <w:p w:rsidR="00B02567" w:rsidRPr="006A0DBC" w:rsidRDefault="00572EED" w:rsidP="006A0DBC">
      <w:pPr>
        <w:keepNext/>
        <w:widowControl w:val="0"/>
        <w:spacing w:line="340" w:lineRule="exact"/>
        <w:ind w:left="1701" w:firstLine="851"/>
        <w:contextualSpacing/>
        <w:jc w:val="center"/>
        <w:rPr>
          <w:rFonts w:ascii="Times New Roman" w:hAnsi="Times New Roman"/>
          <w:b/>
          <w:sz w:val="28"/>
          <w:szCs w:val="28"/>
          <w:highlight w:val="white"/>
        </w:rPr>
      </w:pPr>
      <w:r w:rsidRPr="006A0DBC">
        <w:rPr>
          <w:rFonts w:ascii="Times New Roman" w:hAnsi="Times New Roman"/>
          <w:b/>
          <w:sz w:val="28"/>
          <w:szCs w:val="28"/>
          <w:highlight w:val="white"/>
          <w:lang w:val="vi-VN"/>
        </w:rPr>
        <w:t>BẢN TỔNG HỢP, GIẢI TRÌNH, TIẾP THU Ý KIẾN</w:t>
      </w:r>
      <w:r w:rsidRPr="006A0DBC">
        <w:rPr>
          <w:rFonts w:ascii="Times New Roman" w:hAnsi="Times New Roman"/>
          <w:b/>
          <w:sz w:val="28"/>
          <w:szCs w:val="28"/>
          <w:highlight w:val="white"/>
        </w:rPr>
        <w:t xml:space="preserve"> </w:t>
      </w:r>
      <w:r w:rsidR="006A0DBC" w:rsidRPr="006A0DBC">
        <w:rPr>
          <w:rFonts w:ascii="Times New Roman" w:hAnsi="Times New Roman"/>
          <w:b/>
          <w:sz w:val="28"/>
          <w:szCs w:val="28"/>
          <w:highlight w:val="white"/>
        </w:rPr>
        <w:t>DỰ THẢO NGHỊ ĐỊNH</w:t>
      </w:r>
    </w:p>
    <w:p w:rsidR="00572EED" w:rsidRPr="006A0DBC" w:rsidRDefault="00F3746D" w:rsidP="006A0DBC">
      <w:pPr>
        <w:keepNext/>
        <w:widowControl w:val="0"/>
        <w:spacing w:line="340" w:lineRule="exact"/>
        <w:ind w:left="1843" w:firstLine="0"/>
        <w:contextualSpacing/>
        <w:jc w:val="center"/>
        <w:rPr>
          <w:rFonts w:ascii="Times New Roman" w:hAnsi="Times New Roman"/>
          <w:b/>
          <w:sz w:val="28"/>
          <w:szCs w:val="28"/>
          <w:highlight w:val="white"/>
        </w:rPr>
      </w:pPr>
      <w:r>
        <w:rPr>
          <w:rFonts w:ascii="Times New Roman" w:hAnsi="Times New Roman"/>
          <w:b/>
          <w:sz w:val="28"/>
          <w:szCs w:val="28"/>
          <w:highlight w:val="white"/>
        </w:rPr>
        <w:t xml:space="preserve">         </w:t>
      </w:r>
      <w:r w:rsidR="002E6B1A" w:rsidRPr="006A0DBC">
        <w:rPr>
          <w:rFonts w:ascii="Times New Roman" w:hAnsi="Times New Roman"/>
          <w:b/>
          <w:sz w:val="28"/>
          <w:szCs w:val="28"/>
          <w:highlight w:val="white"/>
        </w:rPr>
        <w:t>QUY ĐỊNH CHI TIẾT MỘT SỐ ĐIỀU</w:t>
      </w:r>
      <w:r w:rsidR="006A0DBC" w:rsidRPr="006A0DBC">
        <w:rPr>
          <w:rFonts w:ascii="Times New Roman" w:hAnsi="Times New Roman"/>
          <w:b/>
          <w:sz w:val="28"/>
          <w:szCs w:val="28"/>
          <w:highlight w:val="white"/>
        </w:rPr>
        <w:t xml:space="preserve"> </w:t>
      </w:r>
      <w:r>
        <w:rPr>
          <w:rFonts w:ascii="Times New Roman" w:hAnsi="Times New Roman"/>
          <w:b/>
          <w:sz w:val="28"/>
          <w:szCs w:val="28"/>
          <w:highlight w:val="white"/>
        </w:rPr>
        <w:t>VÀ BIỆN PHÁP THI HÀNH L</w:t>
      </w:r>
      <w:r w:rsidR="006A0DBC" w:rsidRPr="006A0DBC">
        <w:rPr>
          <w:rFonts w:ascii="Times New Roman" w:hAnsi="Times New Roman"/>
          <w:b/>
          <w:sz w:val="28"/>
          <w:szCs w:val="28"/>
          <w:highlight w:val="white"/>
        </w:rPr>
        <w:t>UẬT C</w:t>
      </w:r>
      <w:r w:rsidR="003027D7">
        <w:rPr>
          <w:rFonts w:ascii="Times New Roman" w:hAnsi="Times New Roman"/>
          <w:b/>
          <w:sz w:val="28"/>
          <w:szCs w:val="28"/>
          <w:highlight w:val="white"/>
        </w:rPr>
        <w:t>Ư TRÚ</w:t>
      </w:r>
    </w:p>
    <w:p w:rsidR="00572EED" w:rsidRPr="006A0DBC" w:rsidRDefault="00572EED" w:rsidP="00572EED">
      <w:pPr>
        <w:keepNext/>
        <w:widowControl w:val="0"/>
        <w:contextualSpacing/>
        <w:rPr>
          <w:rFonts w:ascii="Times New Roman" w:hAnsi="Times New Roman"/>
          <w:sz w:val="28"/>
          <w:szCs w:val="28"/>
          <w:highlight w:val="white"/>
        </w:rPr>
      </w:pPr>
    </w:p>
    <w:p w:rsidR="00F45001" w:rsidRDefault="00F45001" w:rsidP="00350D8F">
      <w:pPr>
        <w:spacing w:after="120" w:line="240" w:lineRule="auto"/>
        <w:ind w:firstLine="567"/>
        <w:rPr>
          <w:rFonts w:ascii="Times New Roman" w:hAnsi="Times New Roman"/>
          <w:spacing w:val="-2"/>
          <w:sz w:val="28"/>
          <w:szCs w:val="28"/>
        </w:rPr>
      </w:pPr>
      <w:r w:rsidRPr="00F45001">
        <w:rPr>
          <w:rFonts w:ascii="Times New Roman" w:hAnsi="Times New Roman"/>
          <w:spacing w:val="-2"/>
          <w:sz w:val="28"/>
          <w:szCs w:val="28"/>
        </w:rPr>
        <w:t xml:space="preserve">Ngày 21/11/2023, Văn phòng Chính phủ có Văn bản số 9128/VPCP-PL thông báo ý kiến chỉ đạo của Thủ tướng Chính phủ về việc điều chỉnh lộ trình sửa đổi, bổ sung Luật Cư trú năm 2020 vào thời điểm phù hợp nhằm bảo đảm tính toàn diện, ổn định, lâu dài; trong đó, giao Bộ Công an chủ trì, phối hợp với các cơ quan liên quan rà soát, nghiên cứu sửa đổi Nghị định số 62/2021/NĐ-CP ngày 29/6/2021 của Chính phủ quy định chi tiết một số điều của Luật Cư trú. </w:t>
      </w:r>
    </w:p>
    <w:p w:rsidR="00F45001" w:rsidRDefault="00F45001" w:rsidP="00350D8F">
      <w:pPr>
        <w:spacing w:after="120" w:line="240" w:lineRule="auto"/>
        <w:ind w:firstLine="567"/>
        <w:rPr>
          <w:rFonts w:ascii="Times New Roman" w:hAnsi="Times New Roman"/>
          <w:spacing w:val="-2"/>
          <w:sz w:val="28"/>
          <w:szCs w:val="28"/>
        </w:rPr>
      </w:pPr>
      <w:r w:rsidRPr="00F45001">
        <w:rPr>
          <w:rFonts w:ascii="Times New Roman" w:hAnsi="Times New Roman"/>
          <w:spacing w:val="-2"/>
          <w:sz w:val="28"/>
          <w:szCs w:val="28"/>
        </w:rPr>
        <w:t xml:space="preserve">Thực hiện nhiệm vụ được </w:t>
      </w:r>
      <w:r>
        <w:rPr>
          <w:rFonts w:ascii="Times New Roman" w:hAnsi="Times New Roman"/>
          <w:spacing w:val="-2"/>
          <w:sz w:val="28"/>
          <w:szCs w:val="28"/>
        </w:rPr>
        <w:t xml:space="preserve">Thủ tướng Chính phủ </w:t>
      </w:r>
      <w:r w:rsidRPr="00F45001">
        <w:rPr>
          <w:rFonts w:ascii="Times New Roman" w:hAnsi="Times New Roman"/>
          <w:spacing w:val="-2"/>
          <w:sz w:val="28"/>
          <w:szCs w:val="28"/>
        </w:rPr>
        <w:t>giao</w:t>
      </w:r>
      <w:r>
        <w:rPr>
          <w:rFonts w:ascii="Times New Roman" w:hAnsi="Times New Roman"/>
          <w:spacing w:val="-2"/>
          <w:sz w:val="28"/>
          <w:szCs w:val="28"/>
        </w:rPr>
        <w:t xml:space="preserve"> tại </w:t>
      </w:r>
      <w:r w:rsidRPr="00F45001">
        <w:rPr>
          <w:rFonts w:ascii="Times New Roman" w:hAnsi="Times New Roman"/>
          <w:spacing w:val="-2"/>
          <w:sz w:val="28"/>
          <w:szCs w:val="28"/>
        </w:rPr>
        <w:t>Văn bản số 9128/VPCP-PL</w:t>
      </w:r>
      <w:r>
        <w:rPr>
          <w:rFonts w:ascii="Times New Roman" w:hAnsi="Times New Roman"/>
          <w:spacing w:val="-2"/>
          <w:sz w:val="28"/>
          <w:szCs w:val="28"/>
        </w:rPr>
        <w:t xml:space="preserve"> nêu trên và </w:t>
      </w:r>
      <w:r w:rsidRPr="00F45001">
        <w:rPr>
          <w:rFonts w:ascii="Times New Roman" w:hAnsi="Times New Roman"/>
          <w:spacing w:val="-2"/>
          <w:sz w:val="28"/>
          <w:szCs w:val="28"/>
        </w:rPr>
        <w:t>quy định của Luật Ban hành văn bản quy phạm pháp luật năm 2015 (sửa đổi, bổ sung năm 2020), Bộ Công an đã xây dựng</w:t>
      </w:r>
      <w:r>
        <w:rPr>
          <w:rFonts w:ascii="Times New Roman" w:hAnsi="Times New Roman"/>
          <w:spacing w:val="-2"/>
          <w:sz w:val="28"/>
          <w:szCs w:val="28"/>
        </w:rPr>
        <w:t xml:space="preserve"> xong</w:t>
      </w:r>
      <w:r w:rsidRPr="00F45001">
        <w:rPr>
          <w:rFonts w:ascii="Times New Roman" w:hAnsi="Times New Roman"/>
          <w:spacing w:val="-2"/>
          <w:sz w:val="28"/>
          <w:szCs w:val="28"/>
        </w:rPr>
        <w:t xml:space="preserve"> dự thảo Nghị định quy định chi tiết một số điều </w:t>
      </w:r>
      <w:r w:rsidR="00F3746D">
        <w:rPr>
          <w:rFonts w:ascii="Times New Roman" w:hAnsi="Times New Roman"/>
          <w:spacing w:val="-2"/>
          <w:sz w:val="28"/>
          <w:szCs w:val="28"/>
        </w:rPr>
        <w:t xml:space="preserve">và biện pháp thi hành </w:t>
      </w:r>
      <w:r w:rsidRPr="00F45001">
        <w:rPr>
          <w:rFonts w:ascii="Times New Roman" w:hAnsi="Times New Roman"/>
          <w:spacing w:val="-2"/>
          <w:sz w:val="28"/>
          <w:szCs w:val="28"/>
        </w:rPr>
        <w:t>Luật Cư trú (thay thế Nghị định số 62/2021/NĐ-CP)</w:t>
      </w:r>
      <w:r>
        <w:rPr>
          <w:rFonts w:ascii="Times New Roman" w:hAnsi="Times New Roman"/>
          <w:spacing w:val="-2"/>
          <w:sz w:val="28"/>
          <w:szCs w:val="28"/>
        </w:rPr>
        <w:t>,</w:t>
      </w:r>
      <w:r w:rsidR="00572EED" w:rsidRPr="004F5DC6">
        <w:rPr>
          <w:rFonts w:ascii="Times New Roman" w:hAnsi="Times New Roman"/>
          <w:spacing w:val="-2"/>
          <w:sz w:val="28"/>
          <w:szCs w:val="28"/>
        </w:rPr>
        <w:t xml:space="preserve"> gửi xin ý kiến các bộ, ngành, địa phương; đồng thời, đã thực hiện đăng tải trên Cổng thông tin điện tử của Chính phủ và của Bộ Công an để lấy ý kiến của cơ quan, tổ chức, cá nhân theo </w:t>
      </w:r>
      <w:r w:rsidR="003F3648">
        <w:rPr>
          <w:rFonts w:ascii="Times New Roman" w:hAnsi="Times New Roman"/>
          <w:spacing w:val="-2"/>
          <w:sz w:val="28"/>
          <w:szCs w:val="28"/>
        </w:rPr>
        <w:t>quy định.</w:t>
      </w:r>
    </w:p>
    <w:p w:rsidR="008949A1" w:rsidRPr="00AA062C" w:rsidRDefault="00572EED" w:rsidP="00350D8F">
      <w:pPr>
        <w:spacing w:after="120" w:line="240" w:lineRule="auto"/>
        <w:ind w:firstLine="567"/>
        <w:rPr>
          <w:rFonts w:ascii="Times New Roman" w:hAnsi="Times New Roman"/>
          <w:sz w:val="28"/>
          <w:szCs w:val="28"/>
          <w:highlight w:val="white"/>
        </w:rPr>
      </w:pPr>
      <w:r w:rsidRPr="00AA062C">
        <w:rPr>
          <w:rFonts w:ascii="Times New Roman" w:hAnsi="Times New Roman"/>
          <w:sz w:val="28"/>
          <w:szCs w:val="28"/>
          <w:highlight w:val="white"/>
        </w:rPr>
        <w:t xml:space="preserve">Đến ngày </w:t>
      </w:r>
      <w:r w:rsidR="00AD619C" w:rsidRPr="00AA062C">
        <w:rPr>
          <w:rFonts w:ascii="Times New Roman" w:hAnsi="Times New Roman"/>
          <w:sz w:val="28"/>
          <w:szCs w:val="28"/>
          <w:highlight w:val="white"/>
        </w:rPr>
        <w:t>1</w:t>
      </w:r>
      <w:r w:rsidR="008E11F6" w:rsidRPr="00AA062C">
        <w:rPr>
          <w:rFonts w:ascii="Times New Roman" w:hAnsi="Times New Roman"/>
          <w:sz w:val="28"/>
          <w:szCs w:val="28"/>
          <w:highlight w:val="white"/>
        </w:rPr>
        <w:t>7</w:t>
      </w:r>
      <w:r w:rsidRPr="00AA062C">
        <w:rPr>
          <w:rFonts w:ascii="Times New Roman" w:hAnsi="Times New Roman"/>
          <w:sz w:val="28"/>
          <w:szCs w:val="28"/>
          <w:highlight w:val="white"/>
        </w:rPr>
        <w:t>/</w:t>
      </w:r>
      <w:r w:rsidR="00D129C5" w:rsidRPr="00AA062C">
        <w:rPr>
          <w:rFonts w:ascii="Times New Roman" w:hAnsi="Times New Roman"/>
          <w:sz w:val="28"/>
          <w:szCs w:val="28"/>
          <w:highlight w:val="white"/>
        </w:rPr>
        <w:t>7</w:t>
      </w:r>
      <w:r w:rsidRPr="00AA062C">
        <w:rPr>
          <w:rFonts w:ascii="Times New Roman" w:hAnsi="Times New Roman"/>
          <w:sz w:val="28"/>
          <w:szCs w:val="28"/>
          <w:highlight w:val="white"/>
        </w:rPr>
        <w:t>/202</w:t>
      </w:r>
      <w:r w:rsidR="0073514C" w:rsidRPr="00AA062C">
        <w:rPr>
          <w:rFonts w:ascii="Times New Roman" w:hAnsi="Times New Roman"/>
          <w:sz w:val="28"/>
          <w:szCs w:val="28"/>
          <w:highlight w:val="white"/>
        </w:rPr>
        <w:t>4</w:t>
      </w:r>
      <w:r w:rsidRPr="00AA062C">
        <w:rPr>
          <w:rFonts w:ascii="Times New Roman" w:hAnsi="Times New Roman"/>
          <w:sz w:val="28"/>
          <w:szCs w:val="28"/>
          <w:highlight w:val="white"/>
        </w:rPr>
        <w:t>, Bộ Công an đã nhận được ý kiến của:</w:t>
      </w:r>
    </w:p>
    <w:p w:rsidR="008949A1" w:rsidRPr="00AA062C" w:rsidRDefault="00572EED" w:rsidP="00350D8F">
      <w:pPr>
        <w:spacing w:after="120" w:line="240" w:lineRule="auto"/>
        <w:ind w:firstLine="567"/>
        <w:rPr>
          <w:rFonts w:ascii="Times New Roman" w:hAnsi="Times New Roman"/>
          <w:sz w:val="28"/>
          <w:szCs w:val="28"/>
          <w:highlight w:val="white"/>
        </w:rPr>
      </w:pPr>
      <w:r w:rsidRPr="00AA062C">
        <w:rPr>
          <w:rFonts w:ascii="Times New Roman" w:hAnsi="Times New Roman"/>
          <w:sz w:val="28"/>
          <w:szCs w:val="28"/>
          <w:highlight w:val="white"/>
        </w:rPr>
        <w:t xml:space="preserve">- </w:t>
      </w:r>
      <w:r w:rsidR="00FE2063" w:rsidRPr="00AA062C">
        <w:rPr>
          <w:rFonts w:ascii="Times New Roman" w:hAnsi="Times New Roman"/>
          <w:b/>
          <w:sz w:val="28"/>
          <w:szCs w:val="28"/>
          <w:highlight w:val="white"/>
        </w:rPr>
        <w:t>21</w:t>
      </w:r>
      <w:r w:rsidRPr="00AA062C">
        <w:rPr>
          <w:rFonts w:ascii="Times New Roman" w:hAnsi="Times New Roman"/>
          <w:b/>
          <w:sz w:val="28"/>
          <w:szCs w:val="28"/>
          <w:highlight w:val="white"/>
        </w:rPr>
        <w:t xml:space="preserve"> </w:t>
      </w:r>
      <w:r w:rsidRPr="00AA062C">
        <w:rPr>
          <w:rFonts w:ascii="Times New Roman" w:hAnsi="Times New Roman"/>
          <w:sz w:val="28"/>
          <w:szCs w:val="28"/>
          <w:highlight w:val="white"/>
        </w:rPr>
        <w:t>Bộ, cơ quan ngang bộ, cơ quan thuộc Chính phủ</w:t>
      </w:r>
      <w:r w:rsidR="007643AD" w:rsidRPr="00AA062C">
        <w:rPr>
          <w:rFonts w:ascii="Times New Roman" w:hAnsi="Times New Roman"/>
          <w:sz w:val="28"/>
          <w:szCs w:val="28"/>
          <w:highlight w:val="white"/>
        </w:rPr>
        <w:t>, các quan quan khác</w:t>
      </w:r>
      <w:r w:rsidRPr="00AA062C">
        <w:rPr>
          <w:rFonts w:ascii="Times New Roman" w:hAnsi="Times New Roman"/>
          <w:sz w:val="28"/>
          <w:szCs w:val="28"/>
          <w:highlight w:val="white"/>
        </w:rPr>
        <w:t xml:space="preserve"> tham gia góp ý gồm:</w:t>
      </w:r>
      <w:r w:rsidR="007643AD" w:rsidRPr="00AA062C">
        <w:rPr>
          <w:rFonts w:ascii="Times New Roman" w:hAnsi="Times New Roman"/>
          <w:sz w:val="28"/>
          <w:szCs w:val="28"/>
          <w:highlight w:val="white"/>
        </w:rPr>
        <w:t xml:space="preserve"> </w:t>
      </w:r>
      <w:r w:rsidR="0034369E" w:rsidRPr="00AA062C">
        <w:rPr>
          <w:rFonts w:ascii="Times New Roman" w:hAnsi="Times New Roman"/>
          <w:sz w:val="28"/>
          <w:szCs w:val="28"/>
          <w:highlight w:val="white"/>
        </w:rPr>
        <w:t xml:space="preserve">Bộ Quốc phòng, Bộ Nội vụ, Bộ Ngoại giao, </w:t>
      </w:r>
      <w:r w:rsidR="008E11F6" w:rsidRPr="00AA062C">
        <w:rPr>
          <w:rFonts w:ascii="Times New Roman" w:hAnsi="Times New Roman"/>
          <w:sz w:val="28"/>
          <w:szCs w:val="28"/>
          <w:highlight w:val="white"/>
        </w:rPr>
        <w:t>Bộ tư pháp</w:t>
      </w:r>
      <w:r w:rsidR="008E11F6" w:rsidRPr="00AA062C">
        <w:rPr>
          <w:rFonts w:ascii="Times New Roman" w:hAnsi="Times New Roman"/>
          <w:sz w:val="28"/>
          <w:szCs w:val="28"/>
          <w:highlight w:val="white"/>
        </w:rPr>
        <w:t xml:space="preserve">, </w:t>
      </w:r>
      <w:r w:rsidR="008A0612" w:rsidRPr="00AA062C">
        <w:rPr>
          <w:rFonts w:ascii="Times New Roman" w:hAnsi="Times New Roman"/>
          <w:sz w:val="28"/>
          <w:szCs w:val="28"/>
          <w:highlight w:val="white"/>
        </w:rPr>
        <w:t xml:space="preserve">Bộ Tài chính, </w:t>
      </w:r>
      <w:r w:rsidR="0034369E" w:rsidRPr="00AA062C">
        <w:rPr>
          <w:rFonts w:ascii="Times New Roman" w:hAnsi="Times New Roman"/>
          <w:sz w:val="28"/>
          <w:szCs w:val="28"/>
          <w:highlight w:val="white"/>
        </w:rPr>
        <w:t>Bộ Giao thông vận tải, Bộ Thông tin và Truyền thông, Bộ Văn hóa, Thể thao và Du lịch, Bộ Giáo cụ và Đào tạo,</w:t>
      </w:r>
      <w:r w:rsidR="00E47571" w:rsidRPr="00AA062C">
        <w:rPr>
          <w:rFonts w:ascii="Times New Roman" w:hAnsi="Times New Roman"/>
          <w:sz w:val="28"/>
          <w:szCs w:val="28"/>
          <w:highlight w:val="white"/>
        </w:rPr>
        <w:t xml:space="preserve"> Bộ Xây dựng,</w:t>
      </w:r>
      <w:r w:rsidR="0034369E" w:rsidRPr="00AA062C">
        <w:rPr>
          <w:rFonts w:ascii="Times New Roman" w:hAnsi="Times New Roman"/>
          <w:sz w:val="28"/>
          <w:szCs w:val="28"/>
          <w:highlight w:val="white"/>
        </w:rPr>
        <w:t xml:space="preserve"> </w:t>
      </w:r>
      <w:r w:rsidR="00350D8F" w:rsidRPr="00AA062C">
        <w:rPr>
          <w:rFonts w:ascii="Times New Roman" w:hAnsi="Times New Roman"/>
          <w:sz w:val="28"/>
          <w:szCs w:val="28"/>
          <w:highlight w:val="white"/>
        </w:rPr>
        <w:t xml:space="preserve">Bộ Công Thương, </w:t>
      </w:r>
      <w:r w:rsidR="0034369E" w:rsidRPr="00AA062C">
        <w:rPr>
          <w:rFonts w:ascii="Times New Roman" w:hAnsi="Times New Roman"/>
          <w:sz w:val="28"/>
          <w:szCs w:val="28"/>
          <w:highlight w:val="white"/>
        </w:rPr>
        <w:t>Đài tiếng nói Việt Nam, Bảo hiểm Xã hội Việt Nam, Thông tấn x</w:t>
      </w:r>
      <w:bookmarkStart w:id="0" w:name="_GoBack"/>
      <w:bookmarkEnd w:id="0"/>
      <w:r w:rsidR="0034369E" w:rsidRPr="00AA062C">
        <w:rPr>
          <w:rFonts w:ascii="Times New Roman" w:hAnsi="Times New Roman"/>
          <w:sz w:val="28"/>
          <w:szCs w:val="28"/>
          <w:highlight w:val="white"/>
        </w:rPr>
        <w:t>ã Việt Nam, Đài truyền hình Việt Nam, Trung ương đoàn TNCS Hồ Chí Minh</w:t>
      </w:r>
      <w:r w:rsidR="00E47571" w:rsidRPr="00AA062C">
        <w:rPr>
          <w:rFonts w:ascii="Times New Roman" w:hAnsi="Times New Roman"/>
          <w:sz w:val="28"/>
          <w:szCs w:val="28"/>
          <w:highlight w:val="white"/>
        </w:rPr>
        <w:t>, Ủy ban Dân tộc</w:t>
      </w:r>
      <w:r w:rsidR="00350D8F" w:rsidRPr="00AA062C">
        <w:rPr>
          <w:rFonts w:ascii="Times New Roman" w:hAnsi="Times New Roman"/>
          <w:sz w:val="28"/>
          <w:szCs w:val="28"/>
          <w:highlight w:val="white"/>
        </w:rPr>
        <w:t>, Thanh tra Chính phủ, Ban Cơ yếu Chính phủ, Viện Hàn lâm Khoa học và Công nghệ, Ngân hàng Nhà nước Việt Nam</w:t>
      </w:r>
      <w:r w:rsidR="0034369E" w:rsidRPr="00AA062C">
        <w:rPr>
          <w:rFonts w:ascii="Times New Roman" w:hAnsi="Times New Roman"/>
          <w:sz w:val="28"/>
          <w:szCs w:val="28"/>
          <w:highlight w:val="white"/>
        </w:rPr>
        <w:t xml:space="preserve">; trong đó, </w:t>
      </w:r>
      <w:r w:rsidR="00E47571" w:rsidRPr="00AA062C">
        <w:rPr>
          <w:rFonts w:ascii="Times New Roman" w:hAnsi="Times New Roman"/>
          <w:sz w:val="28"/>
          <w:szCs w:val="28"/>
          <w:highlight w:val="white"/>
        </w:rPr>
        <w:t xml:space="preserve">Bộ Xây dựng, Ủy ban Dân tộc, </w:t>
      </w:r>
      <w:r w:rsidR="0034369E" w:rsidRPr="00AA062C">
        <w:rPr>
          <w:rFonts w:ascii="Times New Roman" w:hAnsi="Times New Roman"/>
          <w:sz w:val="28"/>
          <w:szCs w:val="28"/>
          <w:highlight w:val="white"/>
        </w:rPr>
        <w:t>Đài truyền hình Việt Nam, Đài tiếng nói Việt Nam</w:t>
      </w:r>
      <w:r w:rsidR="00350D8F" w:rsidRPr="00AA062C">
        <w:rPr>
          <w:rFonts w:ascii="Times New Roman" w:hAnsi="Times New Roman"/>
          <w:sz w:val="28"/>
          <w:szCs w:val="28"/>
          <w:highlight w:val="white"/>
        </w:rPr>
        <w:t>, Viện Hàn lâm Khoa học và Công nghệ Việt Nam</w:t>
      </w:r>
      <w:r w:rsidR="0034369E" w:rsidRPr="00AA062C">
        <w:rPr>
          <w:rFonts w:ascii="Times New Roman" w:hAnsi="Times New Roman"/>
          <w:sz w:val="28"/>
          <w:szCs w:val="28"/>
          <w:highlight w:val="white"/>
        </w:rPr>
        <w:t xml:space="preserve"> nhất trí với dự thảo Nghị định.</w:t>
      </w:r>
    </w:p>
    <w:p w:rsidR="008949A1" w:rsidRPr="00AA062C" w:rsidRDefault="00572EED" w:rsidP="00350D8F">
      <w:pPr>
        <w:spacing w:after="120" w:line="240" w:lineRule="auto"/>
        <w:ind w:firstLine="567"/>
        <w:rPr>
          <w:rFonts w:ascii="Times New Roman" w:hAnsi="Times New Roman"/>
          <w:spacing w:val="-2"/>
          <w:sz w:val="28"/>
          <w:szCs w:val="28"/>
          <w:highlight w:val="white"/>
        </w:rPr>
      </w:pPr>
      <w:r w:rsidRPr="00AA062C">
        <w:rPr>
          <w:rFonts w:ascii="Times New Roman" w:hAnsi="Times New Roman"/>
          <w:sz w:val="28"/>
          <w:szCs w:val="28"/>
          <w:highlight w:val="white"/>
        </w:rPr>
        <w:t xml:space="preserve">- </w:t>
      </w:r>
      <w:r w:rsidR="00585407" w:rsidRPr="00AA062C">
        <w:rPr>
          <w:rFonts w:ascii="Times New Roman" w:hAnsi="Times New Roman"/>
          <w:b/>
          <w:sz w:val="28"/>
          <w:szCs w:val="28"/>
          <w:highlight w:val="white"/>
        </w:rPr>
        <w:t>44</w:t>
      </w:r>
      <w:r w:rsidRPr="00AA062C">
        <w:rPr>
          <w:rFonts w:ascii="Times New Roman" w:hAnsi="Times New Roman"/>
          <w:sz w:val="28"/>
          <w:szCs w:val="28"/>
          <w:highlight w:val="white"/>
        </w:rPr>
        <w:t xml:space="preserve"> Ủy ban nhân dân tỉnh, thành phố trực thuộc Trung ương có ý kiến tham gia góp ý; trong đó</w:t>
      </w:r>
      <w:r w:rsidR="002E6B1A" w:rsidRPr="00AA062C">
        <w:rPr>
          <w:rFonts w:ascii="Times New Roman" w:hAnsi="Times New Roman"/>
          <w:sz w:val="28"/>
          <w:szCs w:val="28"/>
          <w:highlight w:val="white"/>
        </w:rPr>
        <w:t>,</w:t>
      </w:r>
      <w:r w:rsidRPr="00AA062C">
        <w:rPr>
          <w:rFonts w:ascii="Times New Roman" w:hAnsi="Times New Roman"/>
          <w:sz w:val="28"/>
          <w:szCs w:val="28"/>
          <w:highlight w:val="white"/>
        </w:rPr>
        <w:t xml:space="preserve"> </w:t>
      </w:r>
      <w:r w:rsidR="007643AD" w:rsidRPr="00AA062C">
        <w:rPr>
          <w:rFonts w:ascii="Times New Roman" w:hAnsi="Times New Roman"/>
          <w:sz w:val="28"/>
          <w:szCs w:val="28"/>
          <w:highlight w:val="white"/>
        </w:rPr>
        <w:t xml:space="preserve">có </w:t>
      </w:r>
      <w:r w:rsidR="0034369E" w:rsidRPr="00AA062C">
        <w:rPr>
          <w:rFonts w:ascii="Times New Roman" w:hAnsi="Times New Roman"/>
          <w:b/>
          <w:sz w:val="28"/>
          <w:szCs w:val="28"/>
          <w:highlight w:val="white"/>
        </w:rPr>
        <w:t>1</w:t>
      </w:r>
      <w:r w:rsidR="002D3541" w:rsidRPr="00AA062C">
        <w:rPr>
          <w:rFonts w:ascii="Times New Roman" w:hAnsi="Times New Roman"/>
          <w:b/>
          <w:sz w:val="28"/>
          <w:szCs w:val="28"/>
          <w:highlight w:val="white"/>
        </w:rPr>
        <w:t>2</w:t>
      </w:r>
      <w:r w:rsidR="007643AD" w:rsidRPr="00AA062C">
        <w:rPr>
          <w:rFonts w:ascii="Times New Roman" w:hAnsi="Times New Roman"/>
          <w:sz w:val="28"/>
          <w:szCs w:val="28"/>
          <w:highlight w:val="white"/>
        </w:rPr>
        <w:t xml:space="preserve"> </w:t>
      </w:r>
      <w:r w:rsidRPr="00AA062C">
        <w:rPr>
          <w:rFonts w:ascii="Times New Roman" w:hAnsi="Times New Roman"/>
          <w:sz w:val="28"/>
          <w:szCs w:val="28"/>
          <w:highlight w:val="white"/>
        </w:rPr>
        <w:t xml:space="preserve">ý kiến nhất trí </w:t>
      </w:r>
      <w:r w:rsidRPr="00AA062C">
        <w:rPr>
          <w:rFonts w:ascii="Times New Roman" w:hAnsi="Times New Roman"/>
          <w:spacing w:val="-2"/>
          <w:sz w:val="28"/>
          <w:szCs w:val="28"/>
          <w:highlight w:val="white"/>
        </w:rPr>
        <w:t xml:space="preserve">với </w:t>
      </w:r>
      <w:r w:rsidR="00F16207" w:rsidRPr="00AA062C">
        <w:rPr>
          <w:rFonts w:ascii="Times New Roman" w:hAnsi="Times New Roman"/>
          <w:sz w:val="28"/>
          <w:szCs w:val="28"/>
          <w:highlight w:val="white"/>
        </w:rPr>
        <w:t>dự thảo Nghị định</w:t>
      </w:r>
      <w:r w:rsidRPr="00AA062C">
        <w:rPr>
          <w:rFonts w:ascii="Times New Roman" w:hAnsi="Times New Roman"/>
          <w:spacing w:val="-2"/>
          <w:sz w:val="28"/>
          <w:szCs w:val="28"/>
          <w:highlight w:val="white"/>
        </w:rPr>
        <w:t>.</w:t>
      </w:r>
    </w:p>
    <w:p w:rsidR="008949A1" w:rsidRPr="00AA062C" w:rsidRDefault="00572EED" w:rsidP="00350D8F">
      <w:pPr>
        <w:spacing w:after="120" w:line="240" w:lineRule="auto"/>
        <w:ind w:firstLine="567"/>
        <w:rPr>
          <w:rFonts w:ascii="Times New Roman" w:hAnsi="Times New Roman"/>
          <w:spacing w:val="-10"/>
          <w:sz w:val="28"/>
          <w:szCs w:val="28"/>
          <w:highlight w:val="white"/>
        </w:rPr>
      </w:pPr>
      <w:r w:rsidRPr="00AA062C">
        <w:rPr>
          <w:rFonts w:ascii="Times New Roman" w:hAnsi="Times New Roman"/>
          <w:spacing w:val="-10"/>
          <w:sz w:val="28"/>
          <w:szCs w:val="28"/>
          <w:highlight w:val="white"/>
        </w:rPr>
        <w:t xml:space="preserve">- </w:t>
      </w:r>
      <w:r w:rsidR="002D3541" w:rsidRPr="00AA062C">
        <w:rPr>
          <w:rFonts w:ascii="Times New Roman" w:hAnsi="Times New Roman"/>
          <w:b/>
          <w:spacing w:val="-10"/>
          <w:sz w:val="28"/>
          <w:szCs w:val="28"/>
          <w:highlight w:val="white"/>
        </w:rPr>
        <w:t>9</w:t>
      </w:r>
      <w:r w:rsidR="006043FE" w:rsidRPr="00AA062C">
        <w:rPr>
          <w:rFonts w:ascii="Times New Roman" w:hAnsi="Times New Roman"/>
          <w:b/>
          <w:spacing w:val="-10"/>
          <w:sz w:val="28"/>
          <w:szCs w:val="28"/>
          <w:highlight w:val="white"/>
        </w:rPr>
        <w:t>1</w:t>
      </w:r>
      <w:r w:rsidRPr="00AA062C">
        <w:rPr>
          <w:rFonts w:ascii="Times New Roman" w:hAnsi="Times New Roman"/>
          <w:spacing w:val="-10"/>
          <w:sz w:val="28"/>
          <w:szCs w:val="28"/>
          <w:highlight w:val="white"/>
        </w:rPr>
        <w:t xml:space="preserve"> Công an các đơn vị, địa phương có ý kiến tham gia góp ý; trong đó, có </w:t>
      </w:r>
      <w:r w:rsidR="00DE51A8" w:rsidRPr="00AA062C">
        <w:rPr>
          <w:rFonts w:ascii="Times New Roman" w:hAnsi="Times New Roman"/>
          <w:b/>
          <w:spacing w:val="-10"/>
          <w:sz w:val="28"/>
          <w:szCs w:val="28"/>
          <w:highlight w:val="white"/>
        </w:rPr>
        <w:t>3</w:t>
      </w:r>
      <w:r w:rsidR="002D3541" w:rsidRPr="00AA062C">
        <w:rPr>
          <w:rFonts w:ascii="Times New Roman" w:hAnsi="Times New Roman"/>
          <w:b/>
          <w:spacing w:val="-10"/>
          <w:sz w:val="28"/>
          <w:szCs w:val="28"/>
          <w:highlight w:val="white"/>
        </w:rPr>
        <w:t>5</w:t>
      </w:r>
      <w:r w:rsidRPr="00AA062C">
        <w:rPr>
          <w:rFonts w:ascii="Times New Roman" w:hAnsi="Times New Roman"/>
          <w:spacing w:val="-10"/>
          <w:sz w:val="28"/>
          <w:szCs w:val="28"/>
          <w:highlight w:val="white"/>
        </w:rPr>
        <w:t xml:space="preserve"> ý kiến cơ bản nhất trí với với </w:t>
      </w:r>
      <w:r w:rsidR="00F16207" w:rsidRPr="00AA062C">
        <w:rPr>
          <w:rFonts w:ascii="Times New Roman" w:hAnsi="Times New Roman"/>
          <w:sz w:val="28"/>
          <w:szCs w:val="28"/>
          <w:highlight w:val="white"/>
        </w:rPr>
        <w:t>dự thảo Nghị định</w:t>
      </w:r>
      <w:r w:rsidRPr="00AA062C">
        <w:rPr>
          <w:rFonts w:ascii="Times New Roman" w:hAnsi="Times New Roman"/>
          <w:spacing w:val="-10"/>
          <w:sz w:val="28"/>
          <w:szCs w:val="28"/>
          <w:highlight w:val="white"/>
        </w:rPr>
        <w:t>.</w:t>
      </w:r>
    </w:p>
    <w:p w:rsidR="00572EED" w:rsidRPr="00AA062C" w:rsidRDefault="00572EED" w:rsidP="00350D8F">
      <w:pPr>
        <w:spacing w:after="120" w:line="240" w:lineRule="auto"/>
        <w:ind w:firstLine="567"/>
        <w:rPr>
          <w:rFonts w:ascii="Times New Roman" w:hAnsi="Times New Roman"/>
          <w:spacing w:val="-10"/>
          <w:sz w:val="28"/>
          <w:szCs w:val="28"/>
          <w:highlight w:val="white"/>
        </w:rPr>
      </w:pPr>
      <w:r w:rsidRPr="00AA062C">
        <w:rPr>
          <w:rFonts w:ascii="Times New Roman" w:hAnsi="Times New Roman"/>
          <w:spacing w:val="-10"/>
          <w:sz w:val="28"/>
          <w:szCs w:val="28"/>
          <w:highlight w:val="white"/>
        </w:rPr>
        <w:t xml:space="preserve">Trên cơ </w:t>
      </w:r>
      <w:r w:rsidRPr="00AA062C">
        <w:rPr>
          <w:rFonts w:ascii="Times New Roman" w:hAnsi="Times New Roman"/>
          <w:spacing w:val="-10"/>
          <w:sz w:val="28"/>
          <w:szCs w:val="28"/>
          <w:highlight w:val="white"/>
          <w:u w:color="FF0000"/>
        </w:rPr>
        <w:t>sở các</w:t>
      </w:r>
      <w:r w:rsidRPr="00AA062C">
        <w:rPr>
          <w:rFonts w:ascii="Times New Roman" w:hAnsi="Times New Roman"/>
          <w:spacing w:val="-10"/>
          <w:sz w:val="28"/>
          <w:szCs w:val="28"/>
          <w:highlight w:val="white"/>
        </w:rPr>
        <w:t xml:space="preserve"> ý kiến góp ý, Bộ Công an tổng hợp và báo cáo giải trình, tiếp thu ý kiến góp ý </w:t>
      </w:r>
      <w:r w:rsidR="0073514C" w:rsidRPr="00AA062C">
        <w:rPr>
          <w:rFonts w:ascii="Times New Roman" w:hAnsi="Times New Roman"/>
          <w:spacing w:val="-10"/>
          <w:sz w:val="28"/>
          <w:szCs w:val="28"/>
          <w:highlight w:val="white"/>
        </w:rPr>
        <w:t>đối với dự thảo Nghị định</w:t>
      </w:r>
      <w:r w:rsidRPr="00AA062C">
        <w:rPr>
          <w:rFonts w:ascii="Times New Roman" w:hAnsi="Times New Roman"/>
          <w:spacing w:val="-10"/>
          <w:sz w:val="28"/>
          <w:szCs w:val="28"/>
          <w:highlight w:val="white"/>
        </w:rPr>
        <w:t xml:space="preserve"> như sau:</w:t>
      </w:r>
    </w:p>
    <w:p w:rsidR="002C0819" w:rsidRDefault="002C0819">
      <w:pPr>
        <w:rPr>
          <w:rFonts w:ascii="Times New Roman" w:hAnsi="Times New Roman"/>
          <w:b/>
          <w:sz w:val="28"/>
          <w:szCs w:val="28"/>
          <w:highlight w:val="white"/>
        </w:rPr>
      </w:pPr>
      <w:r>
        <w:rPr>
          <w:rFonts w:ascii="Times New Roman" w:hAnsi="Times New Roman"/>
          <w:b/>
          <w:sz w:val="28"/>
          <w:szCs w:val="28"/>
          <w:highlight w:val="white"/>
        </w:rPr>
        <w:br w:type="page"/>
      </w:r>
    </w:p>
    <w:p w:rsidR="00572EED" w:rsidRPr="009C0A07" w:rsidRDefault="00572EED" w:rsidP="00572EED">
      <w:pPr>
        <w:keepNext/>
        <w:widowControl w:val="0"/>
        <w:ind w:firstLine="720"/>
        <w:contextualSpacing/>
        <w:rPr>
          <w:rFonts w:ascii="Times New Roman" w:hAnsi="Times New Roman"/>
          <w:b/>
          <w:sz w:val="28"/>
          <w:szCs w:val="28"/>
          <w:highlight w:val="white"/>
        </w:rPr>
      </w:pPr>
      <w:r w:rsidRPr="009C0A07">
        <w:rPr>
          <w:rFonts w:ascii="Times New Roman" w:hAnsi="Times New Roman"/>
          <w:b/>
          <w:sz w:val="28"/>
          <w:szCs w:val="28"/>
          <w:highlight w:val="white"/>
        </w:rPr>
        <w:lastRenderedPageBreak/>
        <w:t>1. Về dự thảo Tờ trình</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802"/>
        <w:gridCol w:w="5096"/>
        <w:gridCol w:w="4819"/>
      </w:tblGrid>
      <w:tr w:rsidR="00426A1B" w:rsidRPr="009C0A07" w:rsidTr="008E11F6">
        <w:trPr>
          <w:trHeight w:val="415"/>
          <w:tblHead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426A1B" w:rsidRPr="009C0A07" w:rsidRDefault="00426A1B" w:rsidP="00D654B7">
            <w:pPr>
              <w:ind w:firstLine="0"/>
              <w:jc w:val="center"/>
              <w:rPr>
                <w:rFonts w:ascii="Times New Roman" w:hAnsi="Times New Roman"/>
                <w:b/>
                <w:sz w:val="26"/>
                <w:szCs w:val="26"/>
                <w:highlight w:val="white"/>
              </w:rPr>
            </w:pPr>
            <w:r w:rsidRPr="009C0A07">
              <w:rPr>
                <w:rFonts w:ascii="Times New Roman" w:hAnsi="Times New Roman"/>
                <w:b/>
                <w:sz w:val="26"/>
                <w:szCs w:val="26"/>
                <w:highlight w:val="white"/>
              </w:rPr>
              <w:t>STT</w:t>
            </w:r>
          </w:p>
        </w:tc>
        <w:tc>
          <w:tcPr>
            <w:tcW w:w="3802" w:type="dxa"/>
            <w:tcBorders>
              <w:top w:val="single" w:sz="4" w:space="0" w:color="auto"/>
              <w:left w:val="single" w:sz="4" w:space="0" w:color="auto"/>
              <w:bottom w:val="single" w:sz="4" w:space="0" w:color="auto"/>
              <w:right w:val="single" w:sz="4" w:space="0" w:color="auto"/>
            </w:tcBorders>
            <w:shd w:val="clear" w:color="auto" w:fill="auto"/>
            <w:vAlign w:val="center"/>
          </w:tcPr>
          <w:p w:rsidR="00426A1B" w:rsidRPr="00D654B7" w:rsidRDefault="00426A1B" w:rsidP="00D654B7">
            <w:pPr>
              <w:ind w:firstLine="12"/>
              <w:jc w:val="center"/>
              <w:rPr>
                <w:rFonts w:ascii="Times New Roman Bold" w:hAnsi="Times New Roman Bold"/>
                <w:b/>
                <w:spacing w:val="-4"/>
                <w:sz w:val="26"/>
                <w:szCs w:val="26"/>
                <w:highlight w:val="white"/>
              </w:rPr>
            </w:pPr>
            <w:r w:rsidRPr="00D654B7">
              <w:rPr>
                <w:rFonts w:ascii="Times New Roman Bold" w:hAnsi="Times New Roman Bold"/>
                <w:b/>
                <w:spacing w:val="-4"/>
                <w:sz w:val="26"/>
                <w:szCs w:val="26"/>
                <w:highlight w:val="white"/>
              </w:rPr>
              <w:t>CƠ QUAN GÓP Ý</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426A1B" w:rsidRPr="009C0A07" w:rsidRDefault="00426A1B" w:rsidP="00D654B7">
            <w:pPr>
              <w:ind w:firstLine="13"/>
              <w:jc w:val="center"/>
              <w:rPr>
                <w:rFonts w:ascii="Times New Roman" w:hAnsi="Times New Roman"/>
                <w:b/>
                <w:sz w:val="26"/>
                <w:szCs w:val="26"/>
                <w:highlight w:val="white"/>
              </w:rPr>
            </w:pPr>
            <w:r w:rsidRPr="009C0A07">
              <w:rPr>
                <w:rFonts w:ascii="Times New Roman" w:hAnsi="Times New Roman"/>
                <w:b/>
                <w:sz w:val="26"/>
                <w:szCs w:val="26"/>
                <w:highlight w:val="white"/>
              </w:rPr>
              <w:t>NỘI DUNG GÓP Ý</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426A1B" w:rsidRPr="009C0A07" w:rsidRDefault="00426A1B" w:rsidP="00D654B7">
            <w:pPr>
              <w:ind w:firstLine="6"/>
              <w:jc w:val="center"/>
              <w:rPr>
                <w:rFonts w:ascii="Times New Roman" w:hAnsi="Times New Roman"/>
                <w:b/>
                <w:sz w:val="26"/>
                <w:szCs w:val="26"/>
                <w:highlight w:val="white"/>
              </w:rPr>
            </w:pPr>
            <w:r w:rsidRPr="009C0A07">
              <w:rPr>
                <w:rFonts w:ascii="Times New Roman" w:hAnsi="Times New Roman"/>
                <w:b/>
                <w:sz w:val="26"/>
                <w:szCs w:val="26"/>
                <w:highlight w:val="white"/>
              </w:rPr>
              <w:t>NỘI DUNG</w:t>
            </w:r>
          </w:p>
          <w:p w:rsidR="00426A1B" w:rsidRPr="009C0A07" w:rsidRDefault="00426A1B" w:rsidP="00D654B7">
            <w:pPr>
              <w:ind w:firstLine="6"/>
              <w:jc w:val="center"/>
              <w:rPr>
                <w:rFonts w:ascii="Times New Roman" w:hAnsi="Times New Roman"/>
                <w:b/>
                <w:sz w:val="26"/>
                <w:szCs w:val="26"/>
                <w:highlight w:val="white"/>
              </w:rPr>
            </w:pPr>
            <w:r w:rsidRPr="009C0A07">
              <w:rPr>
                <w:rFonts w:ascii="Times New Roman" w:hAnsi="Times New Roman"/>
                <w:b/>
                <w:sz w:val="26"/>
                <w:szCs w:val="26"/>
                <w:highlight w:val="white"/>
              </w:rPr>
              <w:t>GIẢI TRÌNH</w:t>
            </w:r>
            <w:r w:rsidR="002D019F">
              <w:rPr>
                <w:rFonts w:ascii="Times New Roman" w:hAnsi="Times New Roman"/>
                <w:b/>
                <w:sz w:val="26"/>
                <w:szCs w:val="26"/>
                <w:highlight w:val="white"/>
              </w:rPr>
              <w:t>,</w:t>
            </w:r>
            <w:r w:rsidRPr="009C0A07">
              <w:rPr>
                <w:rFonts w:ascii="Times New Roman" w:hAnsi="Times New Roman"/>
                <w:b/>
                <w:sz w:val="26"/>
                <w:szCs w:val="26"/>
                <w:highlight w:val="white"/>
              </w:rPr>
              <w:t xml:space="preserve"> TIẾP THU</w:t>
            </w:r>
          </w:p>
        </w:tc>
      </w:tr>
      <w:tr w:rsidR="00C257A7" w:rsidRPr="009C0A07" w:rsidTr="008E11F6">
        <w:trPr>
          <w:trHeight w:val="481"/>
        </w:trPr>
        <w:tc>
          <w:tcPr>
            <w:tcW w:w="708" w:type="dxa"/>
            <w:tcBorders>
              <w:top w:val="single" w:sz="4" w:space="0" w:color="auto"/>
              <w:left w:val="single" w:sz="4" w:space="0" w:color="auto"/>
              <w:bottom w:val="single" w:sz="4" w:space="0" w:color="auto"/>
              <w:right w:val="single" w:sz="4" w:space="0" w:color="auto"/>
            </w:tcBorders>
            <w:shd w:val="clear" w:color="auto" w:fill="auto"/>
          </w:tcPr>
          <w:p w:rsidR="00C257A7" w:rsidRPr="00DB44D5" w:rsidRDefault="00C257A7" w:rsidP="00D654B7">
            <w:pPr>
              <w:ind w:firstLine="0"/>
              <w:jc w:val="center"/>
              <w:rPr>
                <w:rFonts w:ascii="Times New Roman" w:hAnsi="Times New Roman"/>
                <w:b/>
                <w:sz w:val="26"/>
                <w:szCs w:val="26"/>
                <w:highlight w:val="white"/>
              </w:rPr>
            </w:pPr>
            <w:r w:rsidRPr="00DB44D5">
              <w:rPr>
                <w:rFonts w:ascii="Times New Roman" w:hAnsi="Times New Roman"/>
                <w:b/>
                <w:sz w:val="26"/>
                <w:szCs w:val="26"/>
                <w:highlight w:val="white"/>
              </w:rPr>
              <w:t>1</w:t>
            </w:r>
          </w:p>
        </w:tc>
        <w:tc>
          <w:tcPr>
            <w:tcW w:w="13717" w:type="dxa"/>
            <w:gridSpan w:val="3"/>
            <w:tcBorders>
              <w:top w:val="single" w:sz="4" w:space="0" w:color="auto"/>
              <w:left w:val="single" w:sz="4" w:space="0" w:color="auto"/>
              <w:right w:val="single" w:sz="4" w:space="0" w:color="auto"/>
            </w:tcBorders>
          </w:tcPr>
          <w:p w:rsidR="00C257A7" w:rsidRPr="009C0A07" w:rsidRDefault="00C257A7" w:rsidP="0073514C">
            <w:pPr>
              <w:rPr>
                <w:rFonts w:ascii="Times New Roman" w:hAnsi="Times New Roman"/>
                <w:b/>
                <w:bCs/>
                <w:sz w:val="26"/>
                <w:szCs w:val="26"/>
              </w:rPr>
            </w:pPr>
            <w:r w:rsidRPr="009C0A07">
              <w:rPr>
                <w:rFonts w:ascii="Times New Roman" w:hAnsi="Times New Roman"/>
                <w:b/>
                <w:bCs/>
                <w:sz w:val="26"/>
                <w:szCs w:val="26"/>
              </w:rPr>
              <w:t xml:space="preserve">I. SỰ CẦN THIẾT BAN HÀNH NGHỊ ĐỊNH </w:t>
            </w:r>
          </w:p>
        </w:tc>
      </w:tr>
      <w:tr w:rsidR="00426A1B" w:rsidRPr="009C0A07" w:rsidTr="008E11F6">
        <w:trPr>
          <w:trHeight w:val="467"/>
        </w:trPr>
        <w:tc>
          <w:tcPr>
            <w:tcW w:w="708" w:type="dxa"/>
            <w:tcBorders>
              <w:top w:val="single" w:sz="4" w:space="0" w:color="auto"/>
              <w:left w:val="single" w:sz="4" w:space="0" w:color="auto"/>
              <w:bottom w:val="nil"/>
              <w:right w:val="single" w:sz="4" w:space="0" w:color="auto"/>
            </w:tcBorders>
            <w:shd w:val="clear" w:color="auto" w:fill="auto"/>
          </w:tcPr>
          <w:p w:rsidR="00426A1B" w:rsidRPr="009C0A07" w:rsidRDefault="00426A1B" w:rsidP="00CF264B">
            <w:pPr>
              <w:jc w:val="center"/>
              <w:rPr>
                <w:rFonts w:ascii="Times New Roman" w:hAnsi="Times New Roman"/>
                <w:sz w:val="26"/>
                <w:szCs w:val="26"/>
                <w:highlight w:val="white"/>
              </w:rPr>
            </w:pPr>
          </w:p>
        </w:tc>
        <w:tc>
          <w:tcPr>
            <w:tcW w:w="3802" w:type="dxa"/>
            <w:tcBorders>
              <w:top w:val="single" w:sz="4" w:space="0" w:color="auto"/>
              <w:left w:val="single" w:sz="4" w:space="0" w:color="auto"/>
              <w:bottom w:val="single" w:sz="4" w:space="0" w:color="auto"/>
              <w:right w:val="single" w:sz="4" w:space="0" w:color="auto"/>
            </w:tcBorders>
            <w:shd w:val="clear" w:color="auto" w:fill="auto"/>
          </w:tcPr>
          <w:p w:rsidR="00426A1B" w:rsidRPr="00FA4C52" w:rsidRDefault="00F510C4" w:rsidP="00D654B7">
            <w:pPr>
              <w:ind w:firstLine="0"/>
              <w:jc w:val="center"/>
              <w:rPr>
                <w:rFonts w:ascii="Times New Roman" w:hAnsi="Times New Roman"/>
                <w:spacing w:val="-4"/>
                <w:sz w:val="26"/>
                <w:szCs w:val="26"/>
              </w:rPr>
            </w:pPr>
            <w:r>
              <w:rPr>
                <w:rFonts w:ascii="Times New Roman" w:hAnsi="Times New Roman"/>
                <w:spacing w:val="-4"/>
                <w:sz w:val="26"/>
                <w:szCs w:val="26"/>
              </w:rPr>
              <w:t>Bộ Thông tin và Truyền thông</w:t>
            </w:r>
          </w:p>
        </w:tc>
        <w:tc>
          <w:tcPr>
            <w:tcW w:w="5096" w:type="dxa"/>
            <w:tcBorders>
              <w:top w:val="single" w:sz="4" w:space="0" w:color="auto"/>
              <w:left w:val="single" w:sz="4" w:space="0" w:color="auto"/>
              <w:right w:val="single" w:sz="4" w:space="0" w:color="auto"/>
            </w:tcBorders>
            <w:shd w:val="clear" w:color="auto" w:fill="auto"/>
          </w:tcPr>
          <w:p w:rsidR="00426A1B" w:rsidRPr="00FA4C52" w:rsidRDefault="00F510C4" w:rsidP="008A6919">
            <w:pPr>
              <w:ind w:firstLine="319"/>
              <w:rPr>
                <w:rFonts w:ascii="Times New Roman" w:hAnsi="Times New Roman"/>
                <w:spacing w:val="-4"/>
                <w:sz w:val="26"/>
                <w:szCs w:val="26"/>
              </w:rPr>
            </w:pPr>
            <w:r w:rsidRPr="00F510C4">
              <w:rPr>
                <w:rFonts w:ascii="Times New Roman" w:hAnsi="Times New Roman"/>
                <w:spacing w:val="-4"/>
                <w:sz w:val="26"/>
                <w:szCs w:val="26"/>
              </w:rPr>
              <w:t>Đề nghị cơ quan chủ trì soạn thảo nghiên cứu, bổ sung các nội dung khó khăn, vướng mắc trong quá trình triển khai thi hành Nghị định 62/2021/NĐ-CP ngày 29/6/2021 quy định chi tiết một số điều của Luật Cư trú để làm cơ sở thực tiễn cho việc đề xuất sửa đổi, bổ sung Nghị định</w:t>
            </w:r>
          </w:p>
        </w:tc>
        <w:tc>
          <w:tcPr>
            <w:tcW w:w="4819" w:type="dxa"/>
            <w:tcBorders>
              <w:top w:val="single" w:sz="4" w:space="0" w:color="auto"/>
              <w:left w:val="single" w:sz="4" w:space="0" w:color="auto"/>
              <w:right w:val="single" w:sz="4" w:space="0" w:color="auto"/>
            </w:tcBorders>
            <w:shd w:val="clear" w:color="auto" w:fill="auto"/>
          </w:tcPr>
          <w:p w:rsidR="00426A1B" w:rsidRPr="009C0A07" w:rsidRDefault="00CF580D" w:rsidP="00C257A7">
            <w:pPr>
              <w:rPr>
                <w:rFonts w:ascii="Times New Roman" w:hAnsi="Times New Roman"/>
                <w:sz w:val="26"/>
                <w:szCs w:val="26"/>
                <w:highlight w:val="white"/>
              </w:rPr>
            </w:pPr>
            <w:r>
              <w:rPr>
                <w:rFonts w:ascii="Times New Roman" w:hAnsi="Times New Roman"/>
                <w:sz w:val="26"/>
                <w:szCs w:val="26"/>
                <w:highlight w:val="white"/>
              </w:rPr>
              <w:t>Tiếp thu ý kiến tham gia</w:t>
            </w:r>
          </w:p>
        </w:tc>
      </w:tr>
      <w:tr w:rsidR="00426A1B" w:rsidRPr="009C0A07" w:rsidTr="007B2804">
        <w:trPr>
          <w:trHeight w:val="467"/>
        </w:trPr>
        <w:tc>
          <w:tcPr>
            <w:tcW w:w="708" w:type="dxa"/>
            <w:tcBorders>
              <w:top w:val="nil"/>
              <w:left w:val="single" w:sz="4" w:space="0" w:color="auto"/>
              <w:bottom w:val="nil"/>
              <w:right w:val="single" w:sz="4" w:space="0" w:color="auto"/>
            </w:tcBorders>
            <w:shd w:val="clear" w:color="auto" w:fill="auto"/>
          </w:tcPr>
          <w:p w:rsidR="00426A1B" w:rsidRPr="009C0A07" w:rsidRDefault="00426A1B" w:rsidP="000C37FC">
            <w:pPr>
              <w:jc w:val="center"/>
              <w:rPr>
                <w:rFonts w:ascii="Times New Roman" w:hAnsi="Times New Roman"/>
                <w:sz w:val="26"/>
                <w:szCs w:val="26"/>
                <w:highlight w:val="white"/>
              </w:rPr>
            </w:pPr>
          </w:p>
        </w:tc>
        <w:tc>
          <w:tcPr>
            <w:tcW w:w="3802" w:type="dxa"/>
            <w:tcBorders>
              <w:top w:val="single" w:sz="4" w:space="0" w:color="auto"/>
              <w:left w:val="single" w:sz="4" w:space="0" w:color="auto"/>
              <w:bottom w:val="single" w:sz="4" w:space="0" w:color="auto"/>
              <w:right w:val="single" w:sz="4" w:space="0" w:color="auto"/>
            </w:tcBorders>
            <w:shd w:val="clear" w:color="auto" w:fill="auto"/>
          </w:tcPr>
          <w:p w:rsidR="00426A1B" w:rsidRPr="00FA4C52" w:rsidRDefault="00E11CAC" w:rsidP="000C37FC">
            <w:pPr>
              <w:ind w:firstLine="0"/>
              <w:jc w:val="center"/>
              <w:rPr>
                <w:rFonts w:ascii="Times New Roman" w:hAnsi="Times New Roman"/>
                <w:spacing w:val="-4"/>
                <w:sz w:val="26"/>
                <w:szCs w:val="26"/>
              </w:rPr>
            </w:pPr>
            <w:r>
              <w:rPr>
                <w:rFonts w:ascii="Times New Roman" w:hAnsi="Times New Roman"/>
                <w:spacing w:val="-4"/>
                <w:sz w:val="26"/>
                <w:szCs w:val="26"/>
              </w:rPr>
              <w:t>A09</w:t>
            </w:r>
          </w:p>
        </w:tc>
        <w:tc>
          <w:tcPr>
            <w:tcW w:w="5096" w:type="dxa"/>
            <w:tcBorders>
              <w:top w:val="single" w:sz="4" w:space="0" w:color="auto"/>
              <w:left w:val="single" w:sz="4" w:space="0" w:color="auto"/>
              <w:right w:val="single" w:sz="4" w:space="0" w:color="auto"/>
            </w:tcBorders>
            <w:shd w:val="clear" w:color="auto" w:fill="auto"/>
          </w:tcPr>
          <w:p w:rsidR="00426A1B" w:rsidRPr="00FA4C52" w:rsidRDefault="00E11CAC" w:rsidP="00E11CAC">
            <w:pPr>
              <w:ind w:firstLine="319"/>
              <w:rPr>
                <w:rFonts w:ascii="Times New Roman" w:hAnsi="Times New Roman"/>
                <w:spacing w:val="-4"/>
                <w:sz w:val="26"/>
                <w:szCs w:val="26"/>
              </w:rPr>
            </w:pPr>
            <w:r>
              <w:rPr>
                <w:rFonts w:ascii="Times New Roman" w:hAnsi="Times New Roman"/>
                <w:spacing w:val="-4"/>
                <w:sz w:val="26"/>
                <w:szCs w:val="26"/>
              </w:rPr>
              <w:t>Tại mục 1 phần I dự thảo Tờ trình, đề nghị bổ sung nội dung “Các nội dung sửa đổi, bổ sung trong Nghị định không trái với quy định của Luật Cư trú”.</w:t>
            </w:r>
          </w:p>
        </w:tc>
        <w:tc>
          <w:tcPr>
            <w:tcW w:w="4819" w:type="dxa"/>
            <w:tcBorders>
              <w:top w:val="single" w:sz="4" w:space="0" w:color="auto"/>
              <w:left w:val="single" w:sz="4" w:space="0" w:color="auto"/>
              <w:right w:val="single" w:sz="4" w:space="0" w:color="auto"/>
            </w:tcBorders>
            <w:shd w:val="clear" w:color="auto" w:fill="auto"/>
          </w:tcPr>
          <w:p w:rsidR="00426A1B" w:rsidRPr="009C0A07" w:rsidRDefault="00CF580D" w:rsidP="000C37FC">
            <w:pPr>
              <w:rPr>
                <w:rFonts w:ascii="Times New Roman" w:hAnsi="Times New Roman"/>
                <w:sz w:val="26"/>
                <w:szCs w:val="26"/>
                <w:highlight w:val="white"/>
              </w:rPr>
            </w:pPr>
            <w:r>
              <w:rPr>
                <w:rFonts w:ascii="Times New Roman" w:hAnsi="Times New Roman"/>
                <w:sz w:val="26"/>
                <w:szCs w:val="26"/>
                <w:highlight w:val="white"/>
              </w:rPr>
              <w:t>Tiếp thu ý kiến tham gia</w:t>
            </w:r>
          </w:p>
        </w:tc>
      </w:tr>
      <w:tr w:rsidR="00426A1B" w:rsidRPr="009C0A07" w:rsidTr="00D8233F">
        <w:trPr>
          <w:trHeight w:val="467"/>
        </w:trPr>
        <w:tc>
          <w:tcPr>
            <w:tcW w:w="708" w:type="dxa"/>
            <w:tcBorders>
              <w:top w:val="nil"/>
              <w:left w:val="single" w:sz="4" w:space="0" w:color="auto"/>
              <w:bottom w:val="single" w:sz="4" w:space="0" w:color="auto"/>
              <w:right w:val="single" w:sz="4" w:space="0" w:color="auto"/>
            </w:tcBorders>
            <w:shd w:val="clear" w:color="auto" w:fill="auto"/>
          </w:tcPr>
          <w:p w:rsidR="00426A1B" w:rsidRPr="009C0A07" w:rsidRDefault="00426A1B" w:rsidP="004D51C1">
            <w:pPr>
              <w:jc w:val="center"/>
              <w:rPr>
                <w:rFonts w:ascii="Times New Roman" w:hAnsi="Times New Roman"/>
                <w:sz w:val="26"/>
                <w:szCs w:val="26"/>
                <w:highlight w:val="white"/>
              </w:rPr>
            </w:pPr>
          </w:p>
        </w:tc>
        <w:tc>
          <w:tcPr>
            <w:tcW w:w="3802" w:type="dxa"/>
            <w:tcBorders>
              <w:top w:val="single" w:sz="4" w:space="0" w:color="auto"/>
              <w:left w:val="single" w:sz="4" w:space="0" w:color="auto"/>
              <w:bottom w:val="single" w:sz="4" w:space="0" w:color="auto"/>
              <w:right w:val="single" w:sz="4" w:space="0" w:color="auto"/>
            </w:tcBorders>
            <w:shd w:val="clear" w:color="auto" w:fill="auto"/>
          </w:tcPr>
          <w:p w:rsidR="00426A1B" w:rsidRDefault="00FE2063" w:rsidP="004D51C1">
            <w:pPr>
              <w:ind w:firstLine="0"/>
              <w:jc w:val="center"/>
              <w:rPr>
                <w:rFonts w:ascii="Times New Roman" w:hAnsi="Times New Roman"/>
                <w:spacing w:val="-4"/>
                <w:sz w:val="26"/>
                <w:szCs w:val="26"/>
              </w:rPr>
            </w:pPr>
            <w:r>
              <w:rPr>
                <w:rFonts w:ascii="Times New Roman" w:hAnsi="Times New Roman"/>
                <w:spacing w:val="-4"/>
                <w:sz w:val="26"/>
                <w:szCs w:val="26"/>
              </w:rPr>
              <w:t>Bộ Tư pháp</w:t>
            </w:r>
          </w:p>
        </w:tc>
        <w:tc>
          <w:tcPr>
            <w:tcW w:w="5096" w:type="dxa"/>
            <w:tcBorders>
              <w:top w:val="single" w:sz="4" w:space="0" w:color="auto"/>
              <w:left w:val="single" w:sz="4" w:space="0" w:color="auto"/>
              <w:right w:val="single" w:sz="4" w:space="0" w:color="auto"/>
            </w:tcBorders>
            <w:shd w:val="clear" w:color="auto" w:fill="auto"/>
          </w:tcPr>
          <w:p w:rsidR="00426A1B" w:rsidRPr="00F77F42" w:rsidRDefault="00FE2063" w:rsidP="00FE2063">
            <w:pPr>
              <w:spacing w:before="120" w:after="120"/>
              <w:ind w:firstLine="720"/>
              <w:rPr>
                <w:rFonts w:ascii="TimesNewRoman" w:eastAsia="Times New Roman" w:hAnsi="TimesNewRoman"/>
                <w:bCs/>
                <w:iCs/>
                <w:color w:val="000000"/>
                <w:sz w:val="26"/>
                <w:szCs w:val="26"/>
              </w:rPr>
            </w:pPr>
            <w:r w:rsidRPr="00F77F42">
              <w:rPr>
                <w:rFonts w:ascii="Times New Roman" w:eastAsia="Times New Roman" w:hAnsi="Times New Roman"/>
                <w:bCs/>
                <w:iCs/>
                <w:spacing w:val="-2"/>
                <w:sz w:val="26"/>
                <w:szCs w:val="26"/>
              </w:rPr>
              <w:t>N</w:t>
            </w:r>
            <w:r w:rsidRPr="00F77F42">
              <w:rPr>
                <w:rFonts w:ascii="Times New Roman" w:eastAsia="Times New Roman" w:hAnsi="Times New Roman"/>
                <w:bCs/>
                <w:iCs/>
                <w:spacing w:val="-2"/>
                <w:sz w:val="26"/>
                <w:szCs w:val="26"/>
                <w:lang w:val="vi-VN"/>
              </w:rPr>
              <w:t xml:space="preserve">gày 21/11/2023, Văn phòng Chính phủ đã có văn bản số 9128/VPCP-PL thông báo ý kiến chỉ đạo của Thủ tướng Chính phủ về việc giao </w:t>
            </w:r>
            <w:r w:rsidRPr="00F77F42">
              <w:rPr>
                <w:rFonts w:ascii="Times New Roman" w:eastAsia="Times New Roman" w:hAnsi="Times New Roman"/>
                <w:bCs/>
                <w:i/>
                <w:iCs/>
                <w:spacing w:val="-2"/>
                <w:sz w:val="26"/>
                <w:szCs w:val="26"/>
                <w:lang w:val="vi-VN"/>
              </w:rPr>
              <w:t xml:space="preserve">Bộ Công an chủ trì, phối hợp với các cơ quan liên quan </w:t>
            </w:r>
            <w:r w:rsidRPr="00F77F42">
              <w:rPr>
                <w:rFonts w:ascii="Times New Roman" w:eastAsia="Times New Roman" w:hAnsi="Times New Roman"/>
                <w:b/>
                <w:bCs/>
                <w:i/>
                <w:iCs/>
                <w:spacing w:val="-2"/>
                <w:sz w:val="26"/>
                <w:szCs w:val="26"/>
                <w:lang w:val="vi-VN"/>
              </w:rPr>
              <w:t>rà soát, nghiên cứu sửa đổi Nghị định số 62/2021/NĐ-CP</w:t>
            </w:r>
            <w:r w:rsidRPr="00F77F42">
              <w:rPr>
                <w:rFonts w:ascii="Times New Roman" w:eastAsia="Times New Roman" w:hAnsi="Times New Roman"/>
                <w:bCs/>
                <w:i/>
                <w:iCs/>
                <w:spacing w:val="-2"/>
                <w:sz w:val="26"/>
                <w:szCs w:val="26"/>
                <w:lang w:val="vi-VN"/>
              </w:rPr>
              <w:t xml:space="preserve"> ngày 29/6/2021 quy định chi tiết một số điều của Luật Cư trú </w:t>
            </w:r>
            <w:r w:rsidRPr="00F77F42">
              <w:rPr>
                <w:rFonts w:ascii="Times New Roman" w:eastAsia="Times New Roman" w:hAnsi="Times New Roman"/>
                <w:bCs/>
                <w:iCs/>
                <w:spacing w:val="-2"/>
                <w:sz w:val="26"/>
                <w:szCs w:val="26"/>
                <w:lang w:val="vi-VN"/>
              </w:rPr>
              <w:t xml:space="preserve">theo quy định của Luật Ban hành văn bản quy phạm pháp luật nhằm đáp ứng yêu cầu về cải cách thủ tục hành chính, chuyển đổi số trong </w:t>
            </w:r>
            <w:r w:rsidRPr="00F77F42">
              <w:rPr>
                <w:rFonts w:ascii="Times New Roman" w:eastAsia="Times New Roman" w:hAnsi="Times New Roman"/>
                <w:bCs/>
                <w:iCs/>
                <w:spacing w:val="-2"/>
                <w:sz w:val="26"/>
                <w:szCs w:val="26"/>
                <w:lang w:val="vi-VN"/>
              </w:rPr>
              <w:lastRenderedPageBreak/>
              <w:t>quản lý cư trú</w:t>
            </w:r>
            <w:r w:rsidRPr="00F77F42">
              <w:rPr>
                <w:rFonts w:ascii="Times New Roman" w:eastAsia="Times New Roman" w:hAnsi="Times New Roman"/>
                <w:bCs/>
                <w:iCs/>
                <w:spacing w:val="-2"/>
                <w:sz w:val="26"/>
                <w:szCs w:val="26"/>
              </w:rPr>
              <w:t xml:space="preserve">. Bên cạnh đó, trong năm 2023, </w:t>
            </w:r>
            <w:r w:rsidRPr="00F77F42">
              <w:rPr>
                <w:rFonts w:ascii="Times New Roman" w:eastAsia="Times New Roman" w:hAnsi="Times New Roman"/>
                <w:bCs/>
                <w:iCs/>
                <w:sz w:val="26"/>
                <w:szCs w:val="26"/>
                <w:lang w:val="vi-VN"/>
              </w:rPr>
              <w:t xml:space="preserve">Quốc hội khóa XV đã ban hành một số văn bản Luật có </w:t>
            </w:r>
            <w:r w:rsidRPr="00F77F42">
              <w:rPr>
                <w:rFonts w:ascii="Times New Roman" w:eastAsia="Times New Roman" w:hAnsi="Times New Roman"/>
                <w:bCs/>
                <w:iCs/>
                <w:sz w:val="26"/>
                <w:szCs w:val="26"/>
              </w:rPr>
              <w:t>liên quan</w:t>
            </w:r>
            <w:r w:rsidRPr="00F77F42">
              <w:rPr>
                <w:rFonts w:ascii="Times New Roman" w:eastAsia="Times New Roman" w:hAnsi="Times New Roman"/>
                <w:bCs/>
                <w:iCs/>
                <w:sz w:val="26"/>
                <w:szCs w:val="26"/>
                <w:lang w:val="vi-VN"/>
              </w:rPr>
              <w:t xml:space="preserve"> trực tiếp tới quy định của pháp luật cư trú như Luật Giao dịch điện tử, Luật Căn cước, Luật Nhà ở, Luật Kinh doanh bất động sản, Luật Đất đai… Đây là những văn bản pháp luật có ảnh hưởng trực tiếp đến quy định tại Nghị định số 62/2021/NĐ-CP về giấy tờ, tài liệu chứng minh chỗ ở hợp pháp để đăng ký cư trú cho công dân, về Cơ sở dữ liệu về cư trú và giải quyết đăng ký cư trú theo quy trình điện tử.</w:t>
            </w:r>
            <w:r w:rsidRPr="00F77F42">
              <w:rPr>
                <w:rFonts w:ascii="Times New Roman" w:eastAsia="Times New Roman" w:hAnsi="Times New Roman"/>
                <w:bCs/>
                <w:iCs/>
                <w:sz w:val="26"/>
                <w:szCs w:val="26"/>
              </w:rPr>
              <w:t xml:space="preserve"> </w:t>
            </w:r>
            <w:r w:rsidRPr="00F77F42">
              <w:rPr>
                <w:rFonts w:ascii="Times New Roman" w:eastAsia="Times New Roman" w:hAnsi="Times New Roman"/>
                <w:bCs/>
                <w:iCs/>
                <w:spacing w:val="-2"/>
                <w:sz w:val="26"/>
                <w:szCs w:val="26"/>
              </w:rPr>
              <w:t>T</w:t>
            </w:r>
            <w:r w:rsidRPr="00F77F42">
              <w:rPr>
                <w:rStyle w:val="fontstyle01"/>
                <w:spacing w:val="-2"/>
                <w:sz w:val="26"/>
                <w:szCs w:val="26"/>
              </w:rPr>
              <w:t>uy nhiên, cơ quan chủ</w:t>
            </w:r>
            <w:r w:rsidRPr="00F77F42">
              <w:rPr>
                <w:rStyle w:val="fontstyle01"/>
                <w:spacing w:val="-2"/>
                <w:sz w:val="26"/>
                <w:szCs w:val="26"/>
                <w:lang w:val="vi-VN"/>
              </w:rPr>
              <w:t xml:space="preserve"> trì </w:t>
            </w:r>
            <w:r w:rsidRPr="00F77F42">
              <w:rPr>
                <w:rStyle w:val="fontstyle01"/>
                <w:spacing w:val="-2"/>
                <w:sz w:val="26"/>
                <w:szCs w:val="26"/>
              </w:rPr>
              <w:t>soạn thảo đề</w:t>
            </w:r>
            <w:r w:rsidRPr="00F77F42">
              <w:rPr>
                <w:rStyle w:val="fontstyle01"/>
                <w:spacing w:val="-2"/>
                <w:sz w:val="26"/>
                <w:szCs w:val="26"/>
                <w:lang w:val="vi-VN"/>
              </w:rPr>
              <w:t xml:space="preserve"> xuất</w:t>
            </w:r>
            <w:r w:rsidRPr="00F77F42">
              <w:rPr>
                <w:rStyle w:val="fontstyle01"/>
                <w:spacing w:val="-2"/>
                <w:sz w:val="26"/>
                <w:szCs w:val="26"/>
              </w:rPr>
              <w:t xml:space="preserve"> văn bản thay thế Nghị định số 62/2021/NĐ-CP</w:t>
            </w:r>
            <w:r w:rsidRPr="00F77F42">
              <w:rPr>
                <w:rStyle w:val="fontstyle01"/>
                <w:spacing w:val="-2"/>
                <w:sz w:val="26"/>
                <w:szCs w:val="26"/>
                <w:lang w:val="vi-VN"/>
              </w:rPr>
              <w:t>, trong khi đó các nội dung sửa đổi, bổ sung không nhiều</w:t>
            </w:r>
            <w:r w:rsidRPr="00F77F42">
              <w:rPr>
                <w:rStyle w:val="fontstyle01"/>
                <w:spacing w:val="-2"/>
                <w:sz w:val="26"/>
                <w:szCs w:val="26"/>
              </w:rPr>
              <w:t>. Do đó, đề nghị cân nhắc về sự</w:t>
            </w:r>
            <w:r w:rsidRPr="00F77F42">
              <w:rPr>
                <w:rStyle w:val="fontstyle01"/>
                <w:spacing w:val="-2"/>
                <w:sz w:val="26"/>
                <w:szCs w:val="26"/>
                <w:lang w:val="vi-VN"/>
              </w:rPr>
              <w:t xml:space="preserve"> cần thi</w:t>
            </w:r>
            <w:r w:rsidRPr="00F77F42">
              <w:rPr>
                <w:rStyle w:val="fontstyle01"/>
                <w:spacing w:val="-2"/>
                <w:sz w:val="26"/>
                <w:szCs w:val="26"/>
              </w:rPr>
              <w:t>ế</w:t>
            </w:r>
            <w:r w:rsidRPr="00F77F42">
              <w:rPr>
                <w:rStyle w:val="fontstyle01"/>
                <w:spacing w:val="-2"/>
                <w:sz w:val="26"/>
                <w:szCs w:val="26"/>
                <w:lang w:val="vi-VN"/>
              </w:rPr>
              <w:t xml:space="preserve">t ban hành Nghị định </w:t>
            </w:r>
            <w:r w:rsidRPr="00F77F42">
              <w:rPr>
                <w:rStyle w:val="fontstyle01"/>
                <w:spacing w:val="-2"/>
                <w:sz w:val="26"/>
                <w:szCs w:val="26"/>
              </w:rPr>
              <w:t>thay thế Nghị định số 62/2021/NĐ-CP.</w:t>
            </w:r>
          </w:p>
        </w:tc>
        <w:tc>
          <w:tcPr>
            <w:tcW w:w="4819" w:type="dxa"/>
            <w:tcBorders>
              <w:top w:val="single" w:sz="4" w:space="0" w:color="auto"/>
              <w:left w:val="single" w:sz="4" w:space="0" w:color="auto"/>
              <w:right w:val="single" w:sz="4" w:space="0" w:color="auto"/>
            </w:tcBorders>
            <w:shd w:val="clear" w:color="auto" w:fill="auto"/>
          </w:tcPr>
          <w:p w:rsidR="00426A1B" w:rsidRPr="009C0A07" w:rsidRDefault="00FE2063" w:rsidP="007B2804">
            <w:pPr>
              <w:rPr>
                <w:rFonts w:ascii="Times New Roman" w:hAnsi="Times New Roman"/>
                <w:sz w:val="26"/>
                <w:szCs w:val="26"/>
                <w:highlight w:val="white"/>
              </w:rPr>
            </w:pPr>
            <w:r>
              <w:rPr>
                <w:rFonts w:ascii="Times New Roman" w:hAnsi="Times New Roman"/>
                <w:sz w:val="26"/>
                <w:szCs w:val="26"/>
                <w:highlight w:val="white"/>
              </w:rPr>
              <w:lastRenderedPageBreak/>
              <w:t>Nội dung dự thảo Nghị định về cơ bản sửa đổi, bổ sung tất cả các Điều quy định tại Nghị định sô 62/2021/NĐ-CP, đồng thời bổ sung hướng dẫn một số quy định của Luật Cư trú năm 2020 mà địa phương đang chưa thống nhất trong triển khai thực hiện.</w:t>
            </w:r>
          </w:p>
        </w:tc>
      </w:tr>
      <w:tr w:rsidR="007F3BC7" w:rsidRPr="009C0A07" w:rsidTr="00D8233F">
        <w:trPr>
          <w:trHeight w:val="467"/>
        </w:trPr>
        <w:tc>
          <w:tcPr>
            <w:tcW w:w="708" w:type="dxa"/>
            <w:tcBorders>
              <w:left w:val="single" w:sz="4" w:space="0" w:color="auto"/>
              <w:bottom w:val="single" w:sz="4" w:space="0" w:color="auto"/>
              <w:right w:val="single" w:sz="4" w:space="0" w:color="auto"/>
            </w:tcBorders>
            <w:shd w:val="clear" w:color="auto" w:fill="auto"/>
          </w:tcPr>
          <w:p w:rsidR="007F3BC7" w:rsidRPr="00DB44D5" w:rsidRDefault="007F3BC7" w:rsidP="007F3BC7">
            <w:pPr>
              <w:ind w:firstLine="0"/>
              <w:jc w:val="center"/>
              <w:rPr>
                <w:rFonts w:ascii="Times New Roman" w:hAnsi="Times New Roman"/>
                <w:b/>
                <w:sz w:val="26"/>
                <w:szCs w:val="26"/>
                <w:highlight w:val="white"/>
              </w:rPr>
            </w:pPr>
            <w:r w:rsidRPr="00DB44D5">
              <w:rPr>
                <w:rFonts w:ascii="Times New Roman" w:hAnsi="Times New Roman"/>
                <w:b/>
                <w:sz w:val="26"/>
                <w:szCs w:val="26"/>
                <w:highlight w:val="white"/>
              </w:rPr>
              <w:lastRenderedPageBreak/>
              <w:t>2</w:t>
            </w:r>
          </w:p>
        </w:tc>
        <w:tc>
          <w:tcPr>
            <w:tcW w:w="13717" w:type="dxa"/>
            <w:gridSpan w:val="3"/>
            <w:tcBorders>
              <w:top w:val="single" w:sz="4" w:space="0" w:color="auto"/>
              <w:left w:val="single" w:sz="4" w:space="0" w:color="auto"/>
              <w:right w:val="single" w:sz="4" w:space="0" w:color="auto"/>
            </w:tcBorders>
            <w:shd w:val="clear" w:color="auto" w:fill="auto"/>
          </w:tcPr>
          <w:p w:rsidR="007F3BC7" w:rsidRPr="00C257A7" w:rsidRDefault="007F3BC7" w:rsidP="007F3BC7">
            <w:pPr>
              <w:ind w:firstLine="0"/>
              <w:rPr>
                <w:rFonts w:ascii="Times New Roman" w:hAnsi="Times New Roman"/>
                <w:b/>
                <w:sz w:val="26"/>
                <w:szCs w:val="26"/>
                <w:highlight w:val="white"/>
              </w:rPr>
            </w:pPr>
            <w:r w:rsidRPr="00C257A7">
              <w:rPr>
                <w:rFonts w:ascii="Times New Roman" w:hAnsi="Times New Roman"/>
                <w:b/>
                <w:sz w:val="26"/>
                <w:szCs w:val="26"/>
                <w:highlight w:val="white"/>
                <w:lang w:val="nl-NL"/>
              </w:rPr>
              <w:t xml:space="preserve">II. MỤC ĐÍCH, QUAN ĐIỂM CHỈ ĐẠO XÂY DỰNG </w:t>
            </w:r>
            <w:r w:rsidRPr="00C257A7">
              <w:rPr>
                <w:rFonts w:ascii="Times New Roman" w:hAnsi="Times New Roman"/>
                <w:b/>
                <w:sz w:val="26"/>
                <w:szCs w:val="26"/>
                <w:highlight w:val="white"/>
              </w:rPr>
              <w:t xml:space="preserve">NGHỊ ĐỊNH </w:t>
            </w:r>
          </w:p>
        </w:tc>
      </w:tr>
      <w:tr w:rsidR="0019710A" w:rsidRPr="009C0A07" w:rsidTr="00D8233F">
        <w:trPr>
          <w:trHeight w:val="467"/>
        </w:trPr>
        <w:tc>
          <w:tcPr>
            <w:tcW w:w="708" w:type="dxa"/>
            <w:tcBorders>
              <w:top w:val="single" w:sz="4" w:space="0" w:color="auto"/>
              <w:left w:val="single" w:sz="4" w:space="0" w:color="auto"/>
              <w:bottom w:val="single" w:sz="4" w:space="0" w:color="auto"/>
              <w:right w:val="single" w:sz="4" w:space="0" w:color="auto"/>
            </w:tcBorders>
            <w:shd w:val="clear" w:color="auto" w:fill="auto"/>
          </w:tcPr>
          <w:p w:rsidR="0019710A" w:rsidRPr="009C0A07" w:rsidRDefault="0019710A" w:rsidP="007F3BC7">
            <w:pPr>
              <w:jc w:val="center"/>
              <w:rPr>
                <w:rFonts w:ascii="Times New Roman" w:hAnsi="Times New Roman"/>
                <w:sz w:val="26"/>
                <w:szCs w:val="26"/>
                <w:highlight w:val="white"/>
              </w:rPr>
            </w:pPr>
          </w:p>
        </w:tc>
        <w:tc>
          <w:tcPr>
            <w:tcW w:w="3802" w:type="dxa"/>
            <w:tcBorders>
              <w:top w:val="single" w:sz="4" w:space="0" w:color="auto"/>
              <w:left w:val="single" w:sz="4" w:space="0" w:color="auto"/>
              <w:right w:val="single" w:sz="4" w:space="0" w:color="auto"/>
            </w:tcBorders>
            <w:shd w:val="clear" w:color="auto" w:fill="auto"/>
          </w:tcPr>
          <w:p w:rsidR="0019710A" w:rsidRDefault="00C20AC3" w:rsidP="007F3BC7">
            <w:pPr>
              <w:ind w:firstLine="0"/>
              <w:jc w:val="center"/>
              <w:rPr>
                <w:rFonts w:ascii="Times New Roman" w:hAnsi="Times New Roman"/>
                <w:spacing w:val="-4"/>
                <w:sz w:val="26"/>
                <w:szCs w:val="26"/>
              </w:rPr>
            </w:pPr>
            <w:r>
              <w:rPr>
                <w:rFonts w:ascii="Times New Roman" w:hAnsi="Times New Roman"/>
                <w:spacing w:val="-4"/>
                <w:sz w:val="26"/>
                <w:szCs w:val="26"/>
              </w:rPr>
              <w:t>CAT Tuyên Quang</w:t>
            </w:r>
          </w:p>
        </w:tc>
        <w:tc>
          <w:tcPr>
            <w:tcW w:w="5096" w:type="dxa"/>
            <w:tcBorders>
              <w:top w:val="single" w:sz="4" w:space="0" w:color="auto"/>
              <w:left w:val="single" w:sz="4" w:space="0" w:color="auto"/>
              <w:right w:val="single" w:sz="4" w:space="0" w:color="auto"/>
            </w:tcBorders>
            <w:shd w:val="clear" w:color="auto" w:fill="auto"/>
          </w:tcPr>
          <w:p w:rsidR="0019710A" w:rsidRPr="007F3BC7" w:rsidRDefault="00C20AC3" w:rsidP="00C20AC3">
            <w:pPr>
              <w:ind w:firstLine="319"/>
              <w:rPr>
                <w:rFonts w:ascii="Times New Roman" w:hAnsi="Times New Roman"/>
                <w:spacing w:val="-4"/>
                <w:sz w:val="26"/>
                <w:szCs w:val="26"/>
              </w:rPr>
            </w:pPr>
            <w:r w:rsidRPr="00C20AC3">
              <w:rPr>
                <w:rFonts w:ascii="Times New Roman" w:hAnsi="Times New Roman"/>
                <w:spacing w:val="-4"/>
                <w:sz w:val="26"/>
                <w:szCs w:val="26"/>
              </w:rPr>
              <w:t>Tại Mục 2</w:t>
            </w:r>
            <w:r>
              <w:rPr>
                <w:rFonts w:ascii="Times New Roman" w:hAnsi="Times New Roman"/>
                <w:spacing w:val="-4"/>
                <w:sz w:val="26"/>
                <w:szCs w:val="26"/>
              </w:rPr>
              <w:t xml:space="preserve"> p</w:t>
            </w:r>
            <w:r w:rsidRPr="00C20AC3">
              <w:rPr>
                <w:rFonts w:ascii="Times New Roman" w:hAnsi="Times New Roman"/>
                <w:spacing w:val="-4"/>
                <w:sz w:val="26"/>
                <w:szCs w:val="26"/>
              </w:rPr>
              <w:t xml:space="preserve">hần II dự thảo </w:t>
            </w:r>
            <w:r>
              <w:rPr>
                <w:rFonts w:ascii="Times New Roman" w:hAnsi="Times New Roman"/>
                <w:spacing w:val="-4"/>
                <w:sz w:val="26"/>
                <w:szCs w:val="26"/>
              </w:rPr>
              <w:t>T</w:t>
            </w:r>
            <w:r w:rsidRPr="00C20AC3">
              <w:rPr>
                <w:rFonts w:ascii="Times New Roman" w:hAnsi="Times New Roman"/>
                <w:spacing w:val="-4"/>
                <w:sz w:val="26"/>
                <w:szCs w:val="26"/>
              </w:rPr>
              <w:t xml:space="preserve">ờ trình, đề nghị nghiên cứu bổ sung thêm nội dung: “Nghị định thay thế Nghị định số 62/2021/NĐ-CP ngày 29/6/2021 của Chính phủ quy định chi tiết một số điều của Luật Cư trú năm 2020 được ban </w:t>
            </w:r>
            <w:r w:rsidRPr="00C20AC3">
              <w:rPr>
                <w:rFonts w:ascii="Times New Roman" w:hAnsi="Times New Roman"/>
                <w:spacing w:val="-4"/>
                <w:sz w:val="26"/>
                <w:szCs w:val="26"/>
              </w:rPr>
              <w:lastRenderedPageBreak/>
              <w:t>hành sẽ là văn bản pháp luật, thống nhất về lĩnh vực này; bảo đảm tính kế thừa Nghị định 62/2021/NĐ-CP ngày 29/6/2021 của Chính phủ; khắc phục những tồn tại hạn chế bất cập; đồng thời bổ sung, điều chỉnh những quy định phù hợp với quan điểm, chủ trương, phương thức quản lý cư trú mới, góp phần nâng cao hiệu quả công tác quản lý nhà nước về lĩnh vực cư trú trong tình hình mớ</w:t>
            </w:r>
            <w:r>
              <w:rPr>
                <w:rFonts w:ascii="Times New Roman" w:hAnsi="Times New Roman"/>
                <w:spacing w:val="-4"/>
                <w:sz w:val="26"/>
                <w:szCs w:val="26"/>
              </w:rPr>
              <w:t>i".</w:t>
            </w:r>
          </w:p>
        </w:tc>
        <w:tc>
          <w:tcPr>
            <w:tcW w:w="4819" w:type="dxa"/>
            <w:tcBorders>
              <w:top w:val="single" w:sz="4" w:space="0" w:color="auto"/>
              <w:left w:val="single" w:sz="4" w:space="0" w:color="auto"/>
              <w:right w:val="single" w:sz="4" w:space="0" w:color="auto"/>
            </w:tcBorders>
            <w:shd w:val="clear" w:color="auto" w:fill="auto"/>
          </w:tcPr>
          <w:p w:rsidR="0019710A" w:rsidRPr="007F3BC7" w:rsidRDefault="00CF580D" w:rsidP="007F3BC7">
            <w:pPr>
              <w:rPr>
                <w:rFonts w:ascii="Times New Roman" w:hAnsi="Times New Roman"/>
                <w:sz w:val="26"/>
                <w:szCs w:val="26"/>
                <w:highlight w:val="white"/>
              </w:rPr>
            </w:pPr>
            <w:r>
              <w:rPr>
                <w:rFonts w:ascii="Times New Roman" w:hAnsi="Times New Roman"/>
                <w:sz w:val="26"/>
                <w:szCs w:val="26"/>
                <w:highlight w:val="white"/>
              </w:rPr>
              <w:lastRenderedPageBreak/>
              <w:t>Tiếp thu ý kiến tham gia</w:t>
            </w:r>
          </w:p>
        </w:tc>
      </w:tr>
      <w:tr w:rsidR="005652DE" w:rsidRPr="009C0A07" w:rsidTr="00D8233F">
        <w:trPr>
          <w:trHeight w:val="467"/>
        </w:trPr>
        <w:tc>
          <w:tcPr>
            <w:tcW w:w="708" w:type="dxa"/>
            <w:tcBorders>
              <w:top w:val="single" w:sz="4" w:space="0" w:color="auto"/>
              <w:left w:val="single" w:sz="4" w:space="0" w:color="auto"/>
              <w:bottom w:val="single" w:sz="4" w:space="0" w:color="auto"/>
              <w:right w:val="single" w:sz="4" w:space="0" w:color="auto"/>
            </w:tcBorders>
            <w:shd w:val="clear" w:color="auto" w:fill="auto"/>
          </w:tcPr>
          <w:p w:rsidR="005652DE" w:rsidRPr="005652DE" w:rsidRDefault="005652DE" w:rsidP="005652DE">
            <w:pPr>
              <w:ind w:firstLine="0"/>
              <w:jc w:val="center"/>
              <w:rPr>
                <w:rFonts w:ascii="Times New Roman" w:hAnsi="Times New Roman"/>
                <w:b/>
                <w:sz w:val="26"/>
                <w:szCs w:val="26"/>
                <w:highlight w:val="white"/>
              </w:rPr>
            </w:pPr>
            <w:r w:rsidRPr="005652DE">
              <w:rPr>
                <w:rFonts w:ascii="Times New Roman" w:hAnsi="Times New Roman"/>
                <w:b/>
                <w:sz w:val="26"/>
                <w:szCs w:val="26"/>
                <w:highlight w:val="white"/>
              </w:rPr>
              <w:lastRenderedPageBreak/>
              <w:t>3</w:t>
            </w:r>
          </w:p>
        </w:tc>
        <w:tc>
          <w:tcPr>
            <w:tcW w:w="13717" w:type="dxa"/>
            <w:gridSpan w:val="3"/>
            <w:tcBorders>
              <w:top w:val="single" w:sz="4" w:space="0" w:color="auto"/>
              <w:left w:val="single" w:sz="4" w:space="0" w:color="auto"/>
              <w:right w:val="single" w:sz="4" w:space="0" w:color="auto"/>
            </w:tcBorders>
            <w:shd w:val="clear" w:color="auto" w:fill="auto"/>
          </w:tcPr>
          <w:p w:rsidR="005652DE" w:rsidRPr="005652DE" w:rsidRDefault="005652DE" w:rsidP="005652DE">
            <w:pPr>
              <w:ind w:firstLine="0"/>
              <w:rPr>
                <w:rFonts w:ascii="Times New Roman" w:hAnsi="Times New Roman"/>
                <w:b/>
                <w:sz w:val="26"/>
                <w:szCs w:val="26"/>
                <w:highlight w:val="white"/>
              </w:rPr>
            </w:pPr>
            <w:r w:rsidRPr="005652DE">
              <w:rPr>
                <w:rFonts w:ascii="Times New Roman" w:hAnsi="Times New Roman"/>
                <w:b/>
                <w:sz w:val="26"/>
                <w:szCs w:val="26"/>
                <w:highlight w:val="white"/>
              </w:rPr>
              <w:t>III. QUÁ TRÌNH XÂY DỰNG DỰ THẢO NGHỊ ĐỊNH</w:t>
            </w:r>
          </w:p>
        </w:tc>
      </w:tr>
      <w:tr w:rsidR="005652DE" w:rsidRPr="009C0A07" w:rsidTr="007B2804">
        <w:trPr>
          <w:trHeight w:val="467"/>
        </w:trPr>
        <w:tc>
          <w:tcPr>
            <w:tcW w:w="708" w:type="dxa"/>
            <w:tcBorders>
              <w:top w:val="nil"/>
              <w:left w:val="single" w:sz="4" w:space="0" w:color="auto"/>
              <w:bottom w:val="single" w:sz="4" w:space="0" w:color="auto"/>
              <w:right w:val="single" w:sz="4" w:space="0" w:color="auto"/>
            </w:tcBorders>
            <w:shd w:val="clear" w:color="auto" w:fill="auto"/>
          </w:tcPr>
          <w:p w:rsidR="005652DE" w:rsidRPr="005652DE" w:rsidRDefault="005652DE" w:rsidP="007F3BC7">
            <w:pPr>
              <w:jc w:val="center"/>
              <w:rPr>
                <w:rFonts w:ascii="Times New Roman" w:hAnsi="Times New Roman"/>
                <w:b/>
                <w:sz w:val="26"/>
                <w:szCs w:val="26"/>
                <w:highlight w:val="white"/>
              </w:rPr>
            </w:pPr>
          </w:p>
        </w:tc>
        <w:tc>
          <w:tcPr>
            <w:tcW w:w="3802" w:type="dxa"/>
            <w:tcBorders>
              <w:top w:val="single" w:sz="4" w:space="0" w:color="auto"/>
              <w:left w:val="single" w:sz="4" w:space="0" w:color="auto"/>
              <w:right w:val="single" w:sz="4" w:space="0" w:color="auto"/>
            </w:tcBorders>
            <w:shd w:val="clear" w:color="auto" w:fill="auto"/>
          </w:tcPr>
          <w:p w:rsidR="005652DE" w:rsidRDefault="00F510C4" w:rsidP="007F3BC7">
            <w:pPr>
              <w:ind w:firstLine="0"/>
              <w:jc w:val="center"/>
              <w:rPr>
                <w:rFonts w:ascii="Times New Roman" w:hAnsi="Times New Roman"/>
                <w:spacing w:val="-4"/>
                <w:sz w:val="26"/>
                <w:szCs w:val="26"/>
              </w:rPr>
            </w:pPr>
            <w:r>
              <w:rPr>
                <w:rFonts w:ascii="Times New Roman" w:hAnsi="Times New Roman"/>
                <w:spacing w:val="-4"/>
                <w:sz w:val="26"/>
                <w:szCs w:val="26"/>
              </w:rPr>
              <w:t>Bộ Thông tin và Truyền thông</w:t>
            </w:r>
          </w:p>
        </w:tc>
        <w:tc>
          <w:tcPr>
            <w:tcW w:w="5096" w:type="dxa"/>
            <w:tcBorders>
              <w:top w:val="single" w:sz="4" w:space="0" w:color="auto"/>
              <w:left w:val="single" w:sz="4" w:space="0" w:color="auto"/>
              <w:right w:val="single" w:sz="4" w:space="0" w:color="auto"/>
            </w:tcBorders>
            <w:shd w:val="clear" w:color="auto" w:fill="auto"/>
          </w:tcPr>
          <w:p w:rsidR="005652DE" w:rsidRDefault="00F510C4" w:rsidP="00F510C4">
            <w:pPr>
              <w:ind w:firstLine="319"/>
              <w:rPr>
                <w:rFonts w:ascii="Times New Roman" w:hAnsi="Times New Roman"/>
                <w:spacing w:val="-4"/>
                <w:sz w:val="26"/>
                <w:szCs w:val="26"/>
              </w:rPr>
            </w:pPr>
            <w:r w:rsidRPr="00F510C4">
              <w:rPr>
                <w:rFonts w:ascii="Times New Roman" w:hAnsi="Times New Roman"/>
                <w:spacing w:val="-4"/>
                <w:sz w:val="26"/>
                <w:szCs w:val="26"/>
              </w:rPr>
              <w:t xml:space="preserve">Bổ sung thông tin về các nội dung TTHC đã được cắt giảm tại dự thảo Tờ trình để phù hợp với nhận định “Nội dung dự thảo... không quy định thêm thủ tục hành chính mà còn cắt giảm, đơn giản hóa nhiều thủ tục để tạo thuận lợi hơn cho công dân khi thực hiện các thủ tục hành chính." (mục </w:t>
            </w:r>
            <w:r>
              <w:rPr>
                <w:rFonts w:ascii="Times New Roman" w:hAnsi="Times New Roman"/>
                <w:spacing w:val="-4"/>
                <w:sz w:val="26"/>
                <w:szCs w:val="26"/>
              </w:rPr>
              <w:t>6 phần III</w:t>
            </w:r>
            <w:r w:rsidRPr="00F510C4">
              <w:rPr>
                <w:rFonts w:ascii="Times New Roman" w:hAnsi="Times New Roman"/>
                <w:spacing w:val="-4"/>
                <w:sz w:val="26"/>
                <w:szCs w:val="26"/>
              </w:rPr>
              <w:t>).</w:t>
            </w:r>
          </w:p>
        </w:tc>
        <w:tc>
          <w:tcPr>
            <w:tcW w:w="4819" w:type="dxa"/>
            <w:tcBorders>
              <w:top w:val="single" w:sz="4" w:space="0" w:color="auto"/>
              <w:left w:val="single" w:sz="4" w:space="0" w:color="auto"/>
              <w:right w:val="single" w:sz="4" w:space="0" w:color="auto"/>
            </w:tcBorders>
            <w:shd w:val="clear" w:color="auto" w:fill="auto"/>
          </w:tcPr>
          <w:p w:rsidR="005652DE" w:rsidRPr="009C0A07" w:rsidRDefault="00CF580D" w:rsidP="008B7BC5">
            <w:pPr>
              <w:rPr>
                <w:rFonts w:ascii="Times New Roman" w:hAnsi="Times New Roman"/>
                <w:sz w:val="26"/>
                <w:szCs w:val="26"/>
                <w:highlight w:val="white"/>
              </w:rPr>
            </w:pPr>
            <w:r>
              <w:rPr>
                <w:rFonts w:ascii="Times New Roman" w:hAnsi="Times New Roman"/>
                <w:sz w:val="26"/>
                <w:szCs w:val="26"/>
                <w:highlight w:val="white"/>
              </w:rPr>
              <w:t>Tiếp thu ý kiến tham gia</w:t>
            </w:r>
          </w:p>
        </w:tc>
      </w:tr>
      <w:tr w:rsidR="005652DE" w:rsidRPr="009C0A07" w:rsidTr="00BF107C">
        <w:trPr>
          <w:trHeight w:val="467"/>
        </w:trPr>
        <w:tc>
          <w:tcPr>
            <w:tcW w:w="708" w:type="dxa"/>
            <w:tcBorders>
              <w:top w:val="nil"/>
              <w:left w:val="single" w:sz="4" w:space="0" w:color="auto"/>
              <w:bottom w:val="single" w:sz="4" w:space="0" w:color="auto"/>
              <w:right w:val="single" w:sz="4" w:space="0" w:color="auto"/>
            </w:tcBorders>
            <w:shd w:val="clear" w:color="auto" w:fill="auto"/>
          </w:tcPr>
          <w:p w:rsidR="005652DE" w:rsidRPr="005652DE" w:rsidRDefault="005652DE" w:rsidP="005652DE">
            <w:pPr>
              <w:ind w:firstLine="0"/>
              <w:jc w:val="center"/>
              <w:rPr>
                <w:rFonts w:ascii="Times New Roman" w:hAnsi="Times New Roman"/>
                <w:b/>
                <w:sz w:val="26"/>
                <w:szCs w:val="26"/>
                <w:highlight w:val="white"/>
              </w:rPr>
            </w:pPr>
            <w:r w:rsidRPr="005652DE">
              <w:rPr>
                <w:rFonts w:ascii="Times New Roman" w:hAnsi="Times New Roman"/>
                <w:b/>
                <w:sz w:val="26"/>
                <w:szCs w:val="26"/>
                <w:highlight w:val="white"/>
              </w:rPr>
              <w:t>4</w:t>
            </w:r>
          </w:p>
        </w:tc>
        <w:tc>
          <w:tcPr>
            <w:tcW w:w="13717" w:type="dxa"/>
            <w:gridSpan w:val="3"/>
            <w:tcBorders>
              <w:top w:val="single" w:sz="4" w:space="0" w:color="auto"/>
              <w:left w:val="single" w:sz="4" w:space="0" w:color="auto"/>
              <w:right w:val="single" w:sz="4" w:space="0" w:color="auto"/>
            </w:tcBorders>
            <w:shd w:val="clear" w:color="auto" w:fill="auto"/>
          </w:tcPr>
          <w:p w:rsidR="005652DE" w:rsidRPr="005652DE" w:rsidRDefault="005652DE" w:rsidP="005652DE">
            <w:pPr>
              <w:ind w:firstLine="0"/>
              <w:rPr>
                <w:rFonts w:ascii="Times New Roman" w:hAnsi="Times New Roman"/>
                <w:b/>
                <w:sz w:val="26"/>
                <w:szCs w:val="26"/>
                <w:highlight w:val="white"/>
              </w:rPr>
            </w:pPr>
            <w:r w:rsidRPr="005652DE">
              <w:rPr>
                <w:rFonts w:ascii="Times New Roman" w:hAnsi="Times New Roman"/>
                <w:b/>
                <w:sz w:val="26"/>
                <w:szCs w:val="26"/>
                <w:highlight w:val="white"/>
              </w:rPr>
              <w:t>IV.</w:t>
            </w:r>
            <w:r w:rsidRPr="005652DE">
              <w:rPr>
                <w:b/>
              </w:rPr>
              <w:t xml:space="preserve"> </w:t>
            </w:r>
            <w:r w:rsidRPr="005652DE">
              <w:rPr>
                <w:rFonts w:ascii="Times New Roman" w:hAnsi="Times New Roman"/>
                <w:b/>
                <w:sz w:val="26"/>
                <w:szCs w:val="26"/>
              </w:rPr>
              <w:t>BỐ CỤC, NỘI DUNG CƠ BẢN CỦA DỰ THẢO NGHỊ ĐỊNH</w:t>
            </w:r>
            <w:r w:rsidRPr="005652DE">
              <w:rPr>
                <w:rFonts w:ascii="Times New Roman" w:hAnsi="Times New Roman"/>
                <w:b/>
                <w:sz w:val="26"/>
                <w:szCs w:val="26"/>
                <w:highlight w:val="white"/>
              </w:rPr>
              <w:t xml:space="preserve"> </w:t>
            </w:r>
          </w:p>
        </w:tc>
      </w:tr>
      <w:tr w:rsidR="005652DE" w:rsidRPr="009C0A07" w:rsidTr="007B2804">
        <w:trPr>
          <w:trHeight w:val="467"/>
        </w:trPr>
        <w:tc>
          <w:tcPr>
            <w:tcW w:w="708" w:type="dxa"/>
            <w:tcBorders>
              <w:top w:val="nil"/>
              <w:left w:val="single" w:sz="4" w:space="0" w:color="auto"/>
              <w:bottom w:val="single" w:sz="4" w:space="0" w:color="auto"/>
              <w:right w:val="single" w:sz="4" w:space="0" w:color="auto"/>
            </w:tcBorders>
            <w:shd w:val="clear" w:color="auto" w:fill="auto"/>
          </w:tcPr>
          <w:p w:rsidR="005652DE" w:rsidRPr="005652DE" w:rsidRDefault="005652DE" w:rsidP="007F3BC7">
            <w:pPr>
              <w:jc w:val="center"/>
              <w:rPr>
                <w:rFonts w:ascii="Times New Roman" w:hAnsi="Times New Roman"/>
                <w:b/>
                <w:sz w:val="26"/>
                <w:szCs w:val="26"/>
                <w:highlight w:val="white"/>
              </w:rPr>
            </w:pPr>
          </w:p>
        </w:tc>
        <w:tc>
          <w:tcPr>
            <w:tcW w:w="3802" w:type="dxa"/>
            <w:tcBorders>
              <w:top w:val="single" w:sz="4" w:space="0" w:color="auto"/>
              <w:left w:val="single" w:sz="4" w:space="0" w:color="auto"/>
              <w:right w:val="single" w:sz="4" w:space="0" w:color="auto"/>
            </w:tcBorders>
            <w:shd w:val="clear" w:color="auto" w:fill="auto"/>
          </w:tcPr>
          <w:p w:rsidR="005652DE" w:rsidRDefault="004B4D8C" w:rsidP="007F3BC7">
            <w:pPr>
              <w:ind w:firstLine="0"/>
              <w:jc w:val="center"/>
              <w:rPr>
                <w:rFonts w:ascii="Times New Roman" w:hAnsi="Times New Roman"/>
                <w:spacing w:val="-4"/>
                <w:sz w:val="26"/>
                <w:szCs w:val="26"/>
              </w:rPr>
            </w:pPr>
            <w:r>
              <w:rPr>
                <w:rFonts w:ascii="Times New Roman" w:hAnsi="Times New Roman"/>
                <w:spacing w:val="-4"/>
                <w:sz w:val="26"/>
                <w:szCs w:val="26"/>
              </w:rPr>
              <w:t>Bộ Văn hóa, Thể thao và Du lịch</w:t>
            </w:r>
          </w:p>
        </w:tc>
        <w:tc>
          <w:tcPr>
            <w:tcW w:w="5096" w:type="dxa"/>
            <w:tcBorders>
              <w:top w:val="single" w:sz="4" w:space="0" w:color="auto"/>
              <w:left w:val="single" w:sz="4" w:space="0" w:color="auto"/>
              <w:right w:val="single" w:sz="4" w:space="0" w:color="auto"/>
            </w:tcBorders>
            <w:shd w:val="clear" w:color="auto" w:fill="auto"/>
          </w:tcPr>
          <w:p w:rsidR="005652DE" w:rsidRDefault="004B4D8C" w:rsidP="007F3BC7">
            <w:pPr>
              <w:ind w:firstLine="319"/>
              <w:rPr>
                <w:rFonts w:ascii="Times New Roman" w:hAnsi="Times New Roman"/>
                <w:spacing w:val="-4"/>
                <w:sz w:val="26"/>
                <w:szCs w:val="26"/>
              </w:rPr>
            </w:pPr>
            <w:r w:rsidRPr="004B4D8C">
              <w:rPr>
                <w:rFonts w:ascii="Times New Roman" w:hAnsi="Times New Roman"/>
                <w:spacing w:val="-4"/>
                <w:sz w:val="26"/>
                <w:szCs w:val="26"/>
              </w:rPr>
              <w:t>Do tên Nghị định là “quy định chi tiết một số điều của Luật Cư trú”, vì vậy cần làm rõ trong Tờ trình về nội dung được giao quy định chi tiết điều nào của Luật Cư trú.</w:t>
            </w:r>
          </w:p>
        </w:tc>
        <w:tc>
          <w:tcPr>
            <w:tcW w:w="4819" w:type="dxa"/>
            <w:tcBorders>
              <w:top w:val="single" w:sz="4" w:space="0" w:color="auto"/>
              <w:left w:val="single" w:sz="4" w:space="0" w:color="auto"/>
              <w:right w:val="single" w:sz="4" w:space="0" w:color="auto"/>
            </w:tcBorders>
            <w:shd w:val="clear" w:color="auto" w:fill="auto"/>
          </w:tcPr>
          <w:p w:rsidR="005652DE" w:rsidRPr="009C0A07" w:rsidRDefault="00CF580D" w:rsidP="008B7BC5">
            <w:pPr>
              <w:rPr>
                <w:rFonts w:ascii="Times New Roman" w:hAnsi="Times New Roman"/>
                <w:sz w:val="26"/>
                <w:szCs w:val="26"/>
                <w:highlight w:val="white"/>
              </w:rPr>
            </w:pPr>
            <w:r>
              <w:rPr>
                <w:rFonts w:ascii="Times New Roman" w:hAnsi="Times New Roman"/>
                <w:sz w:val="26"/>
                <w:szCs w:val="26"/>
                <w:highlight w:val="white"/>
              </w:rPr>
              <w:t>Tiếp thu ý kiến tham gia</w:t>
            </w:r>
          </w:p>
        </w:tc>
      </w:tr>
      <w:tr w:rsidR="007F3BC7" w:rsidRPr="009C0A07" w:rsidTr="007B2804">
        <w:trPr>
          <w:trHeight w:val="347"/>
        </w:trPr>
        <w:tc>
          <w:tcPr>
            <w:tcW w:w="708" w:type="dxa"/>
            <w:vMerge w:val="restart"/>
            <w:tcBorders>
              <w:top w:val="single" w:sz="4" w:space="0" w:color="auto"/>
              <w:left w:val="single" w:sz="4" w:space="0" w:color="auto"/>
              <w:right w:val="single" w:sz="4" w:space="0" w:color="auto"/>
            </w:tcBorders>
            <w:shd w:val="clear" w:color="auto" w:fill="auto"/>
          </w:tcPr>
          <w:p w:rsidR="007F3BC7" w:rsidRPr="005652DE" w:rsidRDefault="00D8233F" w:rsidP="007F3BC7">
            <w:pPr>
              <w:ind w:firstLine="0"/>
              <w:jc w:val="center"/>
              <w:rPr>
                <w:rFonts w:ascii="Times New Roman" w:hAnsi="Times New Roman"/>
                <w:b/>
                <w:sz w:val="26"/>
                <w:szCs w:val="26"/>
                <w:highlight w:val="white"/>
              </w:rPr>
            </w:pPr>
            <w:r>
              <w:rPr>
                <w:rFonts w:ascii="Times New Roman" w:hAnsi="Times New Roman"/>
                <w:b/>
                <w:sz w:val="26"/>
                <w:szCs w:val="26"/>
                <w:highlight w:val="white"/>
              </w:rPr>
              <w:t>5</w:t>
            </w:r>
          </w:p>
        </w:tc>
        <w:tc>
          <w:tcPr>
            <w:tcW w:w="13717" w:type="dxa"/>
            <w:gridSpan w:val="3"/>
            <w:tcBorders>
              <w:left w:val="single" w:sz="4" w:space="0" w:color="auto"/>
              <w:right w:val="single" w:sz="4" w:space="0" w:color="auto"/>
            </w:tcBorders>
          </w:tcPr>
          <w:p w:rsidR="007F3BC7" w:rsidRPr="009C0A07" w:rsidRDefault="008E11F6" w:rsidP="007F3BC7">
            <w:pPr>
              <w:spacing w:after="120"/>
              <w:ind w:firstLine="0"/>
              <w:rPr>
                <w:rFonts w:ascii="Times New Roman" w:hAnsi="Times New Roman"/>
                <w:b/>
                <w:sz w:val="26"/>
                <w:szCs w:val="26"/>
                <w:highlight w:val="white"/>
              </w:rPr>
            </w:pPr>
            <w:r>
              <w:rPr>
                <w:rFonts w:ascii="Times New Roman" w:hAnsi="Times New Roman"/>
                <w:b/>
                <w:sz w:val="26"/>
                <w:szCs w:val="26"/>
                <w:highlight w:val="white"/>
              </w:rPr>
              <w:t>V</w:t>
            </w:r>
            <w:r w:rsidR="007F3BC7" w:rsidRPr="009C0A07">
              <w:rPr>
                <w:rFonts w:ascii="Times New Roman" w:hAnsi="Times New Roman"/>
                <w:b/>
                <w:sz w:val="26"/>
                <w:szCs w:val="26"/>
                <w:highlight w:val="white"/>
              </w:rPr>
              <w:t>. Ý KIẾN KHÁC</w:t>
            </w:r>
          </w:p>
        </w:tc>
      </w:tr>
      <w:tr w:rsidR="0019710A" w:rsidRPr="009C0A07" w:rsidTr="00D8233F">
        <w:trPr>
          <w:trHeight w:val="347"/>
        </w:trPr>
        <w:tc>
          <w:tcPr>
            <w:tcW w:w="708" w:type="dxa"/>
            <w:vMerge/>
            <w:tcBorders>
              <w:left w:val="single" w:sz="4" w:space="0" w:color="auto"/>
              <w:bottom w:val="nil"/>
              <w:right w:val="single" w:sz="4" w:space="0" w:color="auto"/>
            </w:tcBorders>
            <w:shd w:val="clear" w:color="auto" w:fill="auto"/>
          </w:tcPr>
          <w:p w:rsidR="0019710A" w:rsidRPr="009C0A07" w:rsidRDefault="0019710A" w:rsidP="007F3BC7">
            <w:pPr>
              <w:jc w:val="center"/>
              <w:rPr>
                <w:rFonts w:ascii="Times New Roman" w:hAnsi="Times New Roman"/>
                <w:sz w:val="26"/>
                <w:szCs w:val="26"/>
                <w:highlight w:val="white"/>
              </w:rPr>
            </w:pPr>
          </w:p>
        </w:tc>
        <w:tc>
          <w:tcPr>
            <w:tcW w:w="3802" w:type="dxa"/>
            <w:tcBorders>
              <w:top w:val="single" w:sz="4" w:space="0" w:color="auto"/>
              <w:left w:val="single" w:sz="4" w:space="0" w:color="auto"/>
              <w:bottom w:val="single" w:sz="4" w:space="0" w:color="auto"/>
              <w:right w:val="single" w:sz="4" w:space="0" w:color="auto"/>
            </w:tcBorders>
            <w:shd w:val="clear" w:color="auto" w:fill="auto"/>
          </w:tcPr>
          <w:p w:rsidR="0019710A" w:rsidRPr="009C0A07" w:rsidRDefault="00F510C4" w:rsidP="007F3BC7">
            <w:pPr>
              <w:spacing w:after="120"/>
              <w:ind w:firstLine="0"/>
              <w:jc w:val="center"/>
              <w:rPr>
                <w:rFonts w:ascii="Times New Roman" w:hAnsi="Times New Roman"/>
                <w:sz w:val="26"/>
                <w:szCs w:val="26"/>
                <w:highlight w:val="white"/>
              </w:rPr>
            </w:pPr>
            <w:r>
              <w:rPr>
                <w:rFonts w:ascii="Times New Roman" w:hAnsi="Times New Roman"/>
                <w:sz w:val="26"/>
                <w:szCs w:val="26"/>
                <w:highlight w:val="white"/>
              </w:rPr>
              <w:t>Bộ Thông tin và Truyền thông</w:t>
            </w:r>
          </w:p>
        </w:tc>
        <w:tc>
          <w:tcPr>
            <w:tcW w:w="5096" w:type="dxa"/>
            <w:tcBorders>
              <w:top w:val="single" w:sz="4" w:space="0" w:color="auto"/>
              <w:left w:val="single" w:sz="4" w:space="0" w:color="auto"/>
              <w:bottom w:val="single" w:sz="4" w:space="0" w:color="auto"/>
              <w:right w:val="single" w:sz="4" w:space="0" w:color="auto"/>
            </w:tcBorders>
            <w:shd w:val="clear" w:color="auto" w:fill="auto"/>
          </w:tcPr>
          <w:p w:rsidR="0019710A" w:rsidRPr="009C0A07" w:rsidRDefault="00F510C4" w:rsidP="007F3BC7">
            <w:pPr>
              <w:spacing w:after="120"/>
              <w:ind w:firstLine="319"/>
              <w:rPr>
                <w:rFonts w:ascii="Times New Roman" w:hAnsi="Times New Roman"/>
                <w:sz w:val="26"/>
                <w:szCs w:val="26"/>
                <w:highlight w:val="white"/>
              </w:rPr>
            </w:pPr>
            <w:r w:rsidRPr="00F510C4">
              <w:rPr>
                <w:rFonts w:ascii="Times New Roman" w:hAnsi="Times New Roman"/>
                <w:sz w:val="26"/>
                <w:szCs w:val="26"/>
              </w:rPr>
              <w:t>Dự thảo có nội dung liên quan đến TTHC, do đó, đề nghị bổ sung nội dung báo cáo đánh giá về TTHC tại Tờ trình.</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19710A" w:rsidRPr="009C0A07" w:rsidRDefault="00CF580D" w:rsidP="006E1120">
            <w:pPr>
              <w:spacing w:after="120"/>
              <w:rPr>
                <w:rFonts w:ascii="Times New Roman" w:hAnsi="Times New Roman"/>
                <w:sz w:val="26"/>
                <w:szCs w:val="26"/>
                <w:highlight w:val="white"/>
              </w:rPr>
            </w:pPr>
            <w:r>
              <w:rPr>
                <w:rFonts w:ascii="Times New Roman" w:hAnsi="Times New Roman"/>
                <w:sz w:val="26"/>
                <w:szCs w:val="26"/>
                <w:highlight w:val="white"/>
              </w:rPr>
              <w:t>Tiếp thu ý kiến tham gia</w:t>
            </w:r>
          </w:p>
        </w:tc>
      </w:tr>
      <w:tr w:rsidR="00F510C4" w:rsidRPr="009C0A07" w:rsidTr="00D8233F">
        <w:trPr>
          <w:trHeight w:val="347"/>
        </w:trPr>
        <w:tc>
          <w:tcPr>
            <w:tcW w:w="708" w:type="dxa"/>
            <w:tcBorders>
              <w:top w:val="nil"/>
              <w:left w:val="single" w:sz="4" w:space="0" w:color="auto"/>
              <w:bottom w:val="nil"/>
              <w:right w:val="single" w:sz="4" w:space="0" w:color="auto"/>
            </w:tcBorders>
            <w:shd w:val="clear" w:color="auto" w:fill="auto"/>
          </w:tcPr>
          <w:p w:rsidR="00F510C4" w:rsidRPr="009C0A07" w:rsidRDefault="00F510C4" w:rsidP="007F3BC7">
            <w:pPr>
              <w:jc w:val="center"/>
              <w:rPr>
                <w:rFonts w:ascii="Times New Roman" w:hAnsi="Times New Roman"/>
                <w:sz w:val="26"/>
                <w:szCs w:val="26"/>
                <w:highlight w:val="white"/>
              </w:rPr>
            </w:pPr>
          </w:p>
        </w:tc>
        <w:tc>
          <w:tcPr>
            <w:tcW w:w="3802" w:type="dxa"/>
            <w:tcBorders>
              <w:top w:val="single" w:sz="4" w:space="0" w:color="auto"/>
              <w:left w:val="single" w:sz="4" w:space="0" w:color="auto"/>
              <w:bottom w:val="single" w:sz="4" w:space="0" w:color="auto"/>
              <w:right w:val="single" w:sz="4" w:space="0" w:color="auto"/>
            </w:tcBorders>
            <w:shd w:val="clear" w:color="auto" w:fill="auto"/>
          </w:tcPr>
          <w:p w:rsidR="00F510C4" w:rsidRPr="009C0A07" w:rsidRDefault="004B4D8C" w:rsidP="007F3BC7">
            <w:pPr>
              <w:spacing w:after="120"/>
              <w:ind w:firstLine="0"/>
              <w:jc w:val="center"/>
              <w:rPr>
                <w:rFonts w:ascii="Times New Roman" w:hAnsi="Times New Roman"/>
                <w:sz w:val="26"/>
                <w:szCs w:val="26"/>
                <w:highlight w:val="white"/>
              </w:rPr>
            </w:pPr>
            <w:r>
              <w:rPr>
                <w:rFonts w:ascii="Times New Roman" w:hAnsi="Times New Roman"/>
                <w:sz w:val="26"/>
                <w:szCs w:val="26"/>
                <w:highlight w:val="white"/>
              </w:rPr>
              <w:t>Bộ Văn hóa, Thể thao và Du lịch</w:t>
            </w:r>
            <w:r w:rsidR="00BA5C49">
              <w:rPr>
                <w:rFonts w:ascii="Times New Roman" w:hAnsi="Times New Roman"/>
                <w:sz w:val="26"/>
                <w:szCs w:val="26"/>
                <w:highlight w:val="white"/>
              </w:rPr>
              <w:t>, C10</w:t>
            </w:r>
          </w:p>
        </w:tc>
        <w:tc>
          <w:tcPr>
            <w:tcW w:w="5096" w:type="dxa"/>
            <w:tcBorders>
              <w:top w:val="single" w:sz="4" w:space="0" w:color="auto"/>
              <w:left w:val="single" w:sz="4" w:space="0" w:color="auto"/>
              <w:bottom w:val="single" w:sz="4" w:space="0" w:color="auto"/>
              <w:right w:val="single" w:sz="4" w:space="0" w:color="auto"/>
            </w:tcBorders>
            <w:shd w:val="clear" w:color="auto" w:fill="auto"/>
          </w:tcPr>
          <w:p w:rsidR="00F510C4" w:rsidRPr="00F510C4" w:rsidRDefault="004B4D8C" w:rsidP="004B4D8C">
            <w:pPr>
              <w:spacing w:after="120"/>
              <w:ind w:firstLine="319"/>
              <w:rPr>
                <w:rFonts w:ascii="Times New Roman" w:hAnsi="Times New Roman"/>
                <w:sz w:val="26"/>
                <w:szCs w:val="26"/>
              </w:rPr>
            </w:pPr>
            <w:r w:rsidRPr="004B4D8C">
              <w:rPr>
                <w:rFonts w:ascii="Times New Roman" w:hAnsi="Times New Roman"/>
                <w:sz w:val="26"/>
                <w:szCs w:val="26"/>
              </w:rPr>
              <w:t>Đề nghị chỉnh sửa, bổ sung dự thảo Tờ trình Nghị định theo Mẫu số 03 Phụ lục III kèm theo Nghị định số 59/2024/NĐ-CP ngày 25/5/2024 của Chính phủ sửa đổi, bổ sung một số điều của Nghị định số 34/2016/NĐ-CP ngày 14/5/2016 của Chính phủ quy định chi tiết một số điều và biện pháp thi hành Luật Ban hành văn bản quy phạm pháp luật đã được sửa đổi, bổ sung một số điều theo Nghị định số 154/2020/NĐ-CP ngày 31/12/2020 của Chính phủ.</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10C4" w:rsidRPr="009C0A07" w:rsidRDefault="00CF580D" w:rsidP="006E1120">
            <w:pPr>
              <w:spacing w:after="120"/>
              <w:rPr>
                <w:rFonts w:ascii="Times New Roman" w:hAnsi="Times New Roman"/>
                <w:sz w:val="26"/>
                <w:szCs w:val="26"/>
                <w:highlight w:val="white"/>
              </w:rPr>
            </w:pPr>
            <w:r>
              <w:rPr>
                <w:rFonts w:ascii="Times New Roman" w:hAnsi="Times New Roman"/>
                <w:sz w:val="26"/>
                <w:szCs w:val="26"/>
                <w:highlight w:val="white"/>
              </w:rPr>
              <w:t>Tiếp thu ý kiến tham gia</w:t>
            </w:r>
          </w:p>
        </w:tc>
      </w:tr>
      <w:tr w:rsidR="00424E40" w:rsidRPr="009C0A07" w:rsidTr="00D8233F">
        <w:trPr>
          <w:trHeight w:val="347"/>
        </w:trPr>
        <w:tc>
          <w:tcPr>
            <w:tcW w:w="708" w:type="dxa"/>
            <w:tcBorders>
              <w:top w:val="nil"/>
              <w:left w:val="single" w:sz="4" w:space="0" w:color="auto"/>
              <w:right w:val="single" w:sz="4" w:space="0" w:color="auto"/>
            </w:tcBorders>
            <w:shd w:val="clear" w:color="auto" w:fill="auto"/>
          </w:tcPr>
          <w:p w:rsidR="00424E40" w:rsidRPr="009C0A07" w:rsidRDefault="00424E40" w:rsidP="007F3BC7">
            <w:pPr>
              <w:jc w:val="center"/>
              <w:rPr>
                <w:rFonts w:ascii="Times New Roman" w:hAnsi="Times New Roman"/>
                <w:sz w:val="26"/>
                <w:szCs w:val="26"/>
                <w:highlight w:val="white"/>
              </w:rPr>
            </w:pPr>
          </w:p>
        </w:tc>
        <w:tc>
          <w:tcPr>
            <w:tcW w:w="3802" w:type="dxa"/>
            <w:tcBorders>
              <w:top w:val="single" w:sz="4" w:space="0" w:color="auto"/>
              <w:left w:val="single" w:sz="4" w:space="0" w:color="auto"/>
              <w:bottom w:val="single" w:sz="4" w:space="0" w:color="auto"/>
              <w:right w:val="single" w:sz="4" w:space="0" w:color="auto"/>
            </w:tcBorders>
            <w:shd w:val="clear" w:color="auto" w:fill="auto"/>
          </w:tcPr>
          <w:p w:rsidR="00424E40" w:rsidRDefault="00690448" w:rsidP="007F3BC7">
            <w:pPr>
              <w:spacing w:after="120"/>
              <w:ind w:firstLine="0"/>
              <w:jc w:val="center"/>
              <w:rPr>
                <w:rFonts w:ascii="Times New Roman" w:hAnsi="Times New Roman"/>
                <w:sz w:val="26"/>
                <w:szCs w:val="26"/>
                <w:highlight w:val="white"/>
              </w:rPr>
            </w:pPr>
            <w:r>
              <w:rPr>
                <w:rFonts w:ascii="Times New Roman" w:hAnsi="Times New Roman"/>
                <w:sz w:val="26"/>
                <w:szCs w:val="26"/>
                <w:highlight w:val="white"/>
              </w:rPr>
              <w:t>UBND tỉnh Lâm Đồng</w:t>
            </w:r>
            <w:r w:rsidR="00F30722">
              <w:rPr>
                <w:rFonts w:ascii="Times New Roman" w:hAnsi="Times New Roman"/>
                <w:sz w:val="26"/>
                <w:szCs w:val="26"/>
                <w:highlight w:val="white"/>
              </w:rPr>
              <w:t>, CAT Lâm Đồng</w:t>
            </w:r>
          </w:p>
        </w:tc>
        <w:tc>
          <w:tcPr>
            <w:tcW w:w="5096" w:type="dxa"/>
            <w:tcBorders>
              <w:top w:val="single" w:sz="4" w:space="0" w:color="auto"/>
              <w:left w:val="single" w:sz="4" w:space="0" w:color="auto"/>
              <w:bottom w:val="single" w:sz="4" w:space="0" w:color="auto"/>
              <w:right w:val="single" w:sz="4" w:space="0" w:color="auto"/>
            </w:tcBorders>
            <w:shd w:val="clear" w:color="auto" w:fill="auto"/>
          </w:tcPr>
          <w:p w:rsidR="00424E40" w:rsidRPr="004B4D8C" w:rsidRDefault="00424E40" w:rsidP="004B4D8C">
            <w:pPr>
              <w:spacing w:after="120"/>
              <w:ind w:firstLine="319"/>
              <w:rPr>
                <w:rFonts w:ascii="Times New Roman" w:hAnsi="Times New Roman"/>
                <w:sz w:val="26"/>
                <w:szCs w:val="26"/>
              </w:rPr>
            </w:pPr>
            <w:r w:rsidRPr="00424E40">
              <w:rPr>
                <w:rFonts w:ascii="Times New Roman" w:hAnsi="Times New Roman"/>
                <w:sz w:val="26"/>
                <w:szCs w:val="26"/>
              </w:rPr>
              <w:t xml:space="preserve">Đề nghị áp dụng thể thức, bố cục, trình bày theo Mẫu số 03 (Tờ trình dự án, dự thảo văn bản quy phạm pháp luật) tại Phụ lục V ban hành kèm theo Nghị định số 154/2020/NĐ-CP ngày 31/12/2020 của Chính phủ sửa đổi, bổ sung một số điều của Nghị định số 34/2016/NĐ-CP ngày 14/5/2016 của Chính phủ quy định chi tiết một số điều và biện pháp thi hành Luật Ban hành văn bản quy phạm </w:t>
            </w:r>
            <w:r w:rsidRPr="00424E40">
              <w:rPr>
                <w:rFonts w:ascii="Times New Roman" w:hAnsi="Times New Roman"/>
                <w:sz w:val="26"/>
                <w:szCs w:val="26"/>
              </w:rPr>
              <w:lastRenderedPageBreak/>
              <w:t>pháp luật.</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424E40" w:rsidRPr="009C0A07" w:rsidRDefault="00CF580D" w:rsidP="006E1120">
            <w:pPr>
              <w:spacing w:after="120"/>
              <w:rPr>
                <w:rFonts w:ascii="Times New Roman" w:hAnsi="Times New Roman"/>
                <w:sz w:val="26"/>
                <w:szCs w:val="26"/>
                <w:highlight w:val="white"/>
              </w:rPr>
            </w:pPr>
            <w:r>
              <w:rPr>
                <w:rFonts w:ascii="Times New Roman" w:hAnsi="Times New Roman"/>
                <w:sz w:val="26"/>
                <w:szCs w:val="26"/>
                <w:highlight w:val="white"/>
              </w:rPr>
              <w:lastRenderedPageBreak/>
              <w:t>Tiếp thu ý kiến tham gia</w:t>
            </w:r>
          </w:p>
        </w:tc>
      </w:tr>
      <w:tr w:rsidR="00F510C4" w:rsidRPr="009C0A07" w:rsidTr="00D8233F">
        <w:trPr>
          <w:trHeight w:val="347"/>
        </w:trPr>
        <w:tc>
          <w:tcPr>
            <w:tcW w:w="708" w:type="dxa"/>
            <w:tcBorders>
              <w:left w:val="single" w:sz="4" w:space="0" w:color="auto"/>
              <w:bottom w:val="nil"/>
              <w:right w:val="single" w:sz="4" w:space="0" w:color="auto"/>
            </w:tcBorders>
            <w:shd w:val="clear" w:color="auto" w:fill="auto"/>
          </w:tcPr>
          <w:p w:rsidR="00F510C4" w:rsidRPr="009C0A07" w:rsidRDefault="00F510C4" w:rsidP="007F3BC7">
            <w:pPr>
              <w:jc w:val="center"/>
              <w:rPr>
                <w:rFonts w:ascii="Times New Roman" w:hAnsi="Times New Roman"/>
                <w:sz w:val="26"/>
                <w:szCs w:val="26"/>
                <w:highlight w:val="white"/>
              </w:rPr>
            </w:pPr>
          </w:p>
        </w:tc>
        <w:tc>
          <w:tcPr>
            <w:tcW w:w="3802" w:type="dxa"/>
            <w:tcBorders>
              <w:top w:val="single" w:sz="4" w:space="0" w:color="auto"/>
              <w:left w:val="single" w:sz="4" w:space="0" w:color="auto"/>
              <w:bottom w:val="single" w:sz="4" w:space="0" w:color="auto"/>
              <w:right w:val="single" w:sz="4" w:space="0" w:color="auto"/>
            </w:tcBorders>
            <w:shd w:val="clear" w:color="auto" w:fill="auto"/>
          </w:tcPr>
          <w:p w:rsidR="00F510C4" w:rsidRPr="009C0A07" w:rsidRDefault="004B4D8C" w:rsidP="007F3BC7">
            <w:pPr>
              <w:spacing w:after="120"/>
              <w:ind w:firstLine="0"/>
              <w:jc w:val="center"/>
              <w:rPr>
                <w:rFonts w:ascii="Times New Roman" w:hAnsi="Times New Roman"/>
                <w:sz w:val="26"/>
                <w:szCs w:val="26"/>
                <w:highlight w:val="white"/>
              </w:rPr>
            </w:pPr>
            <w:r>
              <w:rPr>
                <w:rFonts w:ascii="Times New Roman" w:hAnsi="Times New Roman"/>
                <w:sz w:val="26"/>
                <w:szCs w:val="26"/>
                <w:highlight w:val="white"/>
              </w:rPr>
              <w:t>Bộ Văn hóa, Thể thao và Du lịch</w:t>
            </w:r>
            <w:r w:rsidR="001445F5">
              <w:rPr>
                <w:rFonts w:ascii="Times New Roman" w:hAnsi="Times New Roman"/>
                <w:sz w:val="26"/>
                <w:szCs w:val="26"/>
                <w:highlight w:val="white"/>
              </w:rPr>
              <w:t>, A08</w:t>
            </w:r>
          </w:p>
        </w:tc>
        <w:tc>
          <w:tcPr>
            <w:tcW w:w="5096" w:type="dxa"/>
            <w:tcBorders>
              <w:top w:val="single" w:sz="4" w:space="0" w:color="auto"/>
              <w:left w:val="single" w:sz="4" w:space="0" w:color="auto"/>
              <w:bottom w:val="single" w:sz="4" w:space="0" w:color="auto"/>
              <w:right w:val="single" w:sz="4" w:space="0" w:color="auto"/>
            </w:tcBorders>
            <w:shd w:val="clear" w:color="auto" w:fill="auto"/>
          </w:tcPr>
          <w:p w:rsidR="00F510C4" w:rsidRPr="00F510C4" w:rsidRDefault="004B4D8C" w:rsidP="001445F5">
            <w:pPr>
              <w:spacing w:after="120"/>
              <w:ind w:firstLine="319"/>
              <w:rPr>
                <w:rFonts w:ascii="Times New Roman" w:hAnsi="Times New Roman"/>
                <w:sz w:val="26"/>
                <w:szCs w:val="26"/>
              </w:rPr>
            </w:pPr>
            <w:r w:rsidRPr="004B4D8C">
              <w:rPr>
                <w:rFonts w:ascii="Times New Roman" w:hAnsi="Times New Roman"/>
                <w:sz w:val="26"/>
                <w:szCs w:val="26"/>
              </w:rPr>
              <w:t>Đề nghị bổ sung đầy đủ thành phần hồ sơ Nghị định (Báo cáo về rà soát các văn bản quy phạm pháp luật có liên quan đến dự thảo nghị định, Báo cáo đánh giá tác động của chính sách, Bản đánh giá thủ tục hành chính, Báo cáo về lồng ghép vẫn đề bình đẳng giới (nếu có)) theo quy định tại Điều 92 Luật Ban hành văn bản quy phạm pháp luật (được sửa đổi, bổ sung bởi khoản 25 Điều 1 Luật sửa đổi, bổ sung một số điều của Luật Ban hành văn bản quy phạm pháp luật).</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510C4" w:rsidRPr="009C0A07" w:rsidRDefault="00CF580D" w:rsidP="006E1120">
            <w:pPr>
              <w:spacing w:after="120"/>
              <w:rPr>
                <w:rFonts w:ascii="Times New Roman" w:hAnsi="Times New Roman"/>
                <w:sz w:val="26"/>
                <w:szCs w:val="26"/>
                <w:highlight w:val="white"/>
              </w:rPr>
            </w:pPr>
            <w:r>
              <w:rPr>
                <w:rFonts w:ascii="Times New Roman" w:hAnsi="Times New Roman"/>
                <w:sz w:val="26"/>
                <w:szCs w:val="26"/>
                <w:highlight w:val="white"/>
              </w:rPr>
              <w:t>Tiếp thu ý kiến tham gia</w:t>
            </w:r>
          </w:p>
        </w:tc>
      </w:tr>
      <w:tr w:rsidR="00EF0B0E" w:rsidRPr="009C0A07" w:rsidTr="00D8233F">
        <w:trPr>
          <w:trHeight w:val="347"/>
        </w:trPr>
        <w:tc>
          <w:tcPr>
            <w:tcW w:w="708" w:type="dxa"/>
            <w:tcBorders>
              <w:top w:val="nil"/>
              <w:left w:val="single" w:sz="4" w:space="0" w:color="auto"/>
              <w:bottom w:val="nil"/>
              <w:right w:val="single" w:sz="4" w:space="0" w:color="auto"/>
            </w:tcBorders>
            <w:shd w:val="clear" w:color="auto" w:fill="auto"/>
          </w:tcPr>
          <w:p w:rsidR="00EF0B0E" w:rsidRPr="009C0A07" w:rsidRDefault="00EF0B0E" w:rsidP="007F3BC7">
            <w:pPr>
              <w:jc w:val="center"/>
              <w:rPr>
                <w:rFonts w:ascii="Times New Roman" w:hAnsi="Times New Roman"/>
                <w:sz w:val="26"/>
                <w:szCs w:val="26"/>
                <w:highlight w:val="white"/>
              </w:rPr>
            </w:pPr>
          </w:p>
        </w:tc>
        <w:tc>
          <w:tcPr>
            <w:tcW w:w="3802" w:type="dxa"/>
            <w:tcBorders>
              <w:top w:val="single" w:sz="4" w:space="0" w:color="auto"/>
              <w:left w:val="single" w:sz="4" w:space="0" w:color="auto"/>
              <w:bottom w:val="single" w:sz="4" w:space="0" w:color="auto"/>
              <w:right w:val="single" w:sz="4" w:space="0" w:color="auto"/>
            </w:tcBorders>
            <w:shd w:val="clear" w:color="auto" w:fill="auto"/>
          </w:tcPr>
          <w:p w:rsidR="00EF0B0E" w:rsidRDefault="00EF0B0E" w:rsidP="007F3BC7">
            <w:pPr>
              <w:spacing w:after="120"/>
              <w:ind w:firstLine="0"/>
              <w:jc w:val="center"/>
              <w:rPr>
                <w:rFonts w:ascii="Times New Roman" w:hAnsi="Times New Roman"/>
                <w:sz w:val="26"/>
                <w:szCs w:val="26"/>
                <w:highlight w:val="white"/>
              </w:rPr>
            </w:pPr>
            <w:r>
              <w:rPr>
                <w:rFonts w:ascii="Times New Roman" w:hAnsi="Times New Roman"/>
                <w:sz w:val="26"/>
                <w:szCs w:val="26"/>
                <w:highlight w:val="white"/>
              </w:rPr>
              <w:t>Bộ Ngoại giao</w:t>
            </w:r>
          </w:p>
        </w:tc>
        <w:tc>
          <w:tcPr>
            <w:tcW w:w="5096" w:type="dxa"/>
            <w:tcBorders>
              <w:top w:val="single" w:sz="4" w:space="0" w:color="auto"/>
              <w:left w:val="single" w:sz="4" w:space="0" w:color="auto"/>
              <w:bottom w:val="single" w:sz="4" w:space="0" w:color="auto"/>
              <w:right w:val="single" w:sz="4" w:space="0" w:color="auto"/>
            </w:tcBorders>
            <w:shd w:val="clear" w:color="auto" w:fill="auto"/>
          </w:tcPr>
          <w:p w:rsidR="00EF0B0E" w:rsidRPr="004B4D8C" w:rsidRDefault="00EF0B0E" w:rsidP="004A0C72">
            <w:pPr>
              <w:spacing w:after="120"/>
              <w:ind w:firstLine="319"/>
              <w:rPr>
                <w:rFonts w:ascii="Times New Roman" w:hAnsi="Times New Roman"/>
                <w:sz w:val="26"/>
                <w:szCs w:val="26"/>
              </w:rPr>
            </w:pPr>
            <w:r>
              <w:rPr>
                <w:rFonts w:ascii="Times New Roman" w:hAnsi="Times New Roman"/>
                <w:sz w:val="26"/>
                <w:szCs w:val="26"/>
              </w:rPr>
              <w:t xml:space="preserve">Đề nghị bổ sung hồ sơ trình Chính phủ các báo cáo và tài liệu theo quy định tại </w:t>
            </w:r>
            <w:r w:rsidR="004A0C72" w:rsidRPr="004B4D8C">
              <w:rPr>
                <w:rFonts w:ascii="Times New Roman" w:hAnsi="Times New Roman"/>
                <w:sz w:val="26"/>
                <w:szCs w:val="26"/>
              </w:rPr>
              <w:t>Điều 9</w:t>
            </w:r>
            <w:r w:rsidR="004A0C72">
              <w:rPr>
                <w:rFonts w:ascii="Times New Roman" w:hAnsi="Times New Roman"/>
                <w:sz w:val="26"/>
                <w:szCs w:val="26"/>
              </w:rPr>
              <w:t>3</w:t>
            </w:r>
            <w:r w:rsidR="004A0C72" w:rsidRPr="004B4D8C">
              <w:rPr>
                <w:rFonts w:ascii="Times New Roman" w:hAnsi="Times New Roman"/>
                <w:sz w:val="26"/>
                <w:szCs w:val="26"/>
              </w:rPr>
              <w:t xml:space="preserve"> Luật Ban hành văn bản quy phạm pháp luật</w:t>
            </w:r>
            <w:r w:rsidR="004A0C72">
              <w:rPr>
                <w:rFonts w:ascii="Times New Roman" w:hAnsi="Times New Roman"/>
                <w:sz w:val="26"/>
                <w:szCs w:val="26"/>
              </w:rPr>
              <w:t xml:space="preserve"> năm 2015 và khoản 26 Điều 1</w:t>
            </w:r>
            <w:r w:rsidR="004A0C72" w:rsidRPr="004B4D8C">
              <w:rPr>
                <w:rFonts w:ascii="Times New Roman" w:hAnsi="Times New Roman"/>
                <w:sz w:val="26"/>
                <w:szCs w:val="26"/>
              </w:rPr>
              <w:t xml:space="preserve"> Luật sửa đổi, bổ sung một số điều của Luật Ban hành văn bản quy phạm pháp luật</w:t>
            </w:r>
            <w:r w:rsidR="004A0C72">
              <w:rPr>
                <w:rFonts w:ascii="Times New Roman" w:hAnsi="Times New Roman"/>
                <w:sz w:val="26"/>
                <w:szCs w:val="26"/>
              </w:rPr>
              <w:t xml:space="preserve"> năm 2020.</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EF0B0E" w:rsidRPr="009C0A07" w:rsidRDefault="00CF580D" w:rsidP="006E1120">
            <w:pPr>
              <w:spacing w:after="120"/>
              <w:rPr>
                <w:rFonts w:ascii="Times New Roman" w:hAnsi="Times New Roman"/>
                <w:sz w:val="26"/>
                <w:szCs w:val="26"/>
                <w:highlight w:val="white"/>
              </w:rPr>
            </w:pPr>
            <w:r>
              <w:rPr>
                <w:rFonts w:ascii="Times New Roman" w:hAnsi="Times New Roman"/>
                <w:sz w:val="26"/>
                <w:szCs w:val="26"/>
                <w:highlight w:val="white"/>
              </w:rPr>
              <w:t>Tiếp thu ý kiến tham gia</w:t>
            </w:r>
          </w:p>
        </w:tc>
      </w:tr>
      <w:tr w:rsidR="00D55F9D" w:rsidRPr="009C0A07" w:rsidTr="00D8233F">
        <w:trPr>
          <w:trHeight w:val="347"/>
        </w:trPr>
        <w:tc>
          <w:tcPr>
            <w:tcW w:w="708" w:type="dxa"/>
            <w:tcBorders>
              <w:top w:val="nil"/>
              <w:left w:val="single" w:sz="4" w:space="0" w:color="auto"/>
              <w:bottom w:val="nil"/>
              <w:right w:val="single" w:sz="4" w:space="0" w:color="auto"/>
            </w:tcBorders>
            <w:shd w:val="clear" w:color="auto" w:fill="auto"/>
          </w:tcPr>
          <w:p w:rsidR="00D55F9D" w:rsidRPr="009C0A07" w:rsidRDefault="00D55F9D" w:rsidP="007F3BC7">
            <w:pPr>
              <w:jc w:val="center"/>
              <w:rPr>
                <w:rFonts w:ascii="Times New Roman" w:hAnsi="Times New Roman"/>
                <w:sz w:val="26"/>
                <w:szCs w:val="26"/>
                <w:highlight w:val="white"/>
              </w:rPr>
            </w:pPr>
          </w:p>
        </w:tc>
        <w:tc>
          <w:tcPr>
            <w:tcW w:w="3802" w:type="dxa"/>
            <w:tcBorders>
              <w:top w:val="single" w:sz="4" w:space="0" w:color="auto"/>
              <w:left w:val="single" w:sz="4" w:space="0" w:color="auto"/>
              <w:bottom w:val="single" w:sz="4" w:space="0" w:color="auto"/>
              <w:right w:val="single" w:sz="4" w:space="0" w:color="auto"/>
            </w:tcBorders>
            <w:shd w:val="clear" w:color="auto" w:fill="auto"/>
          </w:tcPr>
          <w:p w:rsidR="00D55F9D" w:rsidRDefault="00D55F9D" w:rsidP="007F3BC7">
            <w:pPr>
              <w:spacing w:after="120"/>
              <w:ind w:firstLine="0"/>
              <w:jc w:val="center"/>
              <w:rPr>
                <w:rFonts w:ascii="Times New Roman" w:hAnsi="Times New Roman"/>
                <w:sz w:val="26"/>
                <w:szCs w:val="26"/>
                <w:highlight w:val="white"/>
              </w:rPr>
            </w:pPr>
            <w:r>
              <w:rPr>
                <w:rFonts w:ascii="Times New Roman" w:hAnsi="Times New Roman"/>
                <w:sz w:val="26"/>
                <w:szCs w:val="26"/>
                <w:highlight w:val="white"/>
              </w:rPr>
              <w:t>X06</w:t>
            </w:r>
            <w:r w:rsidR="002E0286">
              <w:rPr>
                <w:rFonts w:ascii="Times New Roman" w:hAnsi="Times New Roman"/>
                <w:sz w:val="26"/>
                <w:szCs w:val="26"/>
                <w:highlight w:val="white"/>
              </w:rPr>
              <w:t xml:space="preserve">, </w:t>
            </w:r>
            <w:r w:rsidR="002F42A2">
              <w:rPr>
                <w:rFonts w:ascii="Times New Roman" w:hAnsi="Times New Roman"/>
                <w:sz w:val="26"/>
                <w:szCs w:val="26"/>
                <w:highlight w:val="white"/>
              </w:rPr>
              <w:t xml:space="preserve">UBND tỉnh Bắc Kạn, </w:t>
            </w:r>
            <w:r w:rsidR="002E0286">
              <w:rPr>
                <w:rFonts w:ascii="Times New Roman" w:hAnsi="Times New Roman"/>
                <w:sz w:val="26"/>
                <w:szCs w:val="26"/>
                <w:highlight w:val="white"/>
              </w:rPr>
              <w:t>CAT Bắc Kạn</w:t>
            </w:r>
          </w:p>
        </w:tc>
        <w:tc>
          <w:tcPr>
            <w:tcW w:w="5096" w:type="dxa"/>
            <w:tcBorders>
              <w:top w:val="single" w:sz="4" w:space="0" w:color="auto"/>
              <w:left w:val="single" w:sz="4" w:space="0" w:color="auto"/>
              <w:bottom w:val="single" w:sz="4" w:space="0" w:color="auto"/>
              <w:right w:val="single" w:sz="4" w:space="0" w:color="auto"/>
            </w:tcBorders>
            <w:shd w:val="clear" w:color="auto" w:fill="auto"/>
          </w:tcPr>
          <w:p w:rsidR="00D55F9D" w:rsidRPr="004B4D8C" w:rsidRDefault="00D55F9D" w:rsidP="001445F5">
            <w:pPr>
              <w:spacing w:after="120"/>
              <w:ind w:firstLine="319"/>
              <w:rPr>
                <w:rFonts w:ascii="Times New Roman" w:hAnsi="Times New Roman"/>
                <w:sz w:val="26"/>
                <w:szCs w:val="26"/>
              </w:rPr>
            </w:pPr>
            <w:r>
              <w:rPr>
                <w:rFonts w:ascii="Times New Roman" w:hAnsi="Times New Roman"/>
                <w:sz w:val="26"/>
                <w:szCs w:val="26"/>
              </w:rPr>
              <w:t xml:space="preserve">Đề nghị thống nhất viết gọn cụm từ </w:t>
            </w:r>
            <w:r w:rsidRPr="00D55F9D">
              <w:rPr>
                <w:rFonts w:ascii="Times New Roman" w:hAnsi="Times New Roman"/>
                <w:sz w:val="26"/>
                <w:szCs w:val="26"/>
              </w:rPr>
              <w:t>Nghị định số 62/2021/NĐ-CP ngày 29/6/2021 quy định chi tiết một số điều của Luật Cư trú (Nghị định số 62/2021/NĐ-CP</w:t>
            </w:r>
            <w:r>
              <w:rPr>
                <w:rFonts w:ascii="Times New Roman" w:hAnsi="Times New Roman"/>
                <w:sz w:val="26"/>
                <w:szCs w:val="26"/>
              </w:rPr>
              <w:t>).</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D55F9D" w:rsidRPr="009C0A07" w:rsidRDefault="00CF580D" w:rsidP="006E1120">
            <w:pPr>
              <w:spacing w:after="120"/>
              <w:rPr>
                <w:rFonts w:ascii="Times New Roman" w:hAnsi="Times New Roman"/>
                <w:sz w:val="26"/>
                <w:szCs w:val="26"/>
                <w:highlight w:val="white"/>
              </w:rPr>
            </w:pPr>
            <w:r>
              <w:rPr>
                <w:rFonts w:ascii="Times New Roman" w:hAnsi="Times New Roman"/>
                <w:sz w:val="26"/>
                <w:szCs w:val="26"/>
                <w:highlight w:val="white"/>
              </w:rPr>
              <w:t>Tiếp thu ý kiến tham gia</w:t>
            </w:r>
          </w:p>
        </w:tc>
      </w:tr>
      <w:tr w:rsidR="00E401FB" w:rsidRPr="009C0A07" w:rsidTr="00D8233F">
        <w:trPr>
          <w:trHeight w:val="347"/>
        </w:trPr>
        <w:tc>
          <w:tcPr>
            <w:tcW w:w="708" w:type="dxa"/>
            <w:tcBorders>
              <w:top w:val="nil"/>
              <w:left w:val="single" w:sz="4" w:space="0" w:color="auto"/>
              <w:right w:val="single" w:sz="4" w:space="0" w:color="auto"/>
            </w:tcBorders>
            <w:shd w:val="clear" w:color="auto" w:fill="auto"/>
          </w:tcPr>
          <w:p w:rsidR="00E401FB" w:rsidRPr="009C0A07" w:rsidRDefault="00E401FB" w:rsidP="007F3BC7">
            <w:pPr>
              <w:jc w:val="center"/>
              <w:rPr>
                <w:rFonts w:ascii="Times New Roman" w:hAnsi="Times New Roman"/>
                <w:sz w:val="26"/>
                <w:szCs w:val="26"/>
                <w:highlight w:val="white"/>
              </w:rPr>
            </w:pPr>
          </w:p>
        </w:tc>
        <w:tc>
          <w:tcPr>
            <w:tcW w:w="3802" w:type="dxa"/>
            <w:tcBorders>
              <w:top w:val="single" w:sz="4" w:space="0" w:color="auto"/>
              <w:left w:val="single" w:sz="4" w:space="0" w:color="auto"/>
              <w:right w:val="single" w:sz="4" w:space="0" w:color="auto"/>
            </w:tcBorders>
            <w:shd w:val="clear" w:color="auto" w:fill="auto"/>
          </w:tcPr>
          <w:p w:rsidR="00E401FB" w:rsidRDefault="002F42A2" w:rsidP="007F3BC7">
            <w:pPr>
              <w:spacing w:after="120"/>
              <w:ind w:firstLine="0"/>
              <w:jc w:val="center"/>
              <w:rPr>
                <w:rFonts w:ascii="Times New Roman" w:hAnsi="Times New Roman"/>
                <w:sz w:val="26"/>
                <w:szCs w:val="26"/>
                <w:highlight w:val="white"/>
              </w:rPr>
            </w:pPr>
            <w:r>
              <w:rPr>
                <w:rFonts w:ascii="Times New Roman" w:hAnsi="Times New Roman"/>
                <w:sz w:val="26"/>
                <w:szCs w:val="26"/>
                <w:highlight w:val="white"/>
              </w:rPr>
              <w:t xml:space="preserve">UBND tỉnh Bắc Kạn, </w:t>
            </w:r>
            <w:r w:rsidR="00E401FB">
              <w:rPr>
                <w:rFonts w:ascii="Times New Roman" w:hAnsi="Times New Roman"/>
                <w:sz w:val="26"/>
                <w:szCs w:val="26"/>
                <w:highlight w:val="white"/>
              </w:rPr>
              <w:t>CAT Bắc Kạn</w:t>
            </w:r>
            <w:r w:rsidR="00424E40">
              <w:rPr>
                <w:rFonts w:ascii="Times New Roman" w:hAnsi="Times New Roman"/>
                <w:sz w:val="26"/>
                <w:szCs w:val="26"/>
                <w:highlight w:val="white"/>
              </w:rPr>
              <w:t xml:space="preserve">, </w:t>
            </w:r>
            <w:r w:rsidR="00690448">
              <w:rPr>
                <w:rFonts w:ascii="Times New Roman" w:hAnsi="Times New Roman"/>
                <w:sz w:val="26"/>
                <w:szCs w:val="26"/>
                <w:highlight w:val="white"/>
              </w:rPr>
              <w:t>UBND tỉnh Lâm Đồng</w:t>
            </w:r>
            <w:r w:rsidR="00F30722">
              <w:rPr>
                <w:rFonts w:ascii="Times New Roman" w:hAnsi="Times New Roman"/>
                <w:sz w:val="26"/>
                <w:szCs w:val="26"/>
                <w:highlight w:val="white"/>
              </w:rPr>
              <w:t>, CAT Lâm Đồng</w:t>
            </w:r>
            <w:r w:rsidR="00D07C36">
              <w:rPr>
                <w:rFonts w:ascii="Times New Roman" w:hAnsi="Times New Roman"/>
                <w:sz w:val="26"/>
                <w:szCs w:val="26"/>
                <w:highlight w:val="white"/>
              </w:rPr>
              <w:t>, UBND tỉnh Yên Bái, CAT Yên Bái</w:t>
            </w:r>
          </w:p>
        </w:tc>
        <w:tc>
          <w:tcPr>
            <w:tcW w:w="5096" w:type="dxa"/>
            <w:tcBorders>
              <w:top w:val="single" w:sz="4" w:space="0" w:color="auto"/>
              <w:left w:val="single" w:sz="4" w:space="0" w:color="auto"/>
              <w:right w:val="single" w:sz="4" w:space="0" w:color="auto"/>
            </w:tcBorders>
            <w:shd w:val="clear" w:color="auto" w:fill="auto"/>
          </w:tcPr>
          <w:p w:rsidR="00E401FB" w:rsidRDefault="00E401FB" w:rsidP="001445F5">
            <w:pPr>
              <w:spacing w:after="120"/>
              <w:ind w:firstLine="319"/>
              <w:rPr>
                <w:rFonts w:ascii="Times New Roman" w:hAnsi="Times New Roman"/>
                <w:sz w:val="26"/>
                <w:szCs w:val="26"/>
              </w:rPr>
            </w:pPr>
            <w:r w:rsidRPr="00E401FB">
              <w:rPr>
                <w:rFonts w:ascii="Times New Roman" w:hAnsi="Times New Roman"/>
                <w:sz w:val="26"/>
                <w:szCs w:val="26"/>
              </w:rPr>
              <w:t>Đề nghị rà soát, chỉnh sửa lỗi chính tả, kỹ thuật trình bày văn bản tại các điều theo đúng quy định.</w:t>
            </w:r>
          </w:p>
        </w:tc>
        <w:tc>
          <w:tcPr>
            <w:tcW w:w="4819" w:type="dxa"/>
            <w:tcBorders>
              <w:top w:val="single" w:sz="4" w:space="0" w:color="auto"/>
              <w:left w:val="single" w:sz="4" w:space="0" w:color="auto"/>
              <w:right w:val="single" w:sz="4" w:space="0" w:color="auto"/>
            </w:tcBorders>
            <w:shd w:val="clear" w:color="auto" w:fill="auto"/>
          </w:tcPr>
          <w:p w:rsidR="00E401FB" w:rsidRPr="009C0A07" w:rsidRDefault="00CE7BEF" w:rsidP="006E1120">
            <w:pPr>
              <w:spacing w:after="120"/>
              <w:rPr>
                <w:rFonts w:ascii="Times New Roman" w:hAnsi="Times New Roman"/>
                <w:sz w:val="26"/>
                <w:szCs w:val="26"/>
                <w:highlight w:val="white"/>
              </w:rPr>
            </w:pPr>
            <w:r>
              <w:rPr>
                <w:rFonts w:ascii="Times New Roman" w:hAnsi="Times New Roman"/>
                <w:sz w:val="26"/>
                <w:szCs w:val="26"/>
                <w:highlight w:val="white"/>
              </w:rPr>
              <w:t>Tiếp thu ý kiến tham gia</w:t>
            </w:r>
          </w:p>
        </w:tc>
      </w:tr>
    </w:tbl>
    <w:p w:rsidR="00572EED" w:rsidRPr="009C0A07" w:rsidRDefault="00572EED" w:rsidP="008E11F6">
      <w:pPr>
        <w:keepNext/>
        <w:widowControl w:val="0"/>
        <w:spacing w:before="120" w:after="120"/>
        <w:ind w:firstLine="720"/>
        <w:contextualSpacing/>
        <w:rPr>
          <w:rFonts w:ascii="Times New Roman" w:hAnsi="Times New Roman"/>
          <w:b/>
          <w:sz w:val="28"/>
          <w:szCs w:val="28"/>
          <w:highlight w:val="white"/>
        </w:rPr>
      </w:pPr>
      <w:r w:rsidRPr="009C0A07">
        <w:rPr>
          <w:rFonts w:ascii="Times New Roman" w:hAnsi="Times New Roman"/>
          <w:b/>
          <w:sz w:val="28"/>
          <w:szCs w:val="28"/>
          <w:highlight w:val="white"/>
        </w:rPr>
        <w:t xml:space="preserve">2. Về dự thảo </w:t>
      </w:r>
      <w:r w:rsidR="00B35DF6" w:rsidRPr="009C0A07">
        <w:rPr>
          <w:rFonts w:ascii="Times New Roman" w:hAnsi="Times New Roman"/>
          <w:b/>
          <w:sz w:val="28"/>
          <w:szCs w:val="28"/>
          <w:highlight w:val="white"/>
        </w:rPr>
        <w:t xml:space="preserve">Nghị định quy định chi tiết một số điều </w:t>
      </w:r>
      <w:r w:rsidR="00613E53">
        <w:rPr>
          <w:rFonts w:ascii="Times New Roman" w:hAnsi="Times New Roman"/>
          <w:b/>
          <w:sz w:val="28"/>
          <w:szCs w:val="28"/>
          <w:highlight w:val="white"/>
        </w:rPr>
        <w:t>của Luật Cư trú</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006"/>
        <w:gridCol w:w="2664"/>
        <w:gridCol w:w="4111"/>
        <w:gridCol w:w="3969"/>
      </w:tblGrid>
      <w:tr w:rsidR="002E6B1A" w:rsidRPr="009C0A07" w:rsidTr="00D8233F">
        <w:trPr>
          <w:tblHeader/>
        </w:trPr>
        <w:tc>
          <w:tcPr>
            <w:tcW w:w="704" w:type="dxa"/>
            <w:shd w:val="clear" w:color="auto" w:fill="auto"/>
            <w:vAlign w:val="center"/>
          </w:tcPr>
          <w:p w:rsidR="002E6B1A" w:rsidRPr="00943D7A" w:rsidRDefault="002E6B1A" w:rsidP="00D654B7">
            <w:pPr>
              <w:ind w:firstLine="0"/>
              <w:jc w:val="center"/>
              <w:rPr>
                <w:rFonts w:ascii="Times New Roman" w:hAnsi="Times New Roman"/>
                <w:b/>
                <w:sz w:val="24"/>
                <w:szCs w:val="24"/>
                <w:highlight w:val="white"/>
              </w:rPr>
            </w:pPr>
            <w:r w:rsidRPr="00943D7A">
              <w:rPr>
                <w:rFonts w:ascii="Times New Roman" w:hAnsi="Times New Roman"/>
                <w:b/>
                <w:sz w:val="24"/>
                <w:szCs w:val="24"/>
                <w:highlight w:val="white"/>
              </w:rPr>
              <w:t>STT</w:t>
            </w:r>
          </w:p>
        </w:tc>
        <w:tc>
          <w:tcPr>
            <w:tcW w:w="3006" w:type="dxa"/>
            <w:shd w:val="clear" w:color="auto" w:fill="auto"/>
            <w:vAlign w:val="center"/>
          </w:tcPr>
          <w:p w:rsidR="002E6B1A" w:rsidRPr="00943D7A" w:rsidRDefault="002E6B1A" w:rsidP="00D654B7">
            <w:pPr>
              <w:ind w:firstLine="0"/>
              <w:jc w:val="center"/>
              <w:rPr>
                <w:rFonts w:ascii="Times New Roman" w:hAnsi="Times New Roman"/>
                <w:b/>
                <w:sz w:val="24"/>
                <w:szCs w:val="24"/>
                <w:highlight w:val="white"/>
              </w:rPr>
            </w:pPr>
            <w:r w:rsidRPr="00943D7A">
              <w:rPr>
                <w:rFonts w:ascii="Times New Roman" w:hAnsi="Times New Roman"/>
                <w:b/>
                <w:sz w:val="24"/>
                <w:szCs w:val="24"/>
                <w:highlight w:val="white"/>
              </w:rPr>
              <w:t>DỰ THẢO NGHỊ ĐỊNH</w:t>
            </w:r>
          </w:p>
        </w:tc>
        <w:tc>
          <w:tcPr>
            <w:tcW w:w="2664" w:type="dxa"/>
            <w:vAlign w:val="center"/>
          </w:tcPr>
          <w:p w:rsidR="002E6B1A" w:rsidRPr="00943D7A" w:rsidRDefault="002E6B1A" w:rsidP="00D654B7">
            <w:pPr>
              <w:ind w:firstLine="0"/>
              <w:jc w:val="center"/>
              <w:rPr>
                <w:rFonts w:ascii="Times New Roman" w:hAnsi="Times New Roman"/>
                <w:b/>
                <w:sz w:val="24"/>
                <w:szCs w:val="24"/>
                <w:highlight w:val="white"/>
              </w:rPr>
            </w:pPr>
            <w:r w:rsidRPr="00943D7A">
              <w:rPr>
                <w:rFonts w:ascii="Times New Roman" w:hAnsi="Times New Roman"/>
                <w:b/>
                <w:sz w:val="24"/>
                <w:szCs w:val="24"/>
                <w:highlight w:val="white"/>
              </w:rPr>
              <w:t>CƠ QUAN GÓP Ý</w:t>
            </w:r>
          </w:p>
        </w:tc>
        <w:tc>
          <w:tcPr>
            <w:tcW w:w="4111" w:type="dxa"/>
            <w:shd w:val="clear" w:color="auto" w:fill="auto"/>
            <w:vAlign w:val="center"/>
          </w:tcPr>
          <w:p w:rsidR="002E6B1A" w:rsidRPr="00943D7A" w:rsidRDefault="002E6B1A" w:rsidP="00D654B7">
            <w:pPr>
              <w:ind w:firstLine="0"/>
              <w:jc w:val="center"/>
              <w:rPr>
                <w:rFonts w:ascii="Times New Roman" w:hAnsi="Times New Roman"/>
                <w:b/>
                <w:sz w:val="24"/>
                <w:szCs w:val="24"/>
                <w:highlight w:val="white"/>
              </w:rPr>
            </w:pPr>
            <w:r w:rsidRPr="00943D7A">
              <w:rPr>
                <w:rFonts w:ascii="Times New Roman" w:hAnsi="Times New Roman"/>
                <w:b/>
                <w:sz w:val="24"/>
                <w:szCs w:val="24"/>
                <w:highlight w:val="white"/>
              </w:rPr>
              <w:t>NỘI DUNG GÓP Ý</w:t>
            </w:r>
          </w:p>
        </w:tc>
        <w:tc>
          <w:tcPr>
            <w:tcW w:w="3969" w:type="dxa"/>
            <w:shd w:val="clear" w:color="auto" w:fill="auto"/>
            <w:vAlign w:val="center"/>
          </w:tcPr>
          <w:p w:rsidR="002E6B1A" w:rsidRPr="00943D7A" w:rsidRDefault="002E6B1A" w:rsidP="00D654B7">
            <w:pPr>
              <w:ind w:firstLine="0"/>
              <w:jc w:val="center"/>
              <w:rPr>
                <w:rFonts w:ascii="Times New Roman" w:hAnsi="Times New Roman"/>
                <w:b/>
                <w:sz w:val="24"/>
                <w:szCs w:val="24"/>
                <w:highlight w:val="white"/>
              </w:rPr>
            </w:pPr>
            <w:r w:rsidRPr="00943D7A">
              <w:rPr>
                <w:rFonts w:ascii="Times New Roman" w:hAnsi="Times New Roman"/>
                <w:b/>
                <w:sz w:val="24"/>
                <w:szCs w:val="24"/>
                <w:highlight w:val="white"/>
              </w:rPr>
              <w:t>NỘI DUNG</w:t>
            </w:r>
          </w:p>
          <w:p w:rsidR="002E6B1A" w:rsidRPr="00943D7A" w:rsidRDefault="002E6B1A" w:rsidP="00D654B7">
            <w:pPr>
              <w:ind w:firstLine="0"/>
              <w:jc w:val="center"/>
              <w:rPr>
                <w:rFonts w:ascii="Times New Roman" w:hAnsi="Times New Roman"/>
                <w:b/>
                <w:sz w:val="24"/>
                <w:szCs w:val="24"/>
                <w:highlight w:val="white"/>
              </w:rPr>
            </w:pPr>
            <w:r w:rsidRPr="00943D7A">
              <w:rPr>
                <w:rFonts w:ascii="Times New Roman" w:hAnsi="Times New Roman"/>
                <w:b/>
                <w:sz w:val="24"/>
                <w:szCs w:val="24"/>
                <w:highlight w:val="white"/>
              </w:rPr>
              <w:t>GIẢI TRÌNH</w:t>
            </w:r>
            <w:r w:rsidR="002D019F">
              <w:rPr>
                <w:rFonts w:ascii="Times New Roman" w:hAnsi="Times New Roman"/>
                <w:b/>
                <w:sz w:val="24"/>
                <w:szCs w:val="24"/>
                <w:highlight w:val="white"/>
              </w:rPr>
              <w:t>,</w:t>
            </w:r>
            <w:r w:rsidRPr="00943D7A">
              <w:rPr>
                <w:rFonts w:ascii="Times New Roman" w:hAnsi="Times New Roman"/>
                <w:b/>
                <w:sz w:val="24"/>
                <w:szCs w:val="24"/>
                <w:highlight w:val="white"/>
              </w:rPr>
              <w:t xml:space="preserve"> TIẾP THU</w:t>
            </w:r>
          </w:p>
        </w:tc>
      </w:tr>
      <w:tr w:rsidR="002E6B1A" w:rsidRPr="00E56253" w:rsidTr="008E11F6">
        <w:tc>
          <w:tcPr>
            <w:tcW w:w="704" w:type="dxa"/>
            <w:tcBorders>
              <w:bottom w:val="nil"/>
            </w:tcBorders>
            <w:shd w:val="clear" w:color="auto" w:fill="auto"/>
          </w:tcPr>
          <w:p w:rsidR="002E6B1A" w:rsidRPr="009C0A07" w:rsidRDefault="002E6B1A" w:rsidP="00D654B7">
            <w:pPr>
              <w:ind w:firstLine="0"/>
              <w:jc w:val="center"/>
              <w:rPr>
                <w:rFonts w:ascii="Times New Roman" w:hAnsi="Times New Roman"/>
                <w:b/>
                <w:sz w:val="26"/>
                <w:szCs w:val="26"/>
                <w:highlight w:val="white"/>
              </w:rPr>
            </w:pPr>
            <w:r w:rsidRPr="009C0A07">
              <w:rPr>
                <w:rFonts w:ascii="Times New Roman" w:hAnsi="Times New Roman"/>
                <w:b/>
                <w:sz w:val="26"/>
                <w:szCs w:val="26"/>
                <w:highlight w:val="white"/>
              </w:rPr>
              <w:t>1</w:t>
            </w:r>
          </w:p>
        </w:tc>
        <w:tc>
          <w:tcPr>
            <w:tcW w:w="3006" w:type="dxa"/>
            <w:tcBorders>
              <w:bottom w:val="nil"/>
            </w:tcBorders>
            <w:shd w:val="clear" w:color="auto" w:fill="auto"/>
          </w:tcPr>
          <w:p w:rsidR="002E6B1A" w:rsidRPr="00D81155" w:rsidRDefault="00D81155" w:rsidP="00D654B7">
            <w:pPr>
              <w:ind w:firstLine="0"/>
              <w:rPr>
                <w:rFonts w:ascii="Times New Roman Bold" w:hAnsi="Times New Roman Bold"/>
                <w:b/>
                <w:sz w:val="26"/>
                <w:szCs w:val="26"/>
                <w:highlight w:val="white"/>
              </w:rPr>
            </w:pPr>
            <w:r w:rsidRPr="00D81155">
              <w:rPr>
                <w:rFonts w:ascii="Times New Roman Bold" w:hAnsi="Times New Roman Bold"/>
                <w:b/>
                <w:sz w:val="26"/>
                <w:szCs w:val="26"/>
              </w:rPr>
              <w:t>Điều 1. Phạm vi điều chỉnh</w:t>
            </w:r>
          </w:p>
        </w:tc>
        <w:tc>
          <w:tcPr>
            <w:tcW w:w="2664" w:type="dxa"/>
          </w:tcPr>
          <w:p w:rsidR="002E6B1A" w:rsidRPr="00E56253" w:rsidRDefault="0039594F" w:rsidP="00D654B7">
            <w:pPr>
              <w:ind w:firstLine="0"/>
              <w:jc w:val="center"/>
              <w:rPr>
                <w:rFonts w:ascii="Times New Roman" w:hAnsi="Times New Roman"/>
                <w:sz w:val="26"/>
                <w:szCs w:val="26"/>
                <w:highlight w:val="white"/>
              </w:rPr>
            </w:pPr>
            <w:r>
              <w:rPr>
                <w:rFonts w:ascii="Times New Roman" w:hAnsi="Times New Roman"/>
                <w:sz w:val="26"/>
                <w:szCs w:val="26"/>
                <w:highlight w:val="white"/>
              </w:rPr>
              <w:t>Bộ Nội vụ</w:t>
            </w:r>
            <w:r w:rsidR="00E11CAC">
              <w:rPr>
                <w:rFonts w:ascii="Times New Roman" w:hAnsi="Times New Roman"/>
                <w:sz w:val="26"/>
                <w:szCs w:val="26"/>
                <w:highlight w:val="white"/>
              </w:rPr>
              <w:t>, C11</w:t>
            </w:r>
            <w:r w:rsidR="00A2377F">
              <w:rPr>
                <w:rFonts w:ascii="Times New Roman" w:hAnsi="Times New Roman"/>
                <w:sz w:val="26"/>
                <w:szCs w:val="26"/>
                <w:highlight w:val="white"/>
              </w:rPr>
              <w:t>, X01</w:t>
            </w:r>
            <w:r w:rsidR="00AC44D6">
              <w:rPr>
                <w:rFonts w:ascii="Times New Roman" w:hAnsi="Times New Roman"/>
                <w:sz w:val="26"/>
                <w:szCs w:val="26"/>
                <w:highlight w:val="white"/>
              </w:rPr>
              <w:t>, K01</w:t>
            </w:r>
            <w:r w:rsidR="00F30722">
              <w:rPr>
                <w:rFonts w:ascii="Times New Roman" w:hAnsi="Times New Roman"/>
                <w:sz w:val="26"/>
                <w:szCs w:val="26"/>
                <w:highlight w:val="white"/>
              </w:rPr>
              <w:t>, UBND tỉnh Quảng Ngãi, CAT Quảng Ngãi</w:t>
            </w:r>
          </w:p>
        </w:tc>
        <w:tc>
          <w:tcPr>
            <w:tcW w:w="4111" w:type="dxa"/>
            <w:shd w:val="clear" w:color="auto" w:fill="auto"/>
          </w:tcPr>
          <w:p w:rsidR="002E6B1A" w:rsidRPr="00E56253" w:rsidRDefault="0039594F" w:rsidP="0039594F">
            <w:pPr>
              <w:ind w:firstLine="325"/>
              <w:rPr>
                <w:rFonts w:ascii="Times New Roman" w:hAnsi="Times New Roman"/>
                <w:sz w:val="26"/>
                <w:szCs w:val="26"/>
                <w:highlight w:val="white"/>
              </w:rPr>
            </w:pPr>
            <w:r w:rsidRPr="0039594F">
              <w:rPr>
                <w:rFonts w:ascii="Times New Roman" w:hAnsi="Times New Roman"/>
                <w:sz w:val="26"/>
                <w:szCs w:val="26"/>
              </w:rPr>
              <w:t>Đề nghị rà soát, bổ sung quy định về “Đăng ký thường trú cho trẻ em mới sinh”, “Một số nội dung đăng ký, quản lý cư trú" vào Điều 1 (Phạm vi điều chính) dự th</w:t>
            </w:r>
            <w:r>
              <w:rPr>
                <w:rFonts w:ascii="Times New Roman" w:hAnsi="Times New Roman"/>
                <w:sz w:val="26"/>
                <w:szCs w:val="26"/>
              </w:rPr>
              <w:t>ả</w:t>
            </w:r>
            <w:r w:rsidRPr="0039594F">
              <w:rPr>
                <w:rFonts w:ascii="Times New Roman" w:hAnsi="Times New Roman"/>
                <w:sz w:val="26"/>
                <w:szCs w:val="26"/>
              </w:rPr>
              <w:t>o Nghị định để bảo đảm thống nhất với nội dung quy định tại Chương II (Nơi cư trú, đăng ký thường trú, đăng ký tạm trú).</w:t>
            </w:r>
          </w:p>
        </w:tc>
        <w:tc>
          <w:tcPr>
            <w:tcW w:w="3969" w:type="dxa"/>
            <w:shd w:val="clear" w:color="auto" w:fill="auto"/>
          </w:tcPr>
          <w:p w:rsidR="002E6B1A" w:rsidRPr="00E56253" w:rsidRDefault="00CE7BEF" w:rsidP="005F43B1">
            <w:pPr>
              <w:rPr>
                <w:rFonts w:ascii="Times New Roman" w:hAnsi="Times New Roman"/>
                <w:sz w:val="26"/>
                <w:szCs w:val="26"/>
                <w:highlight w:val="white"/>
              </w:rPr>
            </w:pPr>
            <w:r>
              <w:rPr>
                <w:rFonts w:ascii="Times New Roman" w:hAnsi="Times New Roman"/>
                <w:sz w:val="26"/>
                <w:szCs w:val="26"/>
                <w:highlight w:val="white"/>
              </w:rPr>
              <w:t>Tiếp thu ý kiến tham gia, điều chỉnh tên dự thảo Nghị định thành: Nghị định quy định chi tiết và hướng dẫn thi hành Luật Cư trú cho phù hợp với nội dung quy định chi tiết và hướng dẫn trong dự thảo.</w:t>
            </w:r>
          </w:p>
        </w:tc>
      </w:tr>
      <w:tr w:rsidR="001B6B66" w:rsidRPr="00E56253" w:rsidTr="008E11F6">
        <w:tc>
          <w:tcPr>
            <w:tcW w:w="704" w:type="dxa"/>
            <w:tcBorders>
              <w:top w:val="nil"/>
              <w:bottom w:val="nil"/>
            </w:tcBorders>
            <w:shd w:val="clear" w:color="auto" w:fill="auto"/>
          </w:tcPr>
          <w:p w:rsidR="001B6B66" w:rsidRPr="009C0A07" w:rsidRDefault="001B6B66" w:rsidP="00D654B7">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1B6B66" w:rsidRPr="00E56253" w:rsidRDefault="001B6B66" w:rsidP="00D654B7">
            <w:pPr>
              <w:ind w:firstLine="0"/>
              <w:rPr>
                <w:rFonts w:ascii="Times New Roman Bold" w:hAnsi="Times New Roman Bold"/>
                <w:b/>
                <w:w w:val="95"/>
                <w:sz w:val="26"/>
                <w:szCs w:val="26"/>
                <w:highlight w:val="white"/>
              </w:rPr>
            </w:pPr>
          </w:p>
        </w:tc>
        <w:tc>
          <w:tcPr>
            <w:tcW w:w="2664" w:type="dxa"/>
          </w:tcPr>
          <w:p w:rsidR="001B6B66" w:rsidRPr="00E56253" w:rsidRDefault="00A939D4" w:rsidP="00D654B7">
            <w:pPr>
              <w:ind w:firstLine="0"/>
              <w:jc w:val="center"/>
              <w:rPr>
                <w:rFonts w:ascii="Times New Roman" w:hAnsi="Times New Roman"/>
                <w:sz w:val="26"/>
                <w:szCs w:val="26"/>
                <w:highlight w:val="white"/>
              </w:rPr>
            </w:pPr>
            <w:r>
              <w:rPr>
                <w:rFonts w:ascii="Times New Roman" w:hAnsi="Times New Roman"/>
                <w:sz w:val="26"/>
                <w:szCs w:val="26"/>
                <w:highlight w:val="white"/>
              </w:rPr>
              <w:t>A01</w:t>
            </w:r>
          </w:p>
        </w:tc>
        <w:tc>
          <w:tcPr>
            <w:tcW w:w="4111" w:type="dxa"/>
            <w:shd w:val="clear" w:color="auto" w:fill="auto"/>
            <w:vAlign w:val="center"/>
          </w:tcPr>
          <w:p w:rsidR="001B6B66" w:rsidRPr="00E56253" w:rsidRDefault="00A939D4" w:rsidP="00A939D4">
            <w:pPr>
              <w:ind w:firstLine="325"/>
              <w:rPr>
                <w:rFonts w:ascii="Times New Roman" w:hAnsi="Times New Roman"/>
                <w:sz w:val="26"/>
                <w:szCs w:val="26"/>
              </w:rPr>
            </w:pPr>
            <w:r>
              <w:rPr>
                <w:rFonts w:ascii="Times New Roman" w:hAnsi="Times New Roman"/>
                <w:sz w:val="26"/>
                <w:szCs w:val="26"/>
              </w:rPr>
              <w:t xml:space="preserve">Đề nghị bổ sung khoản </w:t>
            </w:r>
            <w:r w:rsidRPr="00A939D4">
              <w:rPr>
                <w:rFonts w:ascii="Times New Roman" w:hAnsi="Times New Roman"/>
                <w:sz w:val="26"/>
                <w:szCs w:val="26"/>
              </w:rPr>
              <w:t>1</w:t>
            </w:r>
            <w:r>
              <w:rPr>
                <w:rFonts w:ascii="Times New Roman" w:hAnsi="Times New Roman"/>
                <w:sz w:val="26"/>
                <w:szCs w:val="26"/>
              </w:rPr>
              <w:t xml:space="preserve"> như sau:</w:t>
            </w:r>
            <w:r w:rsidRPr="00A939D4">
              <w:rPr>
                <w:rFonts w:ascii="Times New Roman" w:hAnsi="Times New Roman"/>
                <w:sz w:val="26"/>
                <w:szCs w:val="26"/>
              </w:rPr>
              <w:t xml:space="preserve"> Nơi cư trú của người sinh sống, người làm nghề lưu động trên tàu, thuyền hoặc phương tiện khác có khả năng di chuyển</w:t>
            </w:r>
            <w:r>
              <w:rPr>
                <w:rFonts w:ascii="Times New Roman" w:hAnsi="Times New Roman"/>
                <w:sz w:val="26"/>
                <w:szCs w:val="26"/>
              </w:rPr>
              <w:t xml:space="preserve">, </w:t>
            </w:r>
            <w:r w:rsidRPr="00A939D4">
              <w:rPr>
                <w:rFonts w:ascii="Times New Roman" w:hAnsi="Times New Roman"/>
                <w:b/>
                <w:i/>
                <w:sz w:val="26"/>
                <w:szCs w:val="26"/>
              </w:rPr>
              <w:t>được dùng để ở.</w:t>
            </w:r>
          </w:p>
        </w:tc>
        <w:tc>
          <w:tcPr>
            <w:tcW w:w="3969" w:type="dxa"/>
            <w:shd w:val="clear" w:color="auto" w:fill="auto"/>
          </w:tcPr>
          <w:p w:rsidR="001B6B66" w:rsidRPr="00E56253" w:rsidRDefault="00CE7BEF" w:rsidP="00FB642F">
            <w:pPr>
              <w:rPr>
                <w:rFonts w:ascii="Times New Roman" w:hAnsi="Times New Roman"/>
                <w:sz w:val="26"/>
                <w:szCs w:val="26"/>
                <w:highlight w:val="white"/>
              </w:rPr>
            </w:pPr>
            <w:r>
              <w:rPr>
                <w:rFonts w:ascii="Times New Roman" w:hAnsi="Times New Roman"/>
                <w:sz w:val="26"/>
                <w:szCs w:val="26"/>
                <w:highlight w:val="white"/>
              </w:rPr>
              <w:t>Tiếp thu ý kiến tham gia, điều chỉnh tên dự thảo Nghị định thành: Nghị định quy định chi tiết và hướng dẫn thi hành Luật Cư trú cho phù hợp với nội dung quy định chi tiết và hướng dẫn trong dự thảo.</w:t>
            </w:r>
          </w:p>
        </w:tc>
      </w:tr>
      <w:tr w:rsidR="00B03AFF" w:rsidRPr="00E56253" w:rsidTr="008E11F6">
        <w:tc>
          <w:tcPr>
            <w:tcW w:w="704" w:type="dxa"/>
            <w:tcBorders>
              <w:top w:val="nil"/>
              <w:bottom w:val="single" w:sz="4" w:space="0" w:color="auto"/>
            </w:tcBorders>
            <w:shd w:val="clear" w:color="auto" w:fill="auto"/>
          </w:tcPr>
          <w:p w:rsidR="00B03AFF" w:rsidRPr="009C0A07" w:rsidRDefault="00B03AFF" w:rsidP="00D654B7">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B03AFF" w:rsidRPr="00E56253" w:rsidRDefault="00B03AFF" w:rsidP="00D654B7">
            <w:pPr>
              <w:ind w:firstLine="0"/>
              <w:rPr>
                <w:rFonts w:ascii="Times New Roman Bold" w:hAnsi="Times New Roman Bold"/>
                <w:b/>
                <w:w w:val="95"/>
                <w:sz w:val="26"/>
                <w:szCs w:val="26"/>
                <w:highlight w:val="white"/>
              </w:rPr>
            </w:pPr>
          </w:p>
        </w:tc>
        <w:tc>
          <w:tcPr>
            <w:tcW w:w="2664" w:type="dxa"/>
          </w:tcPr>
          <w:p w:rsidR="00B03AFF" w:rsidRPr="00E56253" w:rsidRDefault="00FE2063" w:rsidP="00D654B7">
            <w:pPr>
              <w:ind w:firstLine="0"/>
              <w:jc w:val="center"/>
              <w:rPr>
                <w:rFonts w:ascii="Times New Roman" w:hAnsi="Times New Roman"/>
                <w:sz w:val="26"/>
                <w:szCs w:val="26"/>
              </w:rPr>
            </w:pPr>
            <w:r>
              <w:rPr>
                <w:rFonts w:ascii="Times New Roman" w:hAnsi="Times New Roman"/>
                <w:sz w:val="26"/>
                <w:szCs w:val="26"/>
              </w:rPr>
              <w:t>Bộ Tư pháp</w:t>
            </w:r>
          </w:p>
        </w:tc>
        <w:tc>
          <w:tcPr>
            <w:tcW w:w="4111" w:type="dxa"/>
            <w:shd w:val="clear" w:color="auto" w:fill="auto"/>
            <w:vAlign w:val="center"/>
          </w:tcPr>
          <w:p w:rsidR="00B03AFF" w:rsidRPr="00E56253" w:rsidRDefault="00FE2063" w:rsidP="008A6919">
            <w:pPr>
              <w:ind w:firstLine="325"/>
              <w:rPr>
                <w:rFonts w:ascii="Times New Roman" w:hAnsi="Times New Roman"/>
                <w:sz w:val="26"/>
                <w:szCs w:val="26"/>
              </w:rPr>
            </w:pPr>
            <w:r w:rsidRPr="00FE2063">
              <w:rPr>
                <w:rFonts w:ascii="Times New Roman" w:hAnsi="Times New Roman"/>
                <w:sz w:val="26"/>
                <w:szCs w:val="26"/>
              </w:rPr>
              <w:t xml:space="preserve">Bộ Tư pháp nhận thấy nội dung Dự thảo Nghị định quy định một số </w:t>
            </w:r>
            <w:r w:rsidRPr="00FE2063">
              <w:rPr>
                <w:rFonts w:ascii="Times New Roman" w:hAnsi="Times New Roman"/>
                <w:sz w:val="26"/>
                <w:szCs w:val="26"/>
              </w:rPr>
              <w:lastRenderedPageBreak/>
              <w:t>nội dung rộng hơn phạm vi Luật Cư trú giao, như: Đăng ký thường trú cho trẻ em mới sinh (Điều 7); một số nội dung đăng ký, quản lý cư trú (Điều 8); hủy đăng ký thường trú, tạm trú (Điều 9); Giấy xác nhận đăng ký nơi thường xuyên đậu, đỗ của phương tiện cho chủ phương tiện (khoản 3, 4 Điều 3)… Do đó, đề nghị cơ quan chủ trì cân nhắc việc quy định các nội dung nêu trên.</w:t>
            </w:r>
          </w:p>
        </w:tc>
        <w:tc>
          <w:tcPr>
            <w:tcW w:w="3969" w:type="dxa"/>
            <w:shd w:val="clear" w:color="auto" w:fill="auto"/>
          </w:tcPr>
          <w:p w:rsidR="00B03AFF" w:rsidRDefault="00F77F42" w:rsidP="00FB642F">
            <w:pPr>
              <w:rPr>
                <w:rFonts w:ascii="Times New Roman" w:hAnsi="Times New Roman"/>
                <w:sz w:val="26"/>
                <w:szCs w:val="26"/>
                <w:highlight w:val="white"/>
              </w:rPr>
            </w:pPr>
            <w:r>
              <w:rPr>
                <w:rFonts w:ascii="Times New Roman" w:hAnsi="Times New Roman"/>
                <w:sz w:val="26"/>
                <w:szCs w:val="26"/>
                <w:highlight w:val="white"/>
              </w:rPr>
              <w:lastRenderedPageBreak/>
              <w:t xml:space="preserve">Tiếp thu ý kiến tham gia, cơ quan soạn thảo sẽ báo cáo đề xuất </w:t>
            </w:r>
            <w:r>
              <w:rPr>
                <w:rFonts w:ascii="Times New Roman" w:hAnsi="Times New Roman"/>
                <w:sz w:val="26"/>
                <w:szCs w:val="26"/>
                <w:highlight w:val="white"/>
              </w:rPr>
              <w:lastRenderedPageBreak/>
              <w:t>sửa tên dự thảo Nghị định thành “Nghị định quy định chi tiết một số điều và biện pháp thi hành Luật Cư trú”.</w:t>
            </w:r>
          </w:p>
        </w:tc>
      </w:tr>
      <w:tr w:rsidR="001801E3" w:rsidRPr="00E56253" w:rsidTr="00D8233F">
        <w:tc>
          <w:tcPr>
            <w:tcW w:w="704" w:type="dxa"/>
            <w:tcBorders>
              <w:bottom w:val="nil"/>
            </w:tcBorders>
            <w:shd w:val="clear" w:color="auto" w:fill="auto"/>
          </w:tcPr>
          <w:p w:rsidR="001801E3" w:rsidRPr="009C0A07" w:rsidRDefault="00D8233F" w:rsidP="001801E3">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2</w:t>
            </w:r>
          </w:p>
        </w:tc>
        <w:tc>
          <w:tcPr>
            <w:tcW w:w="3006" w:type="dxa"/>
            <w:tcBorders>
              <w:bottom w:val="nil"/>
            </w:tcBorders>
            <w:shd w:val="clear" w:color="auto" w:fill="auto"/>
          </w:tcPr>
          <w:p w:rsidR="001801E3" w:rsidRPr="00D81155" w:rsidRDefault="001801E3" w:rsidP="001801E3">
            <w:pPr>
              <w:spacing w:after="120" w:line="340" w:lineRule="exact"/>
              <w:ind w:firstLine="0"/>
              <w:rPr>
                <w:rFonts w:ascii="Times New Roman" w:hAnsi="Times New Roman"/>
                <w:b/>
                <w:bCs/>
                <w:sz w:val="26"/>
                <w:szCs w:val="26"/>
              </w:rPr>
            </w:pPr>
            <w:r w:rsidRPr="00D81155">
              <w:rPr>
                <w:rFonts w:ascii="Times New Roman" w:hAnsi="Times New Roman"/>
                <w:b/>
                <w:bCs/>
                <w:sz w:val="26"/>
                <w:szCs w:val="26"/>
              </w:rPr>
              <w:t>Điều 3. Nơi cư trú của người sinh sống, người làm nghề lưu động trên tàu, thuyền hoặc phương tiện khác có khả năng di chuyển</w:t>
            </w:r>
          </w:p>
        </w:tc>
        <w:tc>
          <w:tcPr>
            <w:tcW w:w="2664" w:type="dxa"/>
          </w:tcPr>
          <w:p w:rsidR="001801E3" w:rsidRPr="00E56253" w:rsidRDefault="001801E3" w:rsidP="001801E3">
            <w:pPr>
              <w:ind w:firstLine="0"/>
              <w:jc w:val="center"/>
              <w:rPr>
                <w:rFonts w:ascii="Times New Roman" w:hAnsi="Times New Roman"/>
                <w:sz w:val="26"/>
                <w:szCs w:val="26"/>
                <w:highlight w:val="white"/>
              </w:rPr>
            </w:pPr>
            <w:r>
              <w:rPr>
                <w:rFonts w:ascii="Times New Roman" w:hAnsi="Times New Roman"/>
                <w:sz w:val="26"/>
                <w:szCs w:val="26"/>
                <w:highlight w:val="white"/>
              </w:rPr>
              <w:t>Bộ Văn hóa, Thể thao và Du lịch</w:t>
            </w:r>
          </w:p>
        </w:tc>
        <w:tc>
          <w:tcPr>
            <w:tcW w:w="4111" w:type="dxa"/>
            <w:shd w:val="clear" w:color="auto" w:fill="auto"/>
          </w:tcPr>
          <w:p w:rsidR="001801E3" w:rsidRPr="001445F5" w:rsidRDefault="001801E3" w:rsidP="001801E3">
            <w:pPr>
              <w:ind w:firstLine="325"/>
              <w:rPr>
                <w:rFonts w:ascii="Times New Roman" w:hAnsi="Times New Roman"/>
                <w:sz w:val="26"/>
                <w:szCs w:val="26"/>
              </w:rPr>
            </w:pPr>
            <w:r w:rsidRPr="00C953B2">
              <w:rPr>
                <w:rFonts w:ascii="Times New Roman" w:hAnsi="Times New Roman"/>
                <w:sz w:val="26"/>
                <w:szCs w:val="26"/>
              </w:rPr>
              <w:t xml:space="preserve">Tại khoản 1: Đề nghị bổ sung nội dung “phương tiện không phải đăng ký" để phù hợp với Luật Cư trú. </w:t>
            </w:r>
          </w:p>
        </w:tc>
        <w:tc>
          <w:tcPr>
            <w:tcW w:w="3969" w:type="dxa"/>
            <w:shd w:val="clear" w:color="auto" w:fill="auto"/>
          </w:tcPr>
          <w:p w:rsidR="001801E3" w:rsidRPr="00255EDC" w:rsidRDefault="00CE7BEF" w:rsidP="001801E3">
            <w:pPr>
              <w:spacing w:before="60" w:after="60"/>
              <w:ind w:firstLine="431"/>
              <w:rPr>
                <w:rFonts w:ascii="Times New Roman" w:eastAsia="Times New Roman" w:hAnsi="Times New Roman"/>
                <w:spacing w:val="-2"/>
                <w:sz w:val="26"/>
                <w:szCs w:val="26"/>
              </w:rPr>
            </w:pPr>
            <w:r>
              <w:rPr>
                <w:rFonts w:ascii="Times New Roman" w:hAnsi="Times New Roman"/>
                <w:sz w:val="26"/>
                <w:szCs w:val="26"/>
                <w:highlight w:val="white"/>
              </w:rPr>
              <w:t>Tiếp thu ý kiến tham gia</w:t>
            </w:r>
          </w:p>
        </w:tc>
      </w:tr>
      <w:tr w:rsidR="001801E3" w:rsidRPr="00E56253" w:rsidTr="00D8233F">
        <w:tc>
          <w:tcPr>
            <w:tcW w:w="704" w:type="dxa"/>
            <w:tcBorders>
              <w:top w:val="nil"/>
              <w:bottom w:val="nil"/>
            </w:tcBorders>
            <w:shd w:val="clear" w:color="auto" w:fill="auto"/>
          </w:tcPr>
          <w:p w:rsidR="001801E3" w:rsidRDefault="001801E3" w:rsidP="001801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1801E3" w:rsidRPr="00E56253" w:rsidRDefault="001801E3" w:rsidP="001801E3">
            <w:pPr>
              <w:spacing w:after="120" w:line="340" w:lineRule="exact"/>
              <w:ind w:firstLine="0"/>
              <w:rPr>
                <w:rFonts w:ascii="Times New Roman" w:hAnsi="Times New Roman"/>
                <w:b/>
                <w:sz w:val="28"/>
                <w:szCs w:val="28"/>
              </w:rPr>
            </w:pPr>
          </w:p>
        </w:tc>
        <w:tc>
          <w:tcPr>
            <w:tcW w:w="2664" w:type="dxa"/>
          </w:tcPr>
          <w:p w:rsidR="001801E3" w:rsidRDefault="007B4B21" w:rsidP="001801E3">
            <w:pPr>
              <w:ind w:firstLine="0"/>
              <w:jc w:val="center"/>
              <w:rPr>
                <w:rFonts w:ascii="Times New Roman" w:hAnsi="Times New Roman"/>
                <w:sz w:val="26"/>
                <w:szCs w:val="26"/>
                <w:highlight w:val="white"/>
              </w:rPr>
            </w:pPr>
            <w:r>
              <w:rPr>
                <w:rFonts w:ascii="Times New Roman" w:hAnsi="Times New Roman"/>
                <w:sz w:val="26"/>
                <w:szCs w:val="26"/>
                <w:highlight w:val="white"/>
              </w:rPr>
              <w:t xml:space="preserve">UBND tỉnh Phú Yên, </w:t>
            </w:r>
            <w:r w:rsidR="001801E3">
              <w:rPr>
                <w:rFonts w:ascii="Times New Roman" w:hAnsi="Times New Roman"/>
                <w:sz w:val="26"/>
                <w:szCs w:val="26"/>
                <w:highlight w:val="white"/>
              </w:rPr>
              <w:t>CAT Phú Yên</w:t>
            </w:r>
          </w:p>
        </w:tc>
        <w:tc>
          <w:tcPr>
            <w:tcW w:w="4111" w:type="dxa"/>
            <w:shd w:val="clear" w:color="auto" w:fill="auto"/>
          </w:tcPr>
          <w:p w:rsidR="001801E3" w:rsidRPr="00C953B2" w:rsidRDefault="001801E3" w:rsidP="001801E3">
            <w:pPr>
              <w:ind w:firstLine="325"/>
              <w:rPr>
                <w:rFonts w:ascii="Times New Roman" w:hAnsi="Times New Roman"/>
                <w:sz w:val="26"/>
                <w:szCs w:val="26"/>
              </w:rPr>
            </w:pPr>
            <w:r w:rsidRPr="00DC3869">
              <w:rPr>
                <w:rFonts w:ascii="Times New Roman" w:hAnsi="Times New Roman"/>
                <w:sz w:val="26"/>
                <w:szCs w:val="26"/>
              </w:rPr>
              <w:t>Tại khoả</w:t>
            </w:r>
            <w:r>
              <w:rPr>
                <w:rFonts w:ascii="Times New Roman" w:hAnsi="Times New Roman"/>
                <w:sz w:val="26"/>
                <w:szCs w:val="26"/>
              </w:rPr>
              <w:t>n 1</w:t>
            </w:r>
            <w:r w:rsidRPr="00DC3869">
              <w:rPr>
                <w:rFonts w:ascii="Times New Roman" w:hAnsi="Times New Roman"/>
                <w:sz w:val="26"/>
                <w:szCs w:val="26"/>
              </w:rPr>
              <w:t xml:space="preserve"> Điề</w:t>
            </w:r>
            <w:r>
              <w:rPr>
                <w:rFonts w:ascii="Times New Roman" w:hAnsi="Times New Roman"/>
                <w:sz w:val="26"/>
                <w:szCs w:val="26"/>
              </w:rPr>
              <w:t>u 3, đ</w:t>
            </w:r>
            <w:r w:rsidRPr="00DC3869">
              <w:rPr>
                <w:rFonts w:ascii="Times New Roman" w:hAnsi="Times New Roman"/>
                <w:sz w:val="26"/>
                <w:szCs w:val="26"/>
              </w:rPr>
              <w:t xml:space="preserve">ề nghị bổ sung nội dung "Trường hợp không xác định được nơi thường xuyên đậu. đỗ, thì nơi đăng ký thường trủ là nơi đăng ký phương tiện" sau nội dung "Trường hợp, nơi đăng ký phương tiện không trùng với nơi thường </w:t>
            </w:r>
            <w:r w:rsidRPr="00DC3869">
              <w:rPr>
                <w:rFonts w:ascii="Times New Roman" w:hAnsi="Times New Roman"/>
                <w:sz w:val="26"/>
                <w:szCs w:val="26"/>
              </w:rPr>
              <w:lastRenderedPageBreak/>
              <w:t>xuyên đậu, đỗ thì nơi cư trú là nơi thường xuyên đậu đỗ”. Để bảo đảm điều chỉnh có hiệu quả các tỉnh huống có thể phát sinh trong thực tiễn.</w:t>
            </w:r>
          </w:p>
        </w:tc>
        <w:tc>
          <w:tcPr>
            <w:tcW w:w="3969" w:type="dxa"/>
            <w:shd w:val="clear" w:color="auto" w:fill="auto"/>
          </w:tcPr>
          <w:p w:rsidR="001801E3" w:rsidRDefault="00CE7BEF" w:rsidP="000B2EF6">
            <w:pPr>
              <w:rPr>
                <w:rFonts w:ascii="Times New Roman" w:hAnsi="Times New Roman"/>
                <w:bCs/>
                <w:sz w:val="26"/>
                <w:szCs w:val="26"/>
                <w:highlight w:val="white"/>
              </w:rPr>
            </w:pPr>
            <w:r>
              <w:rPr>
                <w:rFonts w:ascii="Times New Roman" w:hAnsi="Times New Roman"/>
                <w:bCs/>
                <w:sz w:val="26"/>
                <w:szCs w:val="26"/>
                <w:highlight w:val="white"/>
              </w:rPr>
              <w:lastRenderedPageBreak/>
              <w:t>Nội dung này đã được quy định</w:t>
            </w:r>
            <w:r w:rsidR="000B2EF6">
              <w:rPr>
                <w:rFonts w:ascii="Times New Roman" w:hAnsi="Times New Roman"/>
                <w:bCs/>
                <w:sz w:val="26"/>
                <w:szCs w:val="26"/>
                <w:highlight w:val="white"/>
              </w:rPr>
              <w:t xml:space="preserve"> cụ thể tại khoản 1 Điều 16</w:t>
            </w:r>
            <w:r>
              <w:rPr>
                <w:rFonts w:ascii="Times New Roman" w:hAnsi="Times New Roman"/>
                <w:bCs/>
                <w:sz w:val="26"/>
                <w:szCs w:val="26"/>
                <w:highlight w:val="white"/>
              </w:rPr>
              <w:t xml:space="preserve"> Luật Cư trú</w:t>
            </w:r>
            <w:r w:rsidR="000B2EF6">
              <w:rPr>
                <w:rFonts w:ascii="Times New Roman" w:hAnsi="Times New Roman"/>
                <w:bCs/>
                <w:sz w:val="26"/>
                <w:szCs w:val="26"/>
                <w:highlight w:val="white"/>
              </w:rPr>
              <w:t xml:space="preserve">, do đó không nhắc lại tại dự thảo Nghị định. Để làm rõ cách hiểu về nơi cư trú là nơi đăng ký phương tiện, điều chỉnh lại khoản 1 Điều 3 dự thảo Nghị định như sau: </w:t>
            </w:r>
          </w:p>
          <w:p w:rsidR="000B2EF6" w:rsidRPr="00E56253" w:rsidRDefault="000B2EF6" w:rsidP="000B2EF6">
            <w:pPr>
              <w:rPr>
                <w:rFonts w:ascii="Times New Roman" w:hAnsi="Times New Roman"/>
                <w:bCs/>
                <w:sz w:val="26"/>
                <w:szCs w:val="26"/>
                <w:highlight w:val="white"/>
              </w:rPr>
            </w:pPr>
            <w:r>
              <w:rPr>
                <w:rFonts w:ascii="Times New Roman" w:eastAsia="Times New Roman" w:hAnsi="Times New Roman"/>
                <w:color w:val="000000"/>
                <w:sz w:val="28"/>
                <w:szCs w:val="28"/>
              </w:rPr>
              <w:lastRenderedPageBreak/>
              <w:t>“</w:t>
            </w:r>
            <w:r w:rsidRPr="003F39F9">
              <w:rPr>
                <w:rFonts w:ascii="Times New Roman" w:eastAsia="Times New Roman" w:hAnsi="Times New Roman"/>
                <w:color w:val="000000"/>
                <w:sz w:val="28"/>
                <w:szCs w:val="28"/>
              </w:rPr>
              <w:t xml:space="preserve">1. Nơi cư trú của người sinh sống, người làm nghề lưu động trên tàu, thuyền hoặc phương tiện khác có khả năng di chuyển, </w:t>
            </w:r>
            <w:r w:rsidRPr="003E06B3">
              <w:rPr>
                <w:rFonts w:ascii="Times New Roman" w:eastAsia="Times New Roman" w:hAnsi="Times New Roman"/>
                <w:i/>
                <w:color w:val="FF0000"/>
                <w:sz w:val="28"/>
                <w:szCs w:val="28"/>
              </w:rPr>
              <w:t>được dùng để ở</w:t>
            </w:r>
            <w:r w:rsidRPr="003F39F9">
              <w:rPr>
                <w:rFonts w:ascii="Times New Roman" w:eastAsia="Times New Roman" w:hAnsi="Times New Roman"/>
                <w:color w:val="000000"/>
                <w:sz w:val="28"/>
                <w:szCs w:val="28"/>
              </w:rPr>
              <w:t xml:space="preserve"> (sau đây gọi chung là phương tiện) là nơi đăng ký phương tiện </w:t>
            </w:r>
            <w:r w:rsidRPr="00F74880">
              <w:rPr>
                <w:rFonts w:ascii="Times New Roman" w:eastAsia="Times New Roman" w:hAnsi="Times New Roman"/>
                <w:i/>
                <w:color w:val="FF0000"/>
                <w:sz w:val="28"/>
                <w:szCs w:val="28"/>
              </w:rPr>
              <w:t>(</w:t>
            </w:r>
            <w:r>
              <w:rPr>
                <w:rFonts w:ascii="Times New Roman" w:eastAsia="Times New Roman" w:hAnsi="Times New Roman"/>
                <w:i/>
                <w:color w:val="FF0000"/>
                <w:sz w:val="28"/>
                <w:szCs w:val="28"/>
              </w:rPr>
              <w:t xml:space="preserve">địa điểm </w:t>
            </w:r>
            <w:r w:rsidRPr="00F74880">
              <w:rPr>
                <w:rFonts w:ascii="Times New Roman" w:eastAsia="Times New Roman" w:hAnsi="Times New Roman"/>
                <w:i/>
                <w:color w:val="FF0000"/>
                <w:sz w:val="28"/>
                <w:szCs w:val="28"/>
              </w:rPr>
              <w:t>đơn vị hành chính cấp xã hoặc cấp huyện nơi không có đơn vị hành chính cấp xã</w:t>
            </w:r>
            <w:r>
              <w:rPr>
                <w:rFonts w:ascii="Times New Roman" w:eastAsia="Times New Roman" w:hAnsi="Times New Roman"/>
                <w:i/>
                <w:color w:val="FF0000"/>
                <w:sz w:val="28"/>
                <w:szCs w:val="28"/>
              </w:rPr>
              <w:t xml:space="preserve"> của cơ quan đăng ký phương tiện</w:t>
            </w:r>
            <w:r w:rsidRPr="00F74880">
              <w:rPr>
                <w:rFonts w:ascii="Times New Roman" w:eastAsia="Times New Roman" w:hAnsi="Times New Roman"/>
                <w:i/>
                <w:color w:val="FF0000"/>
                <w:sz w:val="28"/>
                <w:szCs w:val="28"/>
              </w:rPr>
              <w:t>)</w:t>
            </w:r>
            <w:r>
              <w:rPr>
                <w:rFonts w:ascii="Times New Roman" w:eastAsia="Times New Roman" w:hAnsi="Times New Roman"/>
                <w:color w:val="000000"/>
                <w:sz w:val="28"/>
                <w:szCs w:val="28"/>
              </w:rPr>
              <w:t xml:space="preserve"> </w:t>
            </w:r>
            <w:r w:rsidRPr="003F39F9">
              <w:rPr>
                <w:rFonts w:ascii="Times New Roman" w:eastAsia="Times New Roman" w:hAnsi="Times New Roman"/>
                <w:color w:val="000000"/>
                <w:sz w:val="28"/>
                <w:szCs w:val="28"/>
              </w:rPr>
              <w:t>hoặc nơi phương tiện thường xuyên đậu, đỗ</w:t>
            </w:r>
            <w:r>
              <w:rPr>
                <w:rFonts w:ascii="Times New Roman" w:eastAsia="Times New Roman" w:hAnsi="Times New Roman"/>
                <w:color w:val="000000"/>
                <w:sz w:val="28"/>
                <w:szCs w:val="28"/>
              </w:rPr>
              <w:t>,</w:t>
            </w:r>
            <w:r w:rsidRPr="003F39F9">
              <w:rPr>
                <w:rFonts w:ascii="Times New Roman" w:eastAsia="Times New Roman" w:hAnsi="Times New Roman"/>
                <w:color w:val="000000"/>
                <w:sz w:val="28"/>
                <w:szCs w:val="28"/>
              </w:rPr>
              <w:t xml:space="preserve"> trừ </w:t>
            </w:r>
            <w:r>
              <w:rPr>
                <w:rFonts w:ascii="Times New Roman" w:eastAsia="Times New Roman" w:hAnsi="Times New Roman"/>
                <w:i/>
                <w:color w:val="000000"/>
                <w:sz w:val="28"/>
                <w:szCs w:val="28"/>
              </w:rPr>
              <w:t xml:space="preserve">trường hợp </w:t>
            </w:r>
            <w:r w:rsidRPr="00567347">
              <w:rPr>
                <w:rFonts w:ascii="Times New Roman" w:eastAsia="Times New Roman" w:hAnsi="Times New Roman"/>
                <w:i/>
                <w:color w:val="FF0000"/>
                <w:sz w:val="28"/>
                <w:szCs w:val="28"/>
              </w:rPr>
              <w:t>phương tiện không phải đăng ký</w:t>
            </w:r>
            <w:r w:rsidRPr="003F39F9">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và </w:t>
            </w:r>
            <w:r w:rsidRPr="003F39F9">
              <w:rPr>
                <w:rFonts w:ascii="Times New Roman" w:eastAsia="Times New Roman" w:hAnsi="Times New Roman"/>
                <w:color w:val="000000"/>
                <w:sz w:val="28"/>
                <w:szCs w:val="28"/>
              </w:rPr>
              <w:t>trường hợp đã đăng ký nơi cư trú khác theo quy định của </w:t>
            </w:r>
            <w:bookmarkStart w:id="1" w:name="tvpllink_wjvkswhkco_3"/>
            <w:r w:rsidRPr="002669C5">
              <w:rPr>
                <w:rFonts w:ascii="Times New Roman" w:eastAsia="Times New Roman" w:hAnsi="Times New Roman"/>
                <w:color w:val="000000"/>
                <w:sz w:val="28"/>
                <w:szCs w:val="28"/>
              </w:rPr>
              <w:fldChar w:fldCharType="begin"/>
            </w:r>
            <w:r w:rsidRPr="002669C5">
              <w:rPr>
                <w:rFonts w:ascii="Times New Roman" w:eastAsia="Times New Roman" w:hAnsi="Times New Roman"/>
                <w:color w:val="000000"/>
                <w:sz w:val="28"/>
                <w:szCs w:val="28"/>
              </w:rPr>
              <w:instrText xml:space="preserve"> HYPERLINK "https://thuvienphapluat.vn/van-ban/Quyen-dan-su/Luat-68-2020-QH14-cu-tru-435315.aspx" \t "_blank" </w:instrText>
            </w:r>
            <w:r w:rsidRPr="002669C5">
              <w:rPr>
                <w:rFonts w:ascii="Times New Roman" w:eastAsia="Times New Roman" w:hAnsi="Times New Roman"/>
                <w:color w:val="000000"/>
                <w:sz w:val="28"/>
                <w:szCs w:val="28"/>
              </w:rPr>
              <w:fldChar w:fldCharType="separate"/>
            </w:r>
            <w:r w:rsidRPr="002669C5">
              <w:rPr>
                <w:rFonts w:ascii="Times New Roman" w:eastAsia="Times New Roman" w:hAnsi="Times New Roman"/>
                <w:color w:val="000000"/>
                <w:sz w:val="28"/>
                <w:szCs w:val="28"/>
              </w:rPr>
              <w:t>Luật Cư trú</w:t>
            </w:r>
            <w:r w:rsidRPr="002669C5">
              <w:rPr>
                <w:rFonts w:ascii="Times New Roman" w:eastAsia="Times New Roman" w:hAnsi="Times New Roman"/>
                <w:color w:val="000000"/>
                <w:sz w:val="28"/>
                <w:szCs w:val="28"/>
              </w:rPr>
              <w:fldChar w:fldCharType="end"/>
            </w:r>
            <w:bookmarkEnd w:id="1"/>
            <w:r w:rsidRPr="003F39F9">
              <w:rPr>
                <w:rFonts w:ascii="Times New Roman" w:eastAsia="Times New Roman" w:hAnsi="Times New Roman"/>
                <w:color w:val="000000"/>
                <w:sz w:val="28"/>
                <w:szCs w:val="28"/>
              </w:rPr>
              <w:t>.</w:t>
            </w:r>
            <w:r>
              <w:rPr>
                <w:rFonts w:ascii="Times New Roman" w:eastAsia="Times New Roman" w:hAnsi="Times New Roman"/>
                <w:color w:val="000000"/>
                <w:sz w:val="28"/>
                <w:szCs w:val="28"/>
              </w:rPr>
              <w:t>”</w:t>
            </w:r>
          </w:p>
        </w:tc>
      </w:tr>
      <w:tr w:rsidR="003B10F8" w:rsidRPr="00E56253" w:rsidTr="00D8233F">
        <w:tc>
          <w:tcPr>
            <w:tcW w:w="704" w:type="dxa"/>
            <w:tcBorders>
              <w:top w:val="nil"/>
              <w:bottom w:val="nil"/>
            </w:tcBorders>
            <w:shd w:val="clear" w:color="auto" w:fill="auto"/>
          </w:tcPr>
          <w:p w:rsidR="003B10F8" w:rsidRDefault="003B10F8" w:rsidP="001801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3B10F8" w:rsidRPr="00E56253" w:rsidRDefault="003B10F8" w:rsidP="001801E3">
            <w:pPr>
              <w:spacing w:after="120" w:line="340" w:lineRule="exact"/>
              <w:ind w:firstLine="0"/>
              <w:rPr>
                <w:rFonts w:ascii="Times New Roman" w:hAnsi="Times New Roman"/>
                <w:b/>
                <w:sz w:val="28"/>
                <w:szCs w:val="28"/>
              </w:rPr>
            </w:pPr>
          </w:p>
        </w:tc>
        <w:tc>
          <w:tcPr>
            <w:tcW w:w="2664" w:type="dxa"/>
          </w:tcPr>
          <w:p w:rsidR="003B10F8" w:rsidRDefault="003B10F8" w:rsidP="001801E3">
            <w:pPr>
              <w:ind w:firstLine="0"/>
              <w:jc w:val="center"/>
              <w:rPr>
                <w:rFonts w:ascii="Times New Roman" w:hAnsi="Times New Roman"/>
                <w:sz w:val="26"/>
                <w:szCs w:val="26"/>
                <w:highlight w:val="white"/>
              </w:rPr>
            </w:pPr>
            <w:r>
              <w:rPr>
                <w:rFonts w:ascii="Times New Roman" w:hAnsi="Times New Roman"/>
                <w:sz w:val="26"/>
                <w:szCs w:val="26"/>
                <w:highlight w:val="white"/>
              </w:rPr>
              <w:t>UBND TP Hải Phòng</w:t>
            </w:r>
          </w:p>
        </w:tc>
        <w:tc>
          <w:tcPr>
            <w:tcW w:w="4111" w:type="dxa"/>
            <w:shd w:val="clear" w:color="auto" w:fill="auto"/>
          </w:tcPr>
          <w:p w:rsidR="003B10F8" w:rsidRPr="00DC3869" w:rsidRDefault="003B10F8" w:rsidP="001801E3">
            <w:pPr>
              <w:ind w:firstLine="325"/>
              <w:rPr>
                <w:rFonts w:ascii="Times New Roman" w:hAnsi="Times New Roman"/>
                <w:sz w:val="26"/>
                <w:szCs w:val="26"/>
              </w:rPr>
            </w:pPr>
            <w:r w:rsidRPr="003B10F8">
              <w:rPr>
                <w:rFonts w:ascii="Times New Roman" w:hAnsi="Times New Roman"/>
                <w:sz w:val="26"/>
                <w:szCs w:val="26"/>
              </w:rPr>
              <w:t>Tại khoản 2 Điều 3 đề nghị điều chỉnh là “2. Nơi phương tiện thường xuyên neo đậu, đỗ là địa điểm thực tế...tại nơi phương tiện đó neo đậu, đỗ.”</w:t>
            </w:r>
          </w:p>
        </w:tc>
        <w:tc>
          <w:tcPr>
            <w:tcW w:w="3969" w:type="dxa"/>
            <w:shd w:val="clear" w:color="auto" w:fill="auto"/>
          </w:tcPr>
          <w:p w:rsidR="003B10F8" w:rsidRPr="00E56253" w:rsidRDefault="000B2EF6" w:rsidP="001801E3">
            <w:pPr>
              <w:rPr>
                <w:rFonts w:ascii="Times New Roman" w:hAnsi="Times New Roman"/>
                <w:bCs/>
                <w:sz w:val="26"/>
                <w:szCs w:val="26"/>
                <w:highlight w:val="white"/>
              </w:rPr>
            </w:pPr>
            <w:r>
              <w:rPr>
                <w:rFonts w:ascii="Times New Roman" w:hAnsi="Times New Roman"/>
                <w:bCs/>
                <w:sz w:val="26"/>
                <w:szCs w:val="26"/>
                <w:highlight w:val="white"/>
              </w:rPr>
              <w:t>Nội dung quy định tại dự thảo Nghị định đã phù hợp với quy định của Luật Cư trú.</w:t>
            </w:r>
          </w:p>
        </w:tc>
      </w:tr>
      <w:tr w:rsidR="00B52EEA" w:rsidRPr="00E56253" w:rsidTr="00D8233F">
        <w:tc>
          <w:tcPr>
            <w:tcW w:w="704" w:type="dxa"/>
            <w:tcBorders>
              <w:top w:val="nil"/>
              <w:bottom w:val="nil"/>
            </w:tcBorders>
            <w:shd w:val="clear" w:color="auto" w:fill="auto"/>
          </w:tcPr>
          <w:p w:rsidR="00B52EEA" w:rsidRDefault="00B52EEA" w:rsidP="001801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B52EEA" w:rsidRPr="00E56253" w:rsidRDefault="00B52EEA" w:rsidP="001801E3">
            <w:pPr>
              <w:spacing w:after="120" w:line="340" w:lineRule="exact"/>
              <w:ind w:firstLine="0"/>
              <w:rPr>
                <w:rFonts w:ascii="Times New Roman" w:hAnsi="Times New Roman"/>
                <w:b/>
                <w:sz w:val="28"/>
                <w:szCs w:val="28"/>
              </w:rPr>
            </w:pPr>
          </w:p>
        </w:tc>
        <w:tc>
          <w:tcPr>
            <w:tcW w:w="2664" w:type="dxa"/>
          </w:tcPr>
          <w:p w:rsidR="00B52EEA" w:rsidRDefault="005F3C86" w:rsidP="001801E3">
            <w:pPr>
              <w:ind w:firstLine="0"/>
              <w:jc w:val="center"/>
              <w:rPr>
                <w:rFonts w:ascii="Times New Roman" w:hAnsi="Times New Roman"/>
                <w:sz w:val="26"/>
                <w:szCs w:val="26"/>
                <w:highlight w:val="white"/>
              </w:rPr>
            </w:pPr>
            <w:r>
              <w:rPr>
                <w:rFonts w:ascii="Times New Roman" w:hAnsi="Times New Roman"/>
                <w:sz w:val="26"/>
                <w:szCs w:val="26"/>
                <w:highlight w:val="white"/>
              </w:rPr>
              <w:t>UBND TP Đà Nẵng</w:t>
            </w:r>
          </w:p>
        </w:tc>
        <w:tc>
          <w:tcPr>
            <w:tcW w:w="4111" w:type="dxa"/>
            <w:shd w:val="clear" w:color="auto" w:fill="auto"/>
          </w:tcPr>
          <w:p w:rsidR="00B52EEA" w:rsidRPr="003B10F8" w:rsidRDefault="00B52EEA" w:rsidP="005F3C86">
            <w:pPr>
              <w:ind w:firstLine="325"/>
              <w:rPr>
                <w:rFonts w:ascii="Times New Roman" w:hAnsi="Times New Roman"/>
                <w:sz w:val="26"/>
                <w:szCs w:val="26"/>
              </w:rPr>
            </w:pPr>
            <w:r w:rsidRPr="00B52EEA">
              <w:rPr>
                <w:rFonts w:ascii="Times New Roman" w:hAnsi="Times New Roman"/>
                <w:sz w:val="26"/>
                <w:szCs w:val="26"/>
              </w:rPr>
              <w:t xml:space="preserve">Tại khoản 2 Điều 3, CATP đề nghị nghiên cứu chuyển khoản này vào Chương I để quy định một điều </w:t>
            </w:r>
            <w:r w:rsidRPr="00B52EEA">
              <w:rPr>
                <w:rFonts w:ascii="Times New Roman" w:hAnsi="Times New Roman"/>
                <w:sz w:val="26"/>
                <w:szCs w:val="26"/>
              </w:rPr>
              <w:lastRenderedPageBreak/>
              <w:t>về giải thích từ ngữ trong đó có từ “Nơi thường xuyên đậu, đỗ của phương tiện”. Đồng thời, bổ sung điều chỉnh nội dung giải thích từ ngữ này như sau:</w:t>
            </w:r>
            <w:r w:rsidR="005F3C86">
              <w:rPr>
                <w:rFonts w:ascii="Times New Roman" w:hAnsi="Times New Roman"/>
                <w:sz w:val="26"/>
                <w:szCs w:val="26"/>
              </w:rPr>
              <w:t xml:space="preserve"> </w:t>
            </w:r>
            <w:r w:rsidRPr="00B52EEA">
              <w:rPr>
                <w:rFonts w:ascii="Times New Roman" w:hAnsi="Times New Roman"/>
                <w:sz w:val="26"/>
                <w:szCs w:val="26"/>
              </w:rPr>
              <w:t>“Nơi thường xuyên đậu, đỗ của phương tiện là địa điểm thực tế được phép đậu, đỗ mà phương tiện đó đậu, đỗ trong ít nhất 12 tháng liên tục đến thời điểm đăng ký cư trú do chủ phương tiện tự xác định, đã đăng ký và được UBND cấp xã hoặc UBND cấp huyện nơi không có đơn vị hành chính cấp xã cấp Giấy xác nhận đăng ký nơi thường xuyên đâu, đỗ của phương tiện”.</w:t>
            </w:r>
          </w:p>
        </w:tc>
        <w:tc>
          <w:tcPr>
            <w:tcW w:w="3969" w:type="dxa"/>
            <w:shd w:val="clear" w:color="auto" w:fill="auto"/>
          </w:tcPr>
          <w:p w:rsidR="00B52EEA" w:rsidRPr="00E56253" w:rsidRDefault="007E33D7" w:rsidP="007E33D7">
            <w:pPr>
              <w:rPr>
                <w:rFonts w:ascii="Times New Roman" w:hAnsi="Times New Roman"/>
                <w:bCs/>
                <w:sz w:val="26"/>
                <w:szCs w:val="26"/>
                <w:highlight w:val="white"/>
              </w:rPr>
            </w:pPr>
            <w:r>
              <w:rPr>
                <w:rFonts w:ascii="Times New Roman" w:hAnsi="Times New Roman"/>
                <w:bCs/>
                <w:sz w:val="26"/>
                <w:szCs w:val="26"/>
                <w:highlight w:val="white"/>
              </w:rPr>
              <w:lastRenderedPageBreak/>
              <w:t>Giữ nguyên bố cục như hiện nay và giải thích về nơi thường xuyên đậu đỗ</w:t>
            </w:r>
            <w:r>
              <w:rPr>
                <w:rFonts w:ascii="Times New Roman" w:hAnsi="Times New Roman"/>
                <w:bCs/>
                <w:sz w:val="26"/>
                <w:szCs w:val="26"/>
              </w:rPr>
              <w:t xml:space="preserve"> để</w:t>
            </w:r>
            <w:r>
              <w:rPr>
                <w:rFonts w:ascii="Times New Roman" w:hAnsi="Times New Roman"/>
                <w:sz w:val="26"/>
                <w:szCs w:val="26"/>
              </w:rPr>
              <w:t xml:space="preserve"> phù hợp với tinh thần của </w:t>
            </w:r>
            <w:r>
              <w:rPr>
                <w:rFonts w:ascii="Times New Roman" w:hAnsi="Times New Roman"/>
                <w:sz w:val="26"/>
                <w:szCs w:val="26"/>
              </w:rPr>
              <w:lastRenderedPageBreak/>
              <w:t>Luật Cư trú về điều kiện đăng ký thường trú vào các nơi là như nhau, không phân biệt. Tuy nhiên, do tính chất của người sinh sống trên tàu thuyển, phương tiện khác là thường xuyên di chuyển, do đó, nơi thường xuyên đậu, đỗ được xác định là nơi phương tiện đó đậu, đỗ nhiều nhất trong 12 tháng.</w:t>
            </w:r>
          </w:p>
        </w:tc>
      </w:tr>
      <w:tr w:rsidR="001801E3" w:rsidRPr="00E56253" w:rsidTr="00D8233F">
        <w:tc>
          <w:tcPr>
            <w:tcW w:w="704" w:type="dxa"/>
            <w:tcBorders>
              <w:top w:val="nil"/>
              <w:bottom w:val="nil"/>
            </w:tcBorders>
            <w:shd w:val="clear" w:color="auto" w:fill="auto"/>
          </w:tcPr>
          <w:p w:rsidR="001801E3" w:rsidRDefault="001801E3" w:rsidP="001801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1801E3" w:rsidRPr="00E56253" w:rsidRDefault="001801E3" w:rsidP="001801E3">
            <w:pPr>
              <w:spacing w:after="120" w:line="340" w:lineRule="exact"/>
              <w:ind w:firstLine="0"/>
              <w:rPr>
                <w:rFonts w:ascii="Times New Roman" w:hAnsi="Times New Roman"/>
                <w:b/>
                <w:sz w:val="28"/>
                <w:szCs w:val="28"/>
              </w:rPr>
            </w:pPr>
          </w:p>
        </w:tc>
        <w:tc>
          <w:tcPr>
            <w:tcW w:w="2664" w:type="dxa"/>
          </w:tcPr>
          <w:p w:rsidR="001801E3" w:rsidRDefault="001801E3" w:rsidP="001801E3">
            <w:pPr>
              <w:ind w:firstLine="0"/>
              <w:jc w:val="center"/>
              <w:rPr>
                <w:rFonts w:ascii="Times New Roman" w:hAnsi="Times New Roman"/>
                <w:sz w:val="26"/>
                <w:szCs w:val="26"/>
                <w:highlight w:val="white"/>
              </w:rPr>
            </w:pPr>
            <w:r>
              <w:rPr>
                <w:rFonts w:ascii="Times New Roman" w:hAnsi="Times New Roman"/>
                <w:sz w:val="26"/>
                <w:szCs w:val="26"/>
                <w:highlight w:val="white"/>
              </w:rPr>
              <w:t>Bộ Giao thông vận tải</w:t>
            </w:r>
          </w:p>
        </w:tc>
        <w:tc>
          <w:tcPr>
            <w:tcW w:w="4111" w:type="dxa"/>
            <w:shd w:val="clear" w:color="auto" w:fill="auto"/>
            <w:vAlign w:val="center"/>
          </w:tcPr>
          <w:p w:rsidR="001801E3" w:rsidRPr="00255EDC" w:rsidRDefault="001801E3" w:rsidP="001801E3">
            <w:pPr>
              <w:ind w:firstLine="325"/>
              <w:rPr>
                <w:rFonts w:ascii="Times New Roman" w:hAnsi="Times New Roman"/>
                <w:sz w:val="26"/>
                <w:szCs w:val="26"/>
              </w:rPr>
            </w:pPr>
            <w:r w:rsidRPr="00457097">
              <w:rPr>
                <w:rFonts w:ascii="Times New Roman" w:hAnsi="Times New Roman"/>
                <w:sz w:val="26"/>
                <w:szCs w:val="26"/>
              </w:rPr>
              <w:t>Tại điểm d khoản 3 Điều 3</w:t>
            </w:r>
            <w:r>
              <w:rPr>
                <w:rFonts w:ascii="Times New Roman" w:hAnsi="Times New Roman"/>
                <w:sz w:val="26"/>
                <w:szCs w:val="26"/>
              </w:rPr>
              <w:t>,</w:t>
            </w:r>
            <w:r w:rsidRPr="00457097">
              <w:rPr>
                <w:rFonts w:ascii="Times New Roman" w:hAnsi="Times New Roman"/>
                <w:sz w:val="26"/>
                <w:szCs w:val="26"/>
              </w:rPr>
              <w:t xml:space="preserve"> đề nghị nghiên cứu, chỉnh lý theo hướng “Hợp đồng thuê bến bãi cho phương tiện (nếu có) </w:t>
            </w:r>
            <w:r w:rsidRPr="0039594F">
              <w:rPr>
                <w:rFonts w:ascii="Times New Roman" w:hAnsi="Times New Roman"/>
                <w:b/>
                <w:i/>
                <w:sz w:val="26"/>
                <w:szCs w:val="26"/>
              </w:rPr>
              <w:t>hoặc văn bản chấp thuận cho phương tiện neo, đậu (nếu có)"</w:t>
            </w:r>
            <w:r w:rsidRPr="00457097">
              <w:rPr>
                <w:rFonts w:ascii="Times New Roman" w:hAnsi="Times New Roman"/>
                <w:sz w:val="26"/>
                <w:szCs w:val="26"/>
              </w:rPr>
              <w:t xml:space="preserve"> để đảm bảo bao quát các trường hợp trên thực tế.</w:t>
            </w:r>
          </w:p>
        </w:tc>
        <w:tc>
          <w:tcPr>
            <w:tcW w:w="3969" w:type="dxa"/>
            <w:shd w:val="clear" w:color="auto" w:fill="auto"/>
          </w:tcPr>
          <w:p w:rsidR="007E33D7" w:rsidRDefault="007E33D7" w:rsidP="007E33D7">
            <w:pPr>
              <w:shd w:val="clear" w:color="auto" w:fill="FFFFFF"/>
              <w:spacing w:after="120" w:line="334" w:lineRule="exact"/>
              <w:ind w:firstLine="567"/>
              <w:rPr>
                <w:rFonts w:ascii="Times New Roman" w:hAnsi="Times New Roman"/>
                <w:bCs/>
                <w:sz w:val="26"/>
                <w:szCs w:val="26"/>
              </w:rPr>
            </w:pPr>
            <w:r>
              <w:rPr>
                <w:rFonts w:ascii="Times New Roman" w:hAnsi="Times New Roman"/>
                <w:bCs/>
                <w:sz w:val="26"/>
                <w:szCs w:val="26"/>
                <w:highlight w:val="white"/>
              </w:rPr>
              <w:t xml:space="preserve">Tiếp thu ý kiến tham gia, điều chỉnh nội dung dự thảo như sau: </w:t>
            </w:r>
          </w:p>
          <w:p w:rsidR="007E33D7" w:rsidRDefault="007E33D7" w:rsidP="007E33D7">
            <w:pPr>
              <w:shd w:val="clear" w:color="auto" w:fill="FFFFFF"/>
              <w:spacing w:after="120" w:line="334" w:lineRule="exact"/>
              <w:ind w:firstLine="567"/>
              <w:rPr>
                <w:rFonts w:ascii="Times New Roman" w:hAnsi="Times New Roman"/>
                <w:i/>
                <w:color w:val="FF0000"/>
                <w:sz w:val="28"/>
                <w:szCs w:val="28"/>
              </w:rPr>
            </w:pPr>
            <w:r>
              <w:rPr>
                <w:rFonts w:ascii="Times New Roman" w:hAnsi="Times New Roman"/>
                <w:bCs/>
                <w:sz w:val="26"/>
                <w:szCs w:val="26"/>
              </w:rPr>
              <w:t>“</w:t>
            </w:r>
            <w:r w:rsidRPr="003F39F9">
              <w:rPr>
                <w:rFonts w:ascii="Times New Roman" w:eastAsia="Times New Roman" w:hAnsi="Times New Roman"/>
                <w:color w:val="000000"/>
                <w:sz w:val="28"/>
                <w:szCs w:val="28"/>
              </w:rPr>
              <w:t>Hợp đồng thuê b</w:t>
            </w:r>
            <w:r>
              <w:rPr>
                <w:rFonts w:ascii="Times New Roman" w:eastAsia="Times New Roman" w:hAnsi="Times New Roman"/>
                <w:color w:val="000000"/>
                <w:sz w:val="28"/>
                <w:szCs w:val="28"/>
              </w:rPr>
              <w:t>ến bãi cho phương tiện (nếu có)</w:t>
            </w:r>
            <w:r w:rsidRPr="005F4BD5">
              <w:rPr>
                <w:rFonts w:ascii="Times New Roman" w:hAnsi="Times New Roman"/>
                <w:sz w:val="28"/>
                <w:szCs w:val="28"/>
              </w:rPr>
              <w:t xml:space="preserve"> </w:t>
            </w:r>
            <w:r w:rsidRPr="005F4BD5">
              <w:rPr>
                <w:rFonts w:ascii="Times New Roman" w:hAnsi="Times New Roman"/>
                <w:i/>
                <w:color w:val="FF0000"/>
                <w:sz w:val="28"/>
                <w:szCs w:val="28"/>
              </w:rPr>
              <w:t xml:space="preserve">hoặc văn bản chấp thuận cho phương tiện </w:t>
            </w:r>
            <w:r>
              <w:rPr>
                <w:rFonts w:ascii="Times New Roman" w:hAnsi="Times New Roman"/>
                <w:i/>
                <w:color w:val="FF0000"/>
                <w:sz w:val="28"/>
                <w:szCs w:val="28"/>
              </w:rPr>
              <w:t>đậu, đỗ</w:t>
            </w:r>
            <w:r w:rsidRPr="005F4BD5">
              <w:rPr>
                <w:rFonts w:ascii="Times New Roman" w:hAnsi="Times New Roman"/>
                <w:i/>
                <w:color w:val="FF0000"/>
                <w:sz w:val="28"/>
                <w:szCs w:val="28"/>
              </w:rPr>
              <w:t xml:space="preserve"> (nếu có).</w:t>
            </w:r>
            <w:r>
              <w:rPr>
                <w:rFonts w:ascii="Times New Roman" w:hAnsi="Times New Roman"/>
                <w:i/>
                <w:color w:val="FF0000"/>
                <w:sz w:val="28"/>
                <w:szCs w:val="28"/>
              </w:rPr>
              <w:t>”</w:t>
            </w:r>
          </w:p>
          <w:p w:rsidR="001801E3" w:rsidRPr="00E56253" w:rsidRDefault="001801E3" w:rsidP="001801E3">
            <w:pPr>
              <w:rPr>
                <w:rFonts w:ascii="Times New Roman" w:hAnsi="Times New Roman"/>
                <w:bCs/>
                <w:sz w:val="26"/>
                <w:szCs w:val="26"/>
                <w:highlight w:val="white"/>
              </w:rPr>
            </w:pPr>
          </w:p>
        </w:tc>
      </w:tr>
      <w:tr w:rsidR="00CD6486" w:rsidRPr="00E56253" w:rsidTr="00D8233F">
        <w:tc>
          <w:tcPr>
            <w:tcW w:w="704" w:type="dxa"/>
            <w:tcBorders>
              <w:top w:val="nil"/>
              <w:bottom w:val="nil"/>
            </w:tcBorders>
            <w:shd w:val="clear" w:color="auto" w:fill="auto"/>
          </w:tcPr>
          <w:p w:rsidR="00CD6486" w:rsidRDefault="00CD6486" w:rsidP="001801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CD6486" w:rsidRPr="00E56253" w:rsidRDefault="00CD6486" w:rsidP="001801E3">
            <w:pPr>
              <w:spacing w:after="120" w:line="340" w:lineRule="exact"/>
              <w:ind w:firstLine="0"/>
              <w:rPr>
                <w:rFonts w:ascii="Times New Roman" w:hAnsi="Times New Roman"/>
                <w:b/>
                <w:sz w:val="28"/>
                <w:szCs w:val="28"/>
              </w:rPr>
            </w:pPr>
          </w:p>
        </w:tc>
        <w:tc>
          <w:tcPr>
            <w:tcW w:w="2664" w:type="dxa"/>
          </w:tcPr>
          <w:p w:rsidR="00CD6486" w:rsidRDefault="00CD6486" w:rsidP="001801E3">
            <w:pPr>
              <w:ind w:firstLine="0"/>
              <w:jc w:val="center"/>
              <w:rPr>
                <w:rFonts w:ascii="Times New Roman" w:hAnsi="Times New Roman"/>
                <w:sz w:val="26"/>
                <w:szCs w:val="26"/>
                <w:highlight w:val="white"/>
              </w:rPr>
            </w:pPr>
            <w:r>
              <w:rPr>
                <w:rFonts w:ascii="Times New Roman" w:hAnsi="Times New Roman"/>
                <w:sz w:val="26"/>
                <w:szCs w:val="26"/>
                <w:highlight w:val="white"/>
              </w:rPr>
              <w:t>UBND tỉnh Hòa Bình</w:t>
            </w:r>
          </w:p>
        </w:tc>
        <w:tc>
          <w:tcPr>
            <w:tcW w:w="4111" w:type="dxa"/>
            <w:shd w:val="clear" w:color="auto" w:fill="auto"/>
            <w:vAlign w:val="center"/>
          </w:tcPr>
          <w:p w:rsidR="00CD6486" w:rsidRPr="00457097" w:rsidRDefault="00CD6486" w:rsidP="001801E3">
            <w:pPr>
              <w:ind w:firstLine="325"/>
              <w:rPr>
                <w:rFonts w:ascii="Times New Roman" w:hAnsi="Times New Roman"/>
                <w:sz w:val="26"/>
                <w:szCs w:val="26"/>
              </w:rPr>
            </w:pPr>
            <w:r w:rsidRPr="00CD6486">
              <w:rPr>
                <w:rFonts w:ascii="Times New Roman" w:hAnsi="Times New Roman"/>
                <w:sz w:val="26"/>
                <w:szCs w:val="26"/>
              </w:rPr>
              <w:t xml:space="preserve">Tại điểm d khoản 3 Điều 3 đề nghị điều chỉnh như sau: “Công dân </w:t>
            </w:r>
            <w:r w:rsidRPr="00CD6486">
              <w:rPr>
                <w:rFonts w:ascii="Times New Roman" w:hAnsi="Times New Roman"/>
                <w:sz w:val="26"/>
                <w:szCs w:val="26"/>
              </w:rPr>
              <w:lastRenderedPageBreak/>
              <w:t>có thể cung cấp bản điện tử của giấy tờ, tài liệu hoặc bản sao kèm bản chính hoặc bản sao có công chứng, chứng thực trong hồ sơ đăng ký để đơn vị tiếp nhận kiểm tra, đối chiếu...”. Vì thủ tục đăng ký cư trú là dịch vụ công trực tuyến toàn trình, việc tiếp nhận, giải quyết cư trú được thực hiện trên Cổng dịch vụ công quốc gia hoặc Cổng dịch vụ công của Bộ Công an, do đó nên ưu tiên các giấy tờ điện tử.</w:t>
            </w:r>
          </w:p>
        </w:tc>
        <w:tc>
          <w:tcPr>
            <w:tcW w:w="3969" w:type="dxa"/>
            <w:shd w:val="clear" w:color="auto" w:fill="auto"/>
          </w:tcPr>
          <w:p w:rsidR="00CD6486" w:rsidRPr="00E56253" w:rsidRDefault="001F384E" w:rsidP="00247EC1">
            <w:pPr>
              <w:rPr>
                <w:rFonts w:ascii="Times New Roman" w:hAnsi="Times New Roman"/>
                <w:bCs/>
                <w:sz w:val="26"/>
                <w:szCs w:val="26"/>
                <w:highlight w:val="white"/>
              </w:rPr>
            </w:pPr>
            <w:r w:rsidRPr="00247EC1">
              <w:rPr>
                <w:rFonts w:ascii="Times New Roman" w:hAnsi="Times New Roman"/>
                <w:bCs/>
                <w:sz w:val="26"/>
                <w:szCs w:val="26"/>
                <w:highlight w:val="yellow"/>
              </w:rPr>
              <w:lastRenderedPageBreak/>
              <w:t xml:space="preserve">Dự thảo đã </w:t>
            </w:r>
            <w:r w:rsidR="00B34B64" w:rsidRPr="00247EC1">
              <w:rPr>
                <w:rFonts w:ascii="Times New Roman" w:hAnsi="Times New Roman"/>
                <w:bCs/>
                <w:sz w:val="26"/>
                <w:szCs w:val="26"/>
                <w:highlight w:val="yellow"/>
              </w:rPr>
              <w:t xml:space="preserve">bỏ quy định về việc cung cấp hợp đồng cho thuê bến </w:t>
            </w:r>
            <w:r w:rsidR="00B34B64" w:rsidRPr="00247EC1">
              <w:rPr>
                <w:rFonts w:ascii="Times New Roman" w:hAnsi="Times New Roman"/>
                <w:bCs/>
                <w:sz w:val="26"/>
                <w:szCs w:val="26"/>
                <w:highlight w:val="yellow"/>
              </w:rPr>
              <w:lastRenderedPageBreak/>
              <w:t>bãi</w:t>
            </w:r>
            <w:r w:rsidR="00247EC1" w:rsidRPr="00247EC1">
              <w:rPr>
                <w:rFonts w:ascii="Times New Roman" w:hAnsi="Times New Roman"/>
                <w:bCs/>
                <w:sz w:val="26"/>
                <w:szCs w:val="26"/>
                <w:highlight w:val="yellow"/>
              </w:rPr>
              <w:t>, công dân cung cấp hình thức của văn bản phù hợp với quy định của pháp luật.</w:t>
            </w:r>
          </w:p>
        </w:tc>
      </w:tr>
      <w:tr w:rsidR="001801E3" w:rsidRPr="00E56253" w:rsidTr="00D8233F">
        <w:tc>
          <w:tcPr>
            <w:tcW w:w="704" w:type="dxa"/>
            <w:tcBorders>
              <w:top w:val="nil"/>
              <w:bottom w:val="nil"/>
            </w:tcBorders>
            <w:shd w:val="clear" w:color="auto" w:fill="auto"/>
          </w:tcPr>
          <w:p w:rsidR="001801E3" w:rsidRDefault="001801E3" w:rsidP="001801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1801E3" w:rsidRPr="00E56253" w:rsidRDefault="001801E3" w:rsidP="001801E3">
            <w:pPr>
              <w:spacing w:after="120" w:line="340" w:lineRule="exact"/>
              <w:ind w:firstLine="0"/>
              <w:rPr>
                <w:rFonts w:ascii="Times New Roman" w:hAnsi="Times New Roman"/>
                <w:b/>
                <w:sz w:val="28"/>
                <w:szCs w:val="28"/>
              </w:rPr>
            </w:pPr>
          </w:p>
        </w:tc>
        <w:tc>
          <w:tcPr>
            <w:tcW w:w="2664" w:type="dxa"/>
          </w:tcPr>
          <w:p w:rsidR="001801E3" w:rsidRDefault="001801E3" w:rsidP="001801E3">
            <w:pPr>
              <w:ind w:firstLine="0"/>
              <w:jc w:val="center"/>
              <w:rPr>
                <w:rFonts w:ascii="Times New Roman" w:hAnsi="Times New Roman"/>
                <w:sz w:val="26"/>
                <w:szCs w:val="26"/>
                <w:highlight w:val="white"/>
              </w:rPr>
            </w:pPr>
            <w:r>
              <w:rPr>
                <w:rFonts w:ascii="Times New Roman" w:hAnsi="Times New Roman"/>
                <w:sz w:val="26"/>
                <w:szCs w:val="26"/>
                <w:highlight w:val="white"/>
              </w:rPr>
              <w:t>Bộ Văn hóa, Thể thao và Du lịch</w:t>
            </w:r>
          </w:p>
        </w:tc>
        <w:tc>
          <w:tcPr>
            <w:tcW w:w="4111" w:type="dxa"/>
            <w:shd w:val="clear" w:color="auto" w:fill="auto"/>
          </w:tcPr>
          <w:p w:rsidR="001801E3" w:rsidRPr="00E56253" w:rsidRDefault="001801E3" w:rsidP="001801E3">
            <w:pPr>
              <w:ind w:firstLine="325"/>
              <w:rPr>
                <w:rFonts w:ascii="Times New Roman" w:hAnsi="Times New Roman"/>
                <w:sz w:val="26"/>
                <w:szCs w:val="26"/>
                <w:highlight w:val="white"/>
              </w:rPr>
            </w:pPr>
            <w:r w:rsidRPr="00C953B2">
              <w:rPr>
                <w:rFonts w:ascii="Times New Roman" w:hAnsi="Times New Roman"/>
                <w:sz w:val="26"/>
                <w:szCs w:val="26"/>
              </w:rPr>
              <w:t xml:space="preserve">Tại khoản 3 về hồ sơ đăng ký nơi thường xuyên đậu, đỗ của phương tiện: Thành phần hồ sơ yêu cầu “Giấy xác nhận đăng ký thường xuyên đậu, đỗ của phương tiện”, sau đó khi nhận đủ hồ sơ, trong thời hạn 02 ngày, cơ quan có thẩm quyền xác nhận vào Giấy xác nhận đăng ký thường xuyên đậu, đỗ của phương tiện. Quy định như vậy gây khó hiểu và khó thực hiện. Đề nghị cân nhắc chỉnh sửa lại thành phần hồ sơ là </w:t>
            </w:r>
            <w:r w:rsidRPr="00C953B2">
              <w:rPr>
                <w:rFonts w:ascii="Times New Roman" w:hAnsi="Times New Roman"/>
                <w:sz w:val="26"/>
                <w:szCs w:val="26"/>
              </w:rPr>
              <w:lastRenderedPageBreak/>
              <w:t>“Đơn xin xác nhận đăng ký thường xuyên đậu, đỗ của phương tiện” và cơ quan có thẩm quyền thực hiện xác nhận vào đơn hoặc cấp Giấy xác nhận đăng ký thường xuyên đậu, đỗ của phương tiện để bảo đảm phù hợp với điểm c khoản 7 Điều 21 Luật Cư trú.</w:t>
            </w:r>
          </w:p>
        </w:tc>
        <w:tc>
          <w:tcPr>
            <w:tcW w:w="3969" w:type="dxa"/>
            <w:shd w:val="clear" w:color="auto" w:fill="auto"/>
          </w:tcPr>
          <w:p w:rsidR="001801E3" w:rsidRPr="00E56253" w:rsidRDefault="00247EC1" w:rsidP="00247EC1">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 dự thảo đã điều chỉnh thành “</w:t>
            </w:r>
            <w:r w:rsidRPr="000C2C2D">
              <w:rPr>
                <w:rFonts w:ascii="Times New Roman" w:eastAsia="Times New Roman" w:hAnsi="Times New Roman"/>
                <w:i/>
                <w:color w:val="FF0000"/>
                <w:sz w:val="28"/>
                <w:szCs w:val="28"/>
              </w:rPr>
              <w:t>Tờ khai đề nghị</w:t>
            </w:r>
            <w:r w:rsidRPr="003F39F9">
              <w:rPr>
                <w:rFonts w:ascii="Times New Roman" w:eastAsia="Times New Roman" w:hAnsi="Times New Roman"/>
                <w:color w:val="000000"/>
                <w:sz w:val="28"/>
                <w:szCs w:val="28"/>
              </w:rPr>
              <w:t xml:space="preserve"> xác nhận đăng ký nơi thường xuyên đậu, đỗ</w:t>
            </w:r>
            <w:r>
              <w:rPr>
                <w:rFonts w:ascii="Times New Roman" w:eastAsia="Times New Roman" w:hAnsi="Times New Roman"/>
                <w:color w:val="000000"/>
                <w:sz w:val="28"/>
                <w:szCs w:val="28"/>
              </w:rPr>
              <w:t>;</w:t>
            </w:r>
            <w:r w:rsidRPr="003F39F9">
              <w:rPr>
                <w:rFonts w:ascii="Times New Roman" w:eastAsia="Times New Roman" w:hAnsi="Times New Roman"/>
                <w:color w:val="000000"/>
                <w:sz w:val="28"/>
                <w:szCs w:val="28"/>
              </w:rPr>
              <w:t xml:space="preserve"> </w:t>
            </w:r>
            <w:r w:rsidRPr="00F74880">
              <w:rPr>
                <w:rFonts w:ascii="Times New Roman" w:eastAsia="Times New Roman" w:hAnsi="Times New Roman"/>
                <w:i/>
                <w:color w:val="FF0000"/>
                <w:sz w:val="28"/>
                <w:szCs w:val="28"/>
              </w:rPr>
              <w:t>sử dụng phương tiện vào mục đích để ở</w:t>
            </w:r>
            <w:r>
              <w:rPr>
                <w:rFonts w:ascii="Times New Roman" w:eastAsia="Times New Roman" w:hAnsi="Times New Roman"/>
                <w:i/>
                <w:color w:val="FF0000"/>
                <w:sz w:val="28"/>
                <w:szCs w:val="28"/>
              </w:rPr>
              <w:t xml:space="preserve">” để người dân và cơ quan có thẩm quyền dễ thực hiện, đồng thời biểu mẫu cũng kết hợp nội dung đề nghị xác nhận về việc sử dụng phương tiện vào mục đích để ở. Công dân có thể đề nghị xác nhận cả 02 nội dung hoặc </w:t>
            </w:r>
            <w:r>
              <w:rPr>
                <w:rFonts w:ascii="Times New Roman" w:eastAsia="Times New Roman" w:hAnsi="Times New Roman"/>
                <w:i/>
                <w:color w:val="FF0000"/>
                <w:sz w:val="28"/>
                <w:szCs w:val="28"/>
              </w:rPr>
              <w:lastRenderedPageBreak/>
              <w:t>từng nội dung riêng biệt.</w:t>
            </w:r>
          </w:p>
        </w:tc>
      </w:tr>
      <w:tr w:rsidR="001801E3" w:rsidRPr="00E56253" w:rsidTr="00D8233F">
        <w:tc>
          <w:tcPr>
            <w:tcW w:w="704" w:type="dxa"/>
            <w:tcBorders>
              <w:top w:val="nil"/>
              <w:bottom w:val="nil"/>
            </w:tcBorders>
            <w:shd w:val="clear" w:color="auto" w:fill="auto"/>
          </w:tcPr>
          <w:p w:rsidR="001801E3" w:rsidRDefault="001801E3" w:rsidP="001801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1801E3" w:rsidRPr="00E56253" w:rsidRDefault="001801E3" w:rsidP="001801E3">
            <w:pPr>
              <w:spacing w:after="120" w:line="340" w:lineRule="exact"/>
              <w:ind w:firstLine="0"/>
              <w:rPr>
                <w:rFonts w:ascii="Times New Roman" w:hAnsi="Times New Roman"/>
                <w:b/>
                <w:sz w:val="28"/>
                <w:szCs w:val="28"/>
              </w:rPr>
            </w:pPr>
          </w:p>
        </w:tc>
        <w:tc>
          <w:tcPr>
            <w:tcW w:w="2664" w:type="dxa"/>
          </w:tcPr>
          <w:p w:rsidR="001801E3" w:rsidRDefault="001801E3" w:rsidP="001801E3">
            <w:pPr>
              <w:ind w:firstLine="0"/>
              <w:jc w:val="center"/>
              <w:rPr>
                <w:rFonts w:ascii="Times New Roman" w:hAnsi="Times New Roman"/>
                <w:sz w:val="26"/>
                <w:szCs w:val="26"/>
                <w:highlight w:val="white"/>
              </w:rPr>
            </w:pPr>
            <w:r>
              <w:rPr>
                <w:rFonts w:ascii="Times New Roman" w:hAnsi="Times New Roman"/>
                <w:sz w:val="26"/>
                <w:szCs w:val="26"/>
                <w:highlight w:val="white"/>
              </w:rPr>
              <w:t>A08</w:t>
            </w:r>
          </w:p>
        </w:tc>
        <w:tc>
          <w:tcPr>
            <w:tcW w:w="4111" w:type="dxa"/>
            <w:shd w:val="clear" w:color="auto" w:fill="auto"/>
          </w:tcPr>
          <w:p w:rsidR="001801E3" w:rsidRPr="00C953B2" w:rsidRDefault="001801E3" w:rsidP="001801E3">
            <w:pPr>
              <w:ind w:firstLine="325"/>
              <w:rPr>
                <w:rFonts w:ascii="Times New Roman" w:hAnsi="Times New Roman"/>
                <w:sz w:val="26"/>
                <w:szCs w:val="26"/>
              </w:rPr>
            </w:pPr>
            <w:r>
              <w:rPr>
                <w:rFonts w:ascii="Times New Roman" w:hAnsi="Times New Roman"/>
                <w:sz w:val="26"/>
                <w:szCs w:val="26"/>
              </w:rPr>
              <w:t>Tại khoản 3 Điều 3, đề nghị sử dụng cụm từ “Hộ chiếu còn giá trị sử dụng” để phù hợp với Luật Xuất cảnh, nhập cảnh của công dân Việt Nam.</w:t>
            </w:r>
          </w:p>
        </w:tc>
        <w:tc>
          <w:tcPr>
            <w:tcW w:w="3969" w:type="dxa"/>
            <w:shd w:val="clear" w:color="auto" w:fill="auto"/>
          </w:tcPr>
          <w:p w:rsidR="001801E3" w:rsidRPr="00E56253" w:rsidRDefault="00247EC1" w:rsidP="00247EC1">
            <w:pPr>
              <w:rPr>
                <w:rFonts w:ascii="Times New Roman" w:hAnsi="Times New Roman"/>
                <w:bCs/>
                <w:sz w:val="26"/>
                <w:szCs w:val="26"/>
                <w:highlight w:val="white"/>
              </w:rPr>
            </w:pPr>
            <w:r>
              <w:rPr>
                <w:rFonts w:ascii="Times New Roman" w:hAnsi="Times New Roman"/>
                <w:bCs/>
                <w:sz w:val="26"/>
                <w:szCs w:val="26"/>
                <w:highlight w:val="white"/>
              </w:rPr>
              <w:t>Tiếp thu ý kiến tham gia, điều chỉnh các nội dung có yêu cầu xuất trình hộ chiếu thành “Hộ chiếu còn giá trị sử dụng”</w:t>
            </w:r>
          </w:p>
        </w:tc>
      </w:tr>
      <w:tr w:rsidR="001801E3" w:rsidRPr="00E56253" w:rsidTr="00D8233F">
        <w:tc>
          <w:tcPr>
            <w:tcW w:w="704" w:type="dxa"/>
            <w:tcBorders>
              <w:top w:val="nil"/>
              <w:bottom w:val="nil"/>
            </w:tcBorders>
            <w:shd w:val="clear" w:color="auto" w:fill="auto"/>
          </w:tcPr>
          <w:p w:rsidR="001801E3" w:rsidRDefault="001801E3" w:rsidP="001801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1801E3" w:rsidRPr="00E56253" w:rsidRDefault="001801E3" w:rsidP="001801E3">
            <w:pPr>
              <w:spacing w:after="120" w:line="340" w:lineRule="exact"/>
              <w:ind w:firstLine="0"/>
              <w:rPr>
                <w:rFonts w:ascii="Times New Roman" w:hAnsi="Times New Roman"/>
                <w:b/>
                <w:sz w:val="28"/>
                <w:szCs w:val="28"/>
              </w:rPr>
            </w:pPr>
          </w:p>
        </w:tc>
        <w:tc>
          <w:tcPr>
            <w:tcW w:w="2664" w:type="dxa"/>
          </w:tcPr>
          <w:p w:rsidR="001801E3" w:rsidRDefault="00FE274E" w:rsidP="001801E3">
            <w:pPr>
              <w:ind w:firstLine="0"/>
              <w:jc w:val="center"/>
              <w:rPr>
                <w:rFonts w:ascii="Times New Roman" w:hAnsi="Times New Roman"/>
                <w:sz w:val="26"/>
                <w:szCs w:val="26"/>
                <w:highlight w:val="white"/>
              </w:rPr>
            </w:pPr>
            <w:r>
              <w:rPr>
                <w:rFonts w:ascii="Times New Roman" w:hAnsi="Times New Roman"/>
                <w:sz w:val="26"/>
                <w:szCs w:val="26"/>
                <w:highlight w:val="white"/>
              </w:rPr>
              <w:t xml:space="preserve">UBND tỉnh Bến Tre, </w:t>
            </w:r>
            <w:r w:rsidR="001801E3">
              <w:rPr>
                <w:rFonts w:ascii="Times New Roman" w:hAnsi="Times New Roman"/>
                <w:sz w:val="26"/>
                <w:szCs w:val="26"/>
                <w:highlight w:val="white"/>
              </w:rPr>
              <w:t>CAT Bến Tre</w:t>
            </w:r>
          </w:p>
        </w:tc>
        <w:tc>
          <w:tcPr>
            <w:tcW w:w="4111" w:type="dxa"/>
            <w:shd w:val="clear" w:color="auto" w:fill="auto"/>
          </w:tcPr>
          <w:p w:rsidR="001801E3" w:rsidRDefault="001801E3" w:rsidP="001801E3">
            <w:pPr>
              <w:ind w:firstLine="325"/>
              <w:rPr>
                <w:rFonts w:ascii="Times New Roman" w:hAnsi="Times New Roman"/>
                <w:sz w:val="26"/>
                <w:szCs w:val="26"/>
              </w:rPr>
            </w:pPr>
            <w:r>
              <w:rPr>
                <w:rFonts w:ascii="Times New Roman" w:hAnsi="Times New Roman"/>
                <w:sz w:val="26"/>
                <w:szCs w:val="26"/>
              </w:rPr>
              <w:t>Tại khoản 3 Điều 3, đề nghị bổ sung các cụm từ “Thẻ căn cước công dân, chứng minh nhân dân, thẻ căn cước, căn cước điện tử, giấy chứng nhận căn cước, hộ chiếu còn giá trị sử dụng”.</w:t>
            </w:r>
          </w:p>
        </w:tc>
        <w:tc>
          <w:tcPr>
            <w:tcW w:w="3969" w:type="dxa"/>
            <w:shd w:val="clear" w:color="auto" w:fill="auto"/>
          </w:tcPr>
          <w:p w:rsidR="001801E3" w:rsidRPr="00E56253" w:rsidRDefault="00247EC1" w:rsidP="00247EC1">
            <w:pPr>
              <w:rPr>
                <w:rFonts w:ascii="Times New Roman" w:hAnsi="Times New Roman"/>
                <w:bCs/>
                <w:sz w:val="26"/>
                <w:szCs w:val="26"/>
                <w:highlight w:val="white"/>
              </w:rPr>
            </w:pPr>
            <w:r>
              <w:rPr>
                <w:rFonts w:ascii="Times New Roman" w:hAnsi="Times New Roman"/>
                <w:bCs/>
                <w:sz w:val="26"/>
                <w:szCs w:val="26"/>
                <w:highlight w:val="white"/>
              </w:rPr>
              <w:t>Dự thảo Nghị định đã bãi bỏ quy định về việc yêu cầu xuất trình giấy tờ chứng minh nhân thân nhằm đơn giản hóa thủ tục hành chính cho người dân.</w:t>
            </w:r>
          </w:p>
        </w:tc>
      </w:tr>
      <w:tr w:rsidR="001801E3" w:rsidRPr="00E56253" w:rsidTr="00D8233F">
        <w:tc>
          <w:tcPr>
            <w:tcW w:w="704" w:type="dxa"/>
            <w:tcBorders>
              <w:top w:val="nil"/>
              <w:bottom w:val="nil"/>
            </w:tcBorders>
            <w:shd w:val="clear" w:color="auto" w:fill="auto"/>
          </w:tcPr>
          <w:p w:rsidR="001801E3" w:rsidRDefault="001801E3" w:rsidP="001801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1801E3" w:rsidRPr="00E56253" w:rsidRDefault="001801E3" w:rsidP="001801E3">
            <w:pPr>
              <w:spacing w:after="120" w:line="340" w:lineRule="exact"/>
              <w:ind w:firstLine="0"/>
              <w:rPr>
                <w:rFonts w:ascii="Times New Roman" w:hAnsi="Times New Roman"/>
                <w:b/>
                <w:sz w:val="28"/>
                <w:szCs w:val="28"/>
              </w:rPr>
            </w:pPr>
          </w:p>
        </w:tc>
        <w:tc>
          <w:tcPr>
            <w:tcW w:w="2664" w:type="dxa"/>
          </w:tcPr>
          <w:p w:rsidR="001801E3" w:rsidRDefault="001801E3" w:rsidP="001801E3">
            <w:pPr>
              <w:ind w:firstLine="0"/>
              <w:jc w:val="center"/>
              <w:rPr>
                <w:rFonts w:ascii="Times New Roman" w:hAnsi="Times New Roman"/>
                <w:sz w:val="26"/>
                <w:szCs w:val="26"/>
                <w:highlight w:val="white"/>
              </w:rPr>
            </w:pPr>
            <w:r>
              <w:rPr>
                <w:rFonts w:ascii="Times New Roman" w:hAnsi="Times New Roman"/>
                <w:sz w:val="26"/>
                <w:szCs w:val="26"/>
                <w:highlight w:val="white"/>
              </w:rPr>
              <w:t>C01</w:t>
            </w:r>
          </w:p>
        </w:tc>
        <w:tc>
          <w:tcPr>
            <w:tcW w:w="4111" w:type="dxa"/>
            <w:shd w:val="clear" w:color="auto" w:fill="auto"/>
          </w:tcPr>
          <w:p w:rsidR="001801E3" w:rsidRDefault="001801E3" w:rsidP="001801E3">
            <w:pPr>
              <w:ind w:firstLine="325"/>
              <w:rPr>
                <w:rFonts w:ascii="Times New Roman" w:hAnsi="Times New Roman"/>
                <w:sz w:val="26"/>
                <w:szCs w:val="26"/>
              </w:rPr>
            </w:pPr>
            <w:r>
              <w:rPr>
                <w:rFonts w:ascii="Times New Roman" w:hAnsi="Times New Roman"/>
                <w:sz w:val="26"/>
                <w:szCs w:val="26"/>
              </w:rPr>
              <w:t>Tại khoản 3 Điều 3, đề nghị bổ sung nội dung: Giấy tờ chứng minh về đăng ký, đăng kiểm phương tiện đối với phương tiện phải đăng ký, đăng kiểm thuộc quyền sở hữu.</w:t>
            </w:r>
          </w:p>
        </w:tc>
        <w:tc>
          <w:tcPr>
            <w:tcW w:w="3969" w:type="dxa"/>
            <w:shd w:val="clear" w:color="auto" w:fill="auto"/>
          </w:tcPr>
          <w:p w:rsidR="001801E3" w:rsidRPr="00E56253" w:rsidRDefault="00247EC1" w:rsidP="00247EC1">
            <w:pPr>
              <w:rPr>
                <w:rFonts w:ascii="Times New Roman" w:hAnsi="Times New Roman"/>
                <w:bCs/>
                <w:sz w:val="26"/>
                <w:szCs w:val="26"/>
                <w:highlight w:val="white"/>
              </w:rPr>
            </w:pPr>
            <w:r>
              <w:rPr>
                <w:rFonts w:ascii="Times New Roman" w:hAnsi="Times New Roman"/>
                <w:bCs/>
                <w:sz w:val="26"/>
                <w:szCs w:val="26"/>
                <w:highlight w:val="white"/>
              </w:rPr>
              <w:t xml:space="preserve">Nội dung quy định tại điều này </w:t>
            </w:r>
            <w:r w:rsidR="00D13CB6">
              <w:rPr>
                <w:rFonts w:ascii="Times New Roman" w:hAnsi="Times New Roman"/>
                <w:bCs/>
                <w:sz w:val="26"/>
                <w:szCs w:val="26"/>
                <w:highlight w:val="white"/>
              </w:rPr>
              <w:t>để đề nghị ủy ban nhân dân cấp xã xác nhận về việc phương tiện thường xuyên đậu đỗ, do đó</w:t>
            </w:r>
            <w:r w:rsidR="000607AE">
              <w:rPr>
                <w:rFonts w:ascii="Times New Roman" w:hAnsi="Times New Roman"/>
                <w:bCs/>
                <w:sz w:val="26"/>
                <w:szCs w:val="26"/>
                <w:highlight w:val="white"/>
              </w:rPr>
              <w:t xml:space="preserve"> không bổ sung thêm giấy tờ, thủ tục.</w:t>
            </w:r>
          </w:p>
        </w:tc>
      </w:tr>
      <w:tr w:rsidR="001801E3" w:rsidRPr="00E56253" w:rsidTr="00D8233F">
        <w:tc>
          <w:tcPr>
            <w:tcW w:w="704" w:type="dxa"/>
            <w:tcBorders>
              <w:top w:val="nil"/>
              <w:bottom w:val="nil"/>
            </w:tcBorders>
            <w:shd w:val="clear" w:color="auto" w:fill="auto"/>
          </w:tcPr>
          <w:p w:rsidR="001801E3" w:rsidRDefault="001801E3" w:rsidP="001801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1801E3" w:rsidRPr="00E56253" w:rsidRDefault="001801E3" w:rsidP="001801E3">
            <w:pPr>
              <w:spacing w:after="120" w:line="340" w:lineRule="exact"/>
              <w:ind w:firstLine="0"/>
              <w:rPr>
                <w:rFonts w:ascii="Times New Roman" w:hAnsi="Times New Roman"/>
                <w:b/>
                <w:sz w:val="28"/>
                <w:szCs w:val="28"/>
              </w:rPr>
            </w:pPr>
          </w:p>
        </w:tc>
        <w:tc>
          <w:tcPr>
            <w:tcW w:w="2664" w:type="dxa"/>
          </w:tcPr>
          <w:p w:rsidR="001801E3" w:rsidRDefault="001801E3" w:rsidP="001801E3">
            <w:pPr>
              <w:ind w:firstLine="0"/>
              <w:jc w:val="center"/>
              <w:rPr>
                <w:rFonts w:ascii="Times New Roman" w:hAnsi="Times New Roman"/>
                <w:sz w:val="26"/>
                <w:szCs w:val="26"/>
                <w:highlight w:val="white"/>
              </w:rPr>
            </w:pPr>
            <w:r>
              <w:rPr>
                <w:rFonts w:ascii="Times New Roman" w:hAnsi="Times New Roman"/>
                <w:sz w:val="26"/>
                <w:szCs w:val="26"/>
                <w:highlight w:val="white"/>
              </w:rPr>
              <w:t>CATP Hà Nội</w:t>
            </w:r>
          </w:p>
        </w:tc>
        <w:tc>
          <w:tcPr>
            <w:tcW w:w="4111" w:type="dxa"/>
            <w:shd w:val="clear" w:color="auto" w:fill="auto"/>
          </w:tcPr>
          <w:p w:rsidR="001801E3" w:rsidRDefault="001801E3" w:rsidP="001801E3">
            <w:pPr>
              <w:ind w:firstLine="325"/>
              <w:rPr>
                <w:rFonts w:ascii="Times New Roman" w:hAnsi="Times New Roman"/>
                <w:sz w:val="26"/>
                <w:szCs w:val="26"/>
              </w:rPr>
            </w:pPr>
            <w:r w:rsidRPr="00705D61">
              <w:rPr>
                <w:rFonts w:ascii="Times New Roman" w:hAnsi="Times New Roman"/>
                <w:sz w:val="26"/>
                <w:szCs w:val="26"/>
              </w:rPr>
              <w:t>Tại khoản 3, Điều 3 đề nghị sửa điểm “d” thành điểm "c" do nội dung không có điểm c.</w:t>
            </w:r>
          </w:p>
        </w:tc>
        <w:tc>
          <w:tcPr>
            <w:tcW w:w="3969" w:type="dxa"/>
            <w:shd w:val="clear" w:color="auto" w:fill="auto"/>
          </w:tcPr>
          <w:p w:rsidR="001801E3" w:rsidRPr="00E56253" w:rsidRDefault="000607AE" w:rsidP="00247EC1">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1801E3" w:rsidRPr="00E56253" w:rsidTr="00D8233F">
        <w:tc>
          <w:tcPr>
            <w:tcW w:w="704" w:type="dxa"/>
            <w:tcBorders>
              <w:top w:val="nil"/>
              <w:bottom w:val="nil"/>
            </w:tcBorders>
            <w:shd w:val="clear" w:color="auto" w:fill="auto"/>
          </w:tcPr>
          <w:p w:rsidR="001801E3" w:rsidRDefault="001801E3" w:rsidP="001801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1801E3" w:rsidRPr="00E56253" w:rsidRDefault="001801E3" w:rsidP="001801E3">
            <w:pPr>
              <w:spacing w:after="120" w:line="340" w:lineRule="exact"/>
              <w:ind w:firstLine="0"/>
              <w:rPr>
                <w:rFonts w:ascii="Times New Roman" w:hAnsi="Times New Roman"/>
                <w:b/>
                <w:sz w:val="28"/>
                <w:szCs w:val="28"/>
              </w:rPr>
            </w:pPr>
          </w:p>
        </w:tc>
        <w:tc>
          <w:tcPr>
            <w:tcW w:w="2664" w:type="dxa"/>
          </w:tcPr>
          <w:p w:rsidR="001801E3" w:rsidRDefault="001801E3" w:rsidP="001801E3">
            <w:pPr>
              <w:ind w:firstLine="0"/>
              <w:jc w:val="center"/>
              <w:rPr>
                <w:rFonts w:ascii="Times New Roman" w:hAnsi="Times New Roman"/>
                <w:sz w:val="26"/>
                <w:szCs w:val="26"/>
                <w:highlight w:val="white"/>
              </w:rPr>
            </w:pPr>
            <w:r>
              <w:rPr>
                <w:rFonts w:ascii="Times New Roman" w:hAnsi="Times New Roman"/>
                <w:sz w:val="26"/>
                <w:szCs w:val="26"/>
                <w:highlight w:val="white"/>
              </w:rPr>
              <w:t>CAT Hậu Giang</w:t>
            </w:r>
          </w:p>
        </w:tc>
        <w:tc>
          <w:tcPr>
            <w:tcW w:w="4111" w:type="dxa"/>
            <w:shd w:val="clear" w:color="auto" w:fill="auto"/>
          </w:tcPr>
          <w:p w:rsidR="001801E3" w:rsidRPr="00705D61" w:rsidRDefault="001801E3" w:rsidP="001801E3">
            <w:pPr>
              <w:ind w:firstLine="325"/>
              <w:rPr>
                <w:rFonts w:ascii="Times New Roman" w:hAnsi="Times New Roman"/>
                <w:sz w:val="26"/>
                <w:szCs w:val="26"/>
              </w:rPr>
            </w:pPr>
            <w:r>
              <w:rPr>
                <w:rFonts w:ascii="Times New Roman" w:hAnsi="Times New Roman"/>
                <w:sz w:val="26"/>
                <w:szCs w:val="26"/>
              </w:rPr>
              <w:t>Tại điểm d khoản 3 Điều 3, đề nghị chỉnh lý thành “… bản sao văn bản công chứng hoặc bản sao chứng thực từ bản chính…”</w:t>
            </w:r>
          </w:p>
        </w:tc>
        <w:tc>
          <w:tcPr>
            <w:tcW w:w="3969" w:type="dxa"/>
            <w:shd w:val="clear" w:color="auto" w:fill="auto"/>
          </w:tcPr>
          <w:p w:rsidR="001801E3" w:rsidRPr="00E56253" w:rsidRDefault="000607AE" w:rsidP="00247EC1">
            <w:pPr>
              <w:rPr>
                <w:rFonts w:ascii="Times New Roman" w:hAnsi="Times New Roman"/>
                <w:bCs/>
                <w:sz w:val="26"/>
                <w:szCs w:val="26"/>
                <w:highlight w:val="white"/>
              </w:rPr>
            </w:pPr>
            <w:r>
              <w:rPr>
                <w:rFonts w:ascii="Times New Roman" w:hAnsi="Times New Roman"/>
                <w:bCs/>
                <w:sz w:val="26"/>
                <w:szCs w:val="26"/>
                <w:highlight w:val="white"/>
              </w:rPr>
              <w:t>Dự thảo Nghị định đã bãi bỏ quy định về nội dung này.</w:t>
            </w:r>
          </w:p>
        </w:tc>
      </w:tr>
      <w:tr w:rsidR="009115FD" w:rsidRPr="00E56253" w:rsidTr="00D8233F">
        <w:tc>
          <w:tcPr>
            <w:tcW w:w="704" w:type="dxa"/>
            <w:tcBorders>
              <w:top w:val="nil"/>
              <w:bottom w:val="nil"/>
            </w:tcBorders>
            <w:shd w:val="clear" w:color="auto" w:fill="auto"/>
          </w:tcPr>
          <w:p w:rsidR="009115FD" w:rsidRDefault="009115FD" w:rsidP="001801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9115FD" w:rsidRPr="00E56253" w:rsidRDefault="009115FD" w:rsidP="001801E3">
            <w:pPr>
              <w:spacing w:after="120" w:line="340" w:lineRule="exact"/>
              <w:ind w:firstLine="0"/>
              <w:rPr>
                <w:rFonts w:ascii="Times New Roman" w:hAnsi="Times New Roman"/>
                <w:b/>
                <w:sz w:val="28"/>
                <w:szCs w:val="28"/>
              </w:rPr>
            </w:pPr>
          </w:p>
        </w:tc>
        <w:tc>
          <w:tcPr>
            <w:tcW w:w="2664" w:type="dxa"/>
          </w:tcPr>
          <w:p w:rsidR="009115FD" w:rsidRDefault="009115FD" w:rsidP="001801E3">
            <w:pPr>
              <w:ind w:firstLine="0"/>
              <w:jc w:val="center"/>
              <w:rPr>
                <w:rFonts w:ascii="Times New Roman" w:hAnsi="Times New Roman"/>
                <w:sz w:val="26"/>
                <w:szCs w:val="26"/>
                <w:highlight w:val="white"/>
              </w:rPr>
            </w:pPr>
            <w:r>
              <w:rPr>
                <w:rFonts w:ascii="Times New Roman" w:hAnsi="Times New Roman"/>
                <w:sz w:val="26"/>
                <w:szCs w:val="26"/>
                <w:highlight w:val="white"/>
              </w:rPr>
              <w:t>UBND tỉnh Bình Định</w:t>
            </w:r>
          </w:p>
        </w:tc>
        <w:tc>
          <w:tcPr>
            <w:tcW w:w="4111" w:type="dxa"/>
            <w:shd w:val="clear" w:color="auto" w:fill="auto"/>
          </w:tcPr>
          <w:p w:rsidR="009115FD" w:rsidRDefault="009115FD" w:rsidP="009115FD">
            <w:pPr>
              <w:ind w:firstLine="325"/>
              <w:rPr>
                <w:rFonts w:ascii="Times New Roman" w:hAnsi="Times New Roman"/>
                <w:sz w:val="26"/>
                <w:szCs w:val="26"/>
              </w:rPr>
            </w:pPr>
            <w:r>
              <w:rPr>
                <w:rFonts w:ascii="Times New Roman" w:hAnsi="Times New Roman"/>
                <w:sz w:val="26"/>
                <w:szCs w:val="26"/>
              </w:rPr>
              <w:t>T</w:t>
            </w:r>
            <w:r w:rsidRPr="009115FD">
              <w:rPr>
                <w:rFonts w:ascii="Times New Roman" w:hAnsi="Times New Roman"/>
                <w:sz w:val="26"/>
                <w:szCs w:val="26"/>
              </w:rPr>
              <w:t>ại điểm d khoản 3 Điều 3 nên xem xét, quy định việc khai thác thông tin trong các cơ sở dữ liệu hoặc Kho dữ liệu điện tử hoặc hệ thống thông tin khác kết nối với Cơ sở dữ liệu quốc gia về dân cư để tạo thuận lợi cho người dân; trường hợp không khai thác được thì mới nộp hồ sơ bản giấy.</w:t>
            </w:r>
          </w:p>
        </w:tc>
        <w:tc>
          <w:tcPr>
            <w:tcW w:w="3969" w:type="dxa"/>
            <w:shd w:val="clear" w:color="auto" w:fill="auto"/>
          </w:tcPr>
          <w:p w:rsidR="009115FD" w:rsidRPr="00E56253" w:rsidRDefault="000607AE" w:rsidP="00247EC1">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CD6486" w:rsidRPr="00E56253" w:rsidTr="00D8233F">
        <w:tc>
          <w:tcPr>
            <w:tcW w:w="704" w:type="dxa"/>
            <w:tcBorders>
              <w:top w:val="nil"/>
              <w:bottom w:val="nil"/>
            </w:tcBorders>
            <w:shd w:val="clear" w:color="auto" w:fill="auto"/>
          </w:tcPr>
          <w:p w:rsidR="00CD6486" w:rsidRDefault="00CD6486" w:rsidP="001801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CD6486" w:rsidRPr="00E56253" w:rsidRDefault="00CD6486" w:rsidP="001801E3">
            <w:pPr>
              <w:spacing w:after="120" w:line="340" w:lineRule="exact"/>
              <w:ind w:firstLine="0"/>
              <w:rPr>
                <w:rFonts w:ascii="Times New Roman" w:hAnsi="Times New Roman"/>
                <w:b/>
                <w:sz w:val="28"/>
                <w:szCs w:val="28"/>
              </w:rPr>
            </w:pPr>
          </w:p>
        </w:tc>
        <w:tc>
          <w:tcPr>
            <w:tcW w:w="2664" w:type="dxa"/>
          </w:tcPr>
          <w:p w:rsidR="00CD6486" w:rsidRDefault="00CD6486" w:rsidP="001801E3">
            <w:pPr>
              <w:ind w:firstLine="0"/>
              <w:jc w:val="center"/>
              <w:rPr>
                <w:rFonts w:ascii="Times New Roman" w:hAnsi="Times New Roman"/>
                <w:sz w:val="26"/>
                <w:szCs w:val="26"/>
                <w:highlight w:val="white"/>
              </w:rPr>
            </w:pPr>
            <w:r>
              <w:rPr>
                <w:rFonts w:ascii="Times New Roman" w:hAnsi="Times New Roman"/>
                <w:sz w:val="26"/>
                <w:szCs w:val="26"/>
                <w:highlight w:val="white"/>
              </w:rPr>
              <w:t>UBND tỉnh Hòa Bình</w:t>
            </w:r>
          </w:p>
        </w:tc>
        <w:tc>
          <w:tcPr>
            <w:tcW w:w="4111" w:type="dxa"/>
            <w:shd w:val="clear" w:color="auto" w:fill="auto"/>
          </w:tcPr>
          <w:p w:rsidR="00CD6486" w:rsidRDefault="00CD6486" w:rsidP="009115FD">
            <w:pPr>
              <w:ind w:firstLine="325"/>
              <w:rPr>
                <w:rFonts w:ascii="Times New Roman" w:hAnsi="Times New Roman"/>
                <w:sz w:val="26"/>
                <w:szCs w:val="26"/>
              </w:rPr>
            </w:pPr>
            <w:r w:rsidRPr="00CD6486">
              <w:rPr>
                <w:rFonts w:ascii="Times New Roman" w:hAnsi="Times New Roman"/>
                <w:sz w:val="26"/>
                <w:szCs w:val="26"/>
              </w:rPr>
              <w:t>Tại khoản 6 Điều 3 đề nghị điểu chỉnh cụm từ “khoản 3” thành “khoản 3 Điều này”, để đảm bảo phù hợp và chặt chẽ.</w:t>
            </w:r>
          </w:p>
        </w:tc>
        <w:tc>
          <w:tcPr>
            <w:tcW w:w="3969" w:type="dxa"/>
            <w:shd w:val="clear" w:color="auto" w:fill="auto"/>
          </w:tcPr>
          <w:p w:rsidR="00CD6486" w:rsidRPr="00E56253" w:rsidRDefault="000607AE" w:rsidP="00247EC1">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07C36" w:rsidRPr="00E56253" w:rsidTr="00D8233F">
        <w:tc>
          <w:tcPr>
            <w:tcW w:w="704" w:type="dxa"/>
            <w:tcBorders>
              <w:top w:val="nil"/>
              <w:bottom w:val="nil"/>
            </w:tcBorders>
            <w:shd w:val="clear" w:color="auto" w:fill="auto"/>
          </w:tcPr>
          <w:p w:rsidR="00D07C36" w:rsidRDefault="00D07C36" w:rsidP="001801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07C36" w:rsidRPr="00E56253" w:rsidRDefault="00D07C36" w:rsidP="001801E3">
            <w:pPr>
              <w:spacing w:after="120" w:line="340" w:lineRule="exact"/>
              <w:ind w:firstLine="0"/>
              <w:rPr>
                <w:rFonts w:ascii="Times New Roman" w:hAnsi="Times New Roman"/>
                <w:b/>
                <w:sz w:val="28"/>
                <w:szCs w:val="28"/>
              </w:rPr>
            </w:pPr>
          </w:p>
        </w:tc>
        <w:tc>
          <w:tcPr>
            <w:tcW w:w="2664" w:type="dxa"/>
          </w:tcPr>
          <w:p w:rsidR="00D07C36" w:rsidRDefault="00D07C36" w:rsidP="001801E3">
            <w:pPr>
              <w:ind w:firstLine="0"/>
              <w:jc w:val="center"/>
              <w:rPr>
                <w:rFonts w:ascii="Times New Roman" w:hAnsi="Times New Roman"/>
                <w:sz w:val="26"/>
                <w:szCs w:val="26"/>
                <w:highlight w:val="white"/>
              </w:rPr>
            </w:pPr>
            <w:r>
              <w:rPr>
                <w:rFonts w:ascii="Times New Roman" w:hAnsi="Times New Roman"/>
                <w:sz w:val="26"/>
                <w:szCs w:val="26"/>
                <w:highlight w:val="white"/>
              </w:rPr>
              <w:t>UBND tỉnh Hà Nam, CAT Hà Nam</w:t>
            </w:r>
          </w:p>
        </w:tc>
        <w:tc>
          <w:tcPr>
            <w:tcW w:w="4111" w:type="dxa"/>
            <w:shd w:val="clear" w:color="auto" w:fill="auto"/>
          </w:tcPr>
          <w:p w:rsidR="00D07C36" w:rsidRPr="00CD6486" w:rsidRDefault="00D07C36" w:rsidP="00D07C36">
            <w:pPr>
              <w:ind w:firstLine="325"/>
              <w:rPr>
                <w:rFonts w:ascii="Times New Roman" w:hAnsi="Times New Roman"/>
                <w:sz w:val="26"/>
                <w:szCs w:val="26"/>
              </w:rPr>
            </w:pPr>
            <w:r w:rsidRPr="00D07C36">
              <w:rPr>
                <w:rFonts w:ascii="Times New Roman" w:hAnsi="Times New Roman"/>
                <w:sz w:val="26"/>
                <w:szCs w:val="26"/>
              </w:rPr>
              <w:t>Tại Điều 3</w:t>
            </w:r>
            <w:r>
              <w:rPr>
                <w:rFonts w:ascii="Times New Roman" w:hAnsi="Times New Roman"/>
                <w:sz w:val="26"/>
                <w:szCs w:val="26"/>
              </w:rPr>
              <w:t>, đ</w:t>
            </w:r>
            <w:r w:rsidRPr="00D07C36">
              <w:rPr>
                <w:rFonts w:ascii="Times New Roman" w:hAnsi="Times New Roman"/>
                <w:sz w:val="26"/>
                <w:szCs w:val="26"/>
              </w:rPr>
              <w:t xml:space="preserve">ề nghị bổ sung thêm cụm từ “hồ sơ, thủ tục đăng ký” vào cuối câu tiêu đề của Điều 3 và viết lại như sau: “Nơi cư trú của người </w:t>
            </w:r>
            <w:r w:rsidRPr="00D07C36">
              <w:rPr>
                <w:rFonts w:ascii="Times New Roman" w:hAnsi="Times New Roman"/>
                <w:sz w:val="26"/>
                <w:szCs w:val="26"/>
              </w:rPr>
              <w:lastRenderedPageBreak/>
              <w:t>sinh sống, người làm nghề lưu động trên tàu, thuyền hoặc phương tiện đi lại khác có khả năng di chuyển; hồ sơ, thủ tục đăng ký” để phù hợp với các nội dung của khoản 3 Điều 3.</w:t>
            </w:r>
          </w:p>
        </w:tc>
        <w:tc>
          <w:tcPr>
            <w:tcW w:w="3969" w:type="dxa"/>
            <w:shd w:val="clear" w:color="auto" w:fill="auto"/>
          </w:tcPr>
          <w:p w:rsidR="00D07C36" w:rsidRPr="00E56253" w:rsidRDefault="000607AE" w:rsidP="00247EC1">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F77F42" w:rsidRPr="00E56253" w:rsidTr="00D8233F">
        <w:tc>
          <w:tcPr>
            <w:tcW w:w="704" w:type="dxa"/>
            <w:tcBorders>
              <w:top w:val="nil"/>
            </w:tcBorders>
            <w:shd w:val="clear" w:color="auto" w:fill="auto"/>
          </w:tcPr>
          <w:p w:rsidR="00F77F42" w:rsidRDefault="00F77F42" w:rsidP="001801E3">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F77F42" w:rsidRPr="00E56253" w:rsidRDefault="00F77F42" w:rsidP="001801E3">
            <w:pPr>
              <w:spacing w:after="120" w:line="340" w:lineRule="exact"/>
              <w:ind w:firstLine="0"/>
              <w:rPr>
                <w:rFonts w:ascii="Times New Roman" w:hAnsi="Times New Roman"/>
                <w:b/>
                <w:sz w:val="28"/>
                <w:szCs w:val="28"/>
              </w:rPr>
            </w:pPr>
          </w:p>
        </w:tc>
        <w:tc>
          <w:tcPr>
            <w:tcW w:w="2664" w:type="dxa"/>
            <w:tcBorders>
              <w:bottom w:val="single" w:sz="4" w:space="0" w:color="auto"/>
            </w:tcBorders>
          </w:tcPr>
          <w:p w:rsidR="00F77F42" w:rsidRDefault="00F77F42" w:rsidP="001801E3">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tcPr>
          <w:p w:rsidR="00F77F42" w:rsidRPr="00D07C36" w:rsidRDefault="00F77F42" w:rsidP="00D07C36">
            <w:pPr>
              <w:ind w:firstLine="325"/>
              <w:rPr>
                <w:rFonts w:ascii="Times New Roman" w:hAnsi="Times New Roman"/>
                <w:sz w:val="26"/>
                <w:szCs w:val="26"/>
              </w:rPr>
            </w:pPr>
            <w:r w:rsidRPr="00F77F42">
              <w:rPr>
                <w:rFonts w:ascii="Times New Roman" w:hAnsi="Times New Roman"/>
                <w:sz w:val="26"/>
                <w:szCs w:val="26"/>
              </w:rPr>
              <w:t xml:space="preserve">Khoản 2, 3, 4 Điều 3 quy định về thủ tục đăng ký nơi thuyền xuyên đậu, đỗ của phương tiện khác có khả năng di chuyển, được dùng để ở, bên cạnh đó, liên quan đến quy định này, Luật Căn cước quy định đối với phương tiện không phải đăng ký hoặc có nơi đăng ký phương tiện không trùng với nơi thường xuyên đậu, đỗ thì nơi cư trú của người sinh sống, người làm nghề lưu động là nơi phương tiện đó thường xuyên đậu, đỗ (khoản 1 Điều 16), trong khi đó, Dự thảo bổ sung thêm thủ tục về cấp giấy xác nhận đăng ký nơi thường xuyên đậu, đỗ của phương tiện để làm cơ sở đăng ký thường trú, tạm trú. Mặc dù quy định này được kế thừa từ Nghị định số </w:t>
            </w:r>
            <w:r w:rsidRPr="00F77F42">
              <w:rPr>
                <w:rFonts w:ascii="Times New Roman" w:hAnsi="Times New Roman"/>
                <w:sz w:val="26"/>
                <w:szCs w:val="26"/>
              </w:rPr>
              <w:lastRenderedPageBreak/>
              <w:t>62/2021/NĐ-CP nhưng Luật Cư trú chỉ quy định về việc xác định nơi cư trú. Tuy nhiên, do hồ sơ gửi lấy ý kiến cũng không có Báo cáo thi hành Nghị định số 62/2021/NĐ-CP, tại dự thảo Tờ trình cũng không nêu thực trạng thực thi quy định này trong thời gian vừa qua. Do đó, để có cơ sở tiếp tục quy định nội dung này, đề nghị cơ quan chủ trì soạn thảo bổ sung đánh gia, giải trình để đảm bảo với chủ trương của Chính phủ trong việc cắt giảm, đơn giản hóa thủ tục hành chính.</w:t>
            </w:r>
          </w:p>
        </w:tc>
        <w:tc>
          <w:tcPr>
            <w:tcW w:w="3969" w:type="dxa"/>
            <w:shd w:val="clear" w:color="auto" w:fill="auto"/>
          </w:tcPr>
          <w:p w:rsidR="00F77F42" w:rsidRDefault="00F77F42" w:rsidP="00247EC1">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1801E3" w:rsidRPr="00E56253" w:rsidTr="00D8233F">
        <w:tc>
          <w:tcPr>
            <w:tcW w:w="704" w:type="dxa"/>
            <w:shd w:val="clear" w:color="auto" w:fill="auto"/>
          </w:tcPr>
          <w:p w:rsidR="001801E3" w:rsidRPr="009C0A07" w:rsidRDefault="00D8233F" w:rsidP="001801E3">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3</w:t>
            </w:r>
          </w:p>
        </w:tc>
        <w:tc>
          <w:tcPr>
            <w:tcW w:w="3006" w:type="dxa"/>
            <w:tcBorders>
              <w:top w:val="single" w:sz="4" w:space="0" w:color="auto"/>
            </w:tcBorders>
            <w:shd w:val="clear" w:color="auto" w:fill="auto"/>
          </w:tcPr>
          <w:p w:rsidR="001801E3" w:rsidRPr="00D81155" w:rsidRDefault="001801E3" w:rsidP="001801E3">
            <w:pPr>
              <w:spacing w:after="120" w:line="340" w:lineRule="exact"/>
              <w:ind w:firstLine="0"/>
              <w:rPr>
                <w:rFonts w:ascii="Times New Roman" w:hAnsi="Times New Roman"/>
                <w:b/>
                <w:sz w:val="26"/>
                <w:szCs w:val="26"/>
              </w:rPr>
            </w:pPr>
            <w:r w:rsidRPr="00D81155">
              <w:rPr>
                <w:rFonts w:ascii="Times New Roman" w:hAnsi="Times New Roman"/>
                <w:b/>
                <w:sz w:val="26"/>
                <w:szCs w:val="26"/>
              </w:rPr>
              <w:t>Điều 4. Nơi cư trú của người không có nơi thường trú, nơi tạm trú</w:t>
            </w:r>
          </w:p>
        </w:tc>
        <w:tc>
          <w:tcPr>
            <w:tcW w:w="2664" w:type="dxa"/>
            <w:tcBorders>
              <w:top w:val="single" w:sz="4" w:space="0" w:color="auto"/>
            </w:tcBorders>
          </w:tcPr>
          <w:p w:rsidR="001801E3" w:rsidRPr="00E56253" w:rsidRDefault="001801E3" w:rsidP="001801E3">
            <w:pPr>
              <w:ind w:firstLine="0"/>
              <w:jc w:val="center"/>
              <w:rPr>
                <w:rFonts w:ascii="Times New Roman" w:hAnsi="Times New Roman"/>
                <w:sz w:val="26"/>
                <w:szCs w:val="26"/>
                <w:highlight w:val="white"/>
              </w:rPr>
            </w:pPr>
            <w:r>
              <w:rPr>
                <w:rFonts w:ascii="Times New Roman" w:hAnsi="Times New Roman"/>
                <w:sz w:val="26"/>
                <w:szCs w:val="26"/>
                <w:highlight w:val="white"/>
              </w:rPr>
              <w:t>Bảo hiểm xã hội Việt Nam</w:t>
            </w:r>
          </w:p>
        </w:tc>
        <w:tc>
          <w:tcPr>
            <w:tcW w:w="4111" w:type="dxa"/>
            <w:shd w:val="clear" w:color="auto" w:fill="auto"/>
            <w:vAlign w:val="center"/>
          </w:tcPr>
          <w:p w:rsidR="001801E3" w:rsidRPr="00E56253" w:rsidRDefault="001801E3" w:rsidP="001801E3">
            <w:pPr>
              <w:ind w:firstLine="325"/>
              <w:rPr>
                <w:rFonts w:ascii="Times New Roman" w:hAnsi="Times New Roman"/>
                <w:sz w:val="26"/>
                <w:szCs w:val="26"/>
                <w:highlight w:val="white"/>
              </w:rPr>
            </w:pPr>
            <w:r w:rsidRPr="00A058F0">
              <w:rPr>
                <w:rFonts w:ascii="Times New Roman" w:hAnsi="Times New Roman"/>
                <w:sz w:val="26"/>
                <w:szCs w:val="26"/>
              </w:rPr>
              <w:t xml:space="preserve">Đề nghị cân nhắc sửa </w:t>
            </w:r>
            <w:r>
              <w:rPr>
                <w:rFonts w:ascii="Times New Roman" w:hAnsi="Times New Roman"/>
                <w:sz w:val="26"/>
                <w:szCs w:val="26"/>
              </w:rPr>
              <w:t xml:space="preserve">khoản 1 Điều 4 như sau: </w:t>
            </w:r>
            <w:r w:rsidRPr="00A058F0">
              <w:rPr>
                <w:rFonts w:ascii="Times New Roman" w:hAnsi="Times New Roman"/>
                <w:sz w:val="26"/>
                <w:szCs w:val="26"/>
              </w:rPr>
              <w:t xml:space="preserve">"Trong thời hạn 30 ngày kể từ ngày cơ quan đăng ký cư trủ yêu cầu công dân khai bảo thông tin về cư trú, công dân phải có trách nhiệm </w:t>
            </w:r>
            <w:r w:rsidRPr="00A058F0">
              <w:rPr>
                <w:rFonts w:ascii="Times New Roman" w:hAnsi="Times New Roman"/>
                <w:b/>
                <w:i/>
                <w:strike/>
                <w:sz w:val="26"/>
                <w:szCs w:val="26"/>
              </w:rPr>
              <w:t>đến cơ quan đăng ký cư trú để</w:t>
            </w:r>
            <w:r w:rsidRPr="00A058F0">
              <w:rPr>
                <w:rFonts w:ascii="Times New Roman" w:hAnsi="Times New Roman"/>
                <w:sz w:val="26"/>
                <w:szCs w:val="26"/>
              </w:rPr>
              <w:t xml:space="preserve"> thực hiện khai báo." để phù hợp với cách thức khai báo trực tiếp hoặc trực tuyến hiện quy định tại khoản 2 Điều 4.</w:t>
            </w:r>
          </w:p>
        </w:tc>
        <w:tc>
          <w:tcPr>
            <w:tcW w:w="3969" w:type="dxa"/>
            <w:shd w:val="clear" w:color="auto" w:fill="auto"/>
          </w:tcPr>
          <w:p w:rsidR="001801E3" w:rsidRPr="00E56253" w:rsidRDefault="000607AE" w:rsidP="00247EC1">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1801E3" w:rsidRPr="00E56253" w:rsidTr="008E11F6">
        <w:tc>
          <w:tcPr>
            <w:tcW w:w="704" w:type="dxa"/>
            <w:tcBorders>
              <w:bottom w:val="nil"/>
            </w:tcBorders>
            <w:shd w:val="clear" w:color="auto" w:fill="auto"/>
          </w:tcPr>
          <w:p w:rsidR="001801E3" w:rsidRDefault="001801E3" w:rsidP="001801E3">
            <w:pPr>
              <w:ind w:firstLine="0"/>
              <w:jc w:val="center"/>
              <w:rPr>
                <w:rFonts w:ascii="Times New Roman" w:hAnsi="Times New Roman"/>
                <w:b/>
                <w:sz w:val="26"/>
                <w:szCs w:val="26"/>
                <w:highlight w:val="white"/>
              </w:rPr>
            </w:pPr>
          </w:p>
        </w:tc>
        <w:tc>
          <w:tcPr>
            <w:tcW w:w="3006" w:type="dxa"/>
            <w:tcBorders>
              <w:bottom w:val="nil"/>
            </w:tcBorders>
            <w:shd w:val="clear" w:color="auto" w:fill="auto"/>
          </w:tcPr>
          <w:p w:rsidR="001801E3" w:rsidRPr="00D81155" w:rsidRDefault="001801E3" w:rsidP="001801E3">
            <w:pPr>
              <w:spacing w:after="120" w:line="340" w:lineRule="exact"/>
              <w:ind w:firstLine="0"/>
              <w:rPr>
                <w:rFonts w:ascii="Times New Roman" w:hAnsi="Times New Roman"/>
                <w:b/>
                <w:sz w:val="26"/>
                <w:szCs w:val="26"/>
              </w:rPr>
            </w:pPr>
          </w:p>
        </w:tc>
        <w:tc>
          <w:tcPr>
            <w:tcW w:w="2664" w:type="dxa"/>
          </w:tcPr>
          <w:p w:rsidR="001801E3" w:rsidRDefault="001801E3" w:rsidP="001801E3">
            <w:pPr>
              <w:ind w:firstLine="0"/>
              <w:jc w:val="center"/>
              <w:rPr>
                <w:rFonts w:ascii="Times New Roman" w:hAnsi="Times New Roman"/>
                <w:sz w:val="26"/>
                <w:szCs w:val="26"/>
                <w:highlight w:val="white"/>
              </w:rPr>
            </w:pPr>
            <w:r>
              <w:rPr>
                <w:rFonts w:ascii="Times New Roman" w:hAnsi="Times New Roman"/>
                <w:sz w:val="26"/>
                <w:szCs w:val="26"/>
                <w:highlight w:val="white"/>
              </w:rPr>
              <w:t>Bộ Văn hóa, Thể thao và Du lịch</w:t>
            </w:r>
          </w:p>
        </w:tc>
        <w:tc>
          <w:tcPr>
            <w:tcW w:w="4111" w:type="dxa"/>
            <w:shd w:val="clear" w:color="auto" w:fill="auto"/>
            <w:vAlign w:val="center"/>
          </w:tcPr>
          <w:p w:rsidR="001801E3" w:rsidRPr="00A058F0" w:rsidRDefault="001801E3" w:rsidP="001801E3">
            <w:pPr>
              <w:ind w:firstLine="325"/>
              <w:rPr>
                <w:rFonts w:ascii="Times New Roman" w:hAnsi="Times New Roman"/>
                <w:sz w:val="26"/>
                <w:szCs w:val="26"/>
              </w:rPr>
            </w:pPr>
            <w:r w:rsidRPr="00C953B2">
              <w:rPr>
                <w:rFonts w:ascii="Times New Roman" w:hAnsi="Times New Roman"/>
                <w:sz w:val="26"/>
                <w:szCs w:val="26"/>
              </w:rPr>
              <w:t>Tại khoản 1</w:t>
            </w:r>
            <w:r>
              <w:rPr>
                <w:rFonts w:ascii="Times New Roman" w:hAnsi="Times New Roman"/>
                <w:sz w:val="26"/>
                <w:szCs w:val="26"/>
              </w:rPr>
              <w:t>, đ</w:t>
            </w:r>
            <w:r w:rsidRPr="00C953B2">
              <w:rPr>
                <w:rFonts w:ascii="Times New Roman" w:hAnsi="Times New Roman"/>
                <w:sz w:val="26"/>
                <w:szCs w:val="26"/>
              </w:rPr>
              <w:t>ề nghị cân nhắc quy để bảo đảm phù hợp về thời gian công dân phải khai thông tin về cư trú (trường hợp người không có nơi thường trú, nơi tạm trú thì phải khai báo ngay thông tin với cơ quan đăng ký cư trú tại nơi ở hiện tại; trường hợp cơ quan đăng ký cư trú yêu cầu công dân thực hiện</w:t>
            </w:r>
            <w:r>
              <w:rPr>
                <w:rFonts w:ascii="Times New Roman" w:hAnsi="Times New Roman"/>
                <w:sz w:val="26"/>
                <w:szCs w:val="26"/>
              </w:rPr>
              <w:t xml:space="preserve"> </w:t>
            </w:r>
            <w:r w:rsidRPr="00C953B2">
              <w:rPr>
                <w:rFonts w:ascii="Times New Roman" w:hAnsi="Times New Roman"/>
                <w:sz w:val="26"/>
                <w:szCs w:val="26"/>
              </w:rPr>
              <w:t>việc khai báo thì công dân thực hiện trong 30 ngày, như vậy chưa có sự phù hợp về thời gian thực hiện khai báo thông tin về c</w:t>
            </w:r>
            <w:r>
              <w:rPr>
                <w:rFonts w:ascii="Times New Roman" w:hAnsi="Times New Roman"/>
                <w:sz w:val="26"/>
                <w:szCs w:val="26"/>
              </w:rPr>
              <w:t>ư trú).</w:t>
            </w:r>
          </w:p>
        </w:tc>
        <w:tc>
          <w:tcPr>
            <w:tcW w:w="3969" w:type="dxa"/>
            <w:shd w:val="clear" w:color="auto" w:fill="auto"/>
          </w:tcPr>
          <w:p w:rsidR="00147474" w:rsidRDefault="00147474" w:rsidP="00247EC1">
            <w:pPr>
              <w:rPr>
                <w:rFonts w:ascii="Times New Roman" w:hAnsi="Times New Roman"/>
                <w:bCs/>
                <w:sz w:val="26"/>
                <w:szCs w:val="26"/>
                <w:highlight w:val="white"/>
              </w:rPr>
            </w:pPr>
            <w:r>
              <w:rPr>
                <w:rFonts w:ascii="Times New Roman" w:hAnsi="Times New Roman"/>
                <w:bCs/>
                <w:sz w:val="26"/>
                <w:szCs w:val="26"/>
                <w:highlight w:val="white"/>
              </w:rPr>
              <w:t>Khi cơ quan đăng ký cư trú yêu cầu công dân thực hiện thủ tục khai báo thông tin về cư trú thì cần có thời gian cho công dân xác định lại mục đích và nhu cầu về việc cư trú, sau đó thực hiện nghĩa vụ của mình. Trường hợp công dân đã xác định rõ thì chủ động tới cơ quan đăng ký cư trú để thực hiện thủ tục khai báo thông tin về cư trú,</w:t>
            </w:r>
          </w:p>
          <w:p w:rsidR="001801E3" w:rsidRPr="00E56253" w:rsidRDefault="00147474" w:rsidP="00D173DB">
            <w:pPr>
              <w:rPr>
                <w:rFonts w:ascii="Times New Roman" w:hAnsi="Times New Roman"/>
                <w:bCs/>
                <w:sz w:val="26"/>
                <w:szCs w:val="26"/>
                <w:highlight w:val="white"/>
              </w:rPr>
            </w:pPr>
            <w:r>
              <w:rPr>
                <w:rFonts w:ascii="Times New Roman" w:hAnsi="Times New Roman"/>
                <w:bCs/>
                <w:sz w:val="26"/>
                <w:szCs w:val="26"/>
                <w:highlight w:val="white"/>
              </w:rPr>
              <w:t>Dự thảo đã điều chỉnh quy định</w:t>
            </w:r>
            <w:r w:rsidR="00D173DB">
              <w:rPr>
                <w:rFonts w:ascii="Times New Roman" w:hAnsi="Times New Roman"/>
                <w:bCs/>
                <w:sz w:val="26"/>
                <w:szCs w:val="26"/>
                <w:highlight w:val="white"/>
              </w:rPr>
              <w:t xml:space="preserve"> thành</w:t>
            </w:r>
            <w:r>
              <w:rPr>
                <w:rFonts w:ascii="Times New Roman" w:hAnsi="Times New Roman"/>
                <w:bCs/>
                <w:sz w:val="26"/>
                <w:szCs w:val="26"/>
                <w:highlight w:val="white"/>
              </w:rPr>
              <w:t xml:space="preserve">: </w:t>
            </w:r>
            <w:r w:rsidR="00D173DB">
              <w:rPr>
                <w:rFonts w:ascii="Times New Roman" w:hAnsi="Times New Roman"/>
                <w:bCs/>
                <w:sz w:val="26"/>
                <w:szCs w:val="26"/>
                <w:highlight w:val="white"/>
              </w:rPr>
              <w:t>“T</w:t>
            </w:r>
            <w:r>
              <w:rPr>
                <w:rFonts w:ascii="Times New Roman" w:hAnsi="Times New Roman"/>
                <w:bCs/>
                <w:sz w:val="26"/>
                <w:szCs w:val="26"/>
                <w:highlight w:val="white"/>
              </w:rPr>
              <w:t xml:space="preserve">rường hợp người không có nơi thường trú, nơi tạm trú thì phải khai báo </w:t>
            </w:r>
            <w:r w:rsidRPr="00D173DB">
              <w:rPr>
                <w:rFonts w:ascii="Times New Roman" w:hAnsi="Times New Roman"/>
                <w:bCs/>
                <w:strike/>
                <w:sz w:val="26"/>
                <w:szCs w:val="26"/>
                <w:highlight w:val="white"/>
              </w:rPr>
              <w:t>ngay</w:t>
            </w:r>
            <w:r>
              <w:rPr>
                <w:rFonts w:ascii="Times New Roman" w:hAnsi="Times New Roman"/>
                <w:bCs/>
                <w:sz w:val="26"/>
                <w:szCs w:val="26"/>
                <w:highlight w:val="white"/>
              </w:rPr>
              <w:t xml:space="preserve"> thông tin với cơ quan đăng ký cư trú tại nơi ở hiện</w:t>
            </w:r>
            <w:r w:rsidR="00D173DB">
              <w:rPr>
                <w:rFonts w:ascii="Times New Roman" w:hAnsi="Times New Roman"/>
                <w:bCs/>
                <w:sz w:val="26"/>
                <w:szCs w:val="26"/>
                <w:highlight w:val="white"/>
              </w:rPr>
              <w:t xml:space="preserve"> tại”.</w:t>
            </w:r>
          </w:p>
        </w:tc>
      </w:tr>
      <w:tr w:rsidR="001801E3" w:rsidRPr="00E56253" w:rsidTr="008E11F6">
        <w:tc>
          <w:tcPr>
            <w:tcW w:w="704" w:type="dxa"/>
            <w:tcBorders>
              <w:top w:val="nil"/>
              <w:bottom w:val="nil"/>
            </w:tcBorders>
            <w:shd w:val="clear" w:color="auto" w:fill="auto"/>
          </w:tcPr>
          <w:p w:rsidR="001801E3" w:rsidRDefault="001801E3" w:rsidP="001801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1801E3" w:rsidRPr="00D81155" w:rsidRDefault="001801E3" w:rsidP="001801E3">
            <w:pPr>
              <w:spacing w:after="120" w:line="340" w:lineRule="exact"/>
              <w:ind w:firstLine="0"/>
              <w:rPr>
                <w:rFonts w:ascii="Times New Roman" w:hAnsi="Times New Roman"/>
                <w:b/>
                <w:sz w:val="26"/>
                <w:szCs w:val="26"/>
              </w:rPr>
            </w:pPr>
          </w:p>
        </w:tc>
        <w:tc>
          <w:tcPr>
            <w:tcW w:w="2664" w:type="dxa"/>
          </w:tcPr>
          <w:p w:rsidR="001801E3" w:rsidRDefault="001801E3" w:rsidP="001801E3">
            <w:pPr>
              <w:ind w:firstLine="0"/>
              <w:jc w:val="center"/>
              <w:rPr>
                <w:rFonts w:ascii="Times New Roman" w:hAnsi="Times New Roman"/>
                <w:sz w:val="26"/>
                <w:szCs w:val="26"/>
                <w:highlight w:val="white"/>
              </w:rPr>
            </w:pPr>
            <w:r>
              <w:rPr>
                <w:rFonts w:ascii="Times New Roman" w:hAnsi="Times New Roman"/>
                <w:sz w:val="26"/>
                <w:szCs w:val="26"/>
                <w:highlight w:val="white"/>
              </w:rPr>
              <w:t>Bộ Ngoại giao</w:t>
            </w:r>
          </w:p>
        </w:tc>
        <w:tc>
          <w:tcPr>
            <w:tcW w:w="4111" w:type="dxa"/>
            <w:shd w:val="clear" w:color="auto" w:fill="auto"/>
            <w:vAlign w:val="center"/>
          </w:tcPr>
          <w:p w:rsidR="001801E3" w:rsidRPr="00C953B2" w:rsidRDefault="001801E3" w:rsidP="001801E3">
            <w:pPr>
              <w:ind w:firstLine="325"/>
              <w:rPr>
                <w:rFonts w:ascii="Times New Roman" w:hAnsi="Times New Roman"/>
                <w:sz w:val="26"/>
                <w:szCs w:val="26"/>
              </w:rPr>
            </w:pPr>
            <w:r w:rsidRPr="004A0C72">
              <w:rPr>
                <w:rFonts w:ascii="Times New Roman" w:hAnsi="Times New Roman"/>
                <w:sz w:val="26"/>
                <w:szCs w:val="26"/>
              </w:rPr>
              <w:t xml:space="preserve">Tại khoản 1, quy định “trường hợp đã có nơi thường trú nhưng nơi thực tế sống chưa đủ điều kiện để đăng ký thường trú, đăng ký tạm trữ có phần màu thuẫn với Luật Cư trú: (i) theo khoản 8 Điều 2 Luật Cư trú, nơi thường trú là nơi công dân sinh sống ổn định, lâu dài và đã được </w:t>
            </w:r>
            <w:r w:rsidRPr="004A0C72">
              <w:rPr>
                <w:rFonts w:ascii="Times New Roman" w:hAnsi="Times New Roman"/>
                <w:sz w:val="26"/>
                <w:szCs w:val="26"/>
              </w:rPr>
              <w:lastRenderedPageBreak/>
              <w:t>đăng ký thường trú, khoản 1 Điều 19 Luật Cư trú đã xác định rõ người không có nơi thường trú, nơi tạm trú là đơ nơi sinh sống hiện tại không đủ điều kiện đăng ký thường trú; (ii) việc quy định lại nội dung về việc người không có nơi thường trú, tạm trù phải khai bảo thông tin về cư trú với cơ quan đăng ký cư trú là không cần thiết do theo khoản 2 Điều 8 Luật Ban hành văn bản quy phạm pháp luật, văn bản quy phạm pháp luật không quy định lại nội dung đã được quy định trong văn bản quy phạm pháp luật khác (Điều 19 Luật Cư trú đã quy định nội dung này). Do vậy, đề nghị điều chỉnh các nội dung trên cho phù hợp hơn, có thể cân nhắc bỏ đoạn thứ nhất của khoản này (Người không có nơi... Cơ sở dữ liệu về cư trú).</w:t>
            </w:r>
          </w:p>
        </w:tc>
        <w:tc>
          <w:tcPr>
            <w:tcW w:w="3969" w:type="dxa"/>
            <w:shd w:val="clear" w:color="auto" w:fill="auto"/>
          </w:tcPr>
          <w:p w:rsidR="001801E3" w:rsidRPr="00E56253" w:rsidRDefault="00C907DE" w:rsidP="00247EC1">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Tiếp thu ý kiến tham gia </w:t>
            </w:r>
          </w:p>
        </w:tc>
      </w:tr>
      <w:tr w:rsidR="00CD6486" w:rsidRPr="00E56253" w:rsidTr="00D8233F">
        <w:tc>
          <w:tcPr>
            <w:tcW w:w="704" w:type="dxa"/>
            <w:tcBorders>
              <w:top w:val="nil"/>
              <w:bottom w:val="nil"/>
            </w:tcBorders>
            <w:shd w:val="clear" w:color="auto" w:fill="auto"/>
          </w:tcPr>
          <w:p w:rsidR="00CD6486" w:rsidRDefault="00CD6486" w:rsidP="001801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CD6486" w:rsidRPr="00D81155" w:rsidRDefault="00CD6486" w:rsidP="001801E3">
            <w:pPr>
              <w:spacing w:after="120" w:line="340" w:lineRule="exact"/>
              <w:ind w:firstLine="0"/>
              <w:rPr>
                <w:rFonts w:ascii="Times New Roman" w:hAnsi="Times New Roman"/>
                <w:b/>
                <w:sz w:val="26"/>
                <w:szCs w:val="26"/>
              </w:rPr>
            </w:pPr>
          </w:p>
        </w:tc>
        <w:tc>
          <w:tcPr>
            <w:tcW w:w="2664" w:type="dxa"/>
          </w:tcPr>
          <w:p w:rsidR="00CD6486" w:rsidRDefault="00187C94" w:rsidP="001801E3">
            <w:pPr>
              <w:ind w:firstLine="0"/>
              <w:jc w:val="center"/>
              <w:rPr>
                <w:rFonts w:ascii="Times New Roman" w:hAnsi="Times New Roman"/>
                <w:sz w:val="26"/>
                <w:szCs w:val="26"/>
                <w:highlight w:val="white"/>
              </w:rPr>
            </w:pPr>
            <w:r>
              <w:rPr>
                <w:rFonts w:ascii="Times New Roman" w:hAnsi="Times New Roman"/>
                <w:sz w:val="26"/>
                <w:szCs w:val="26"/>
                <w:highlight w:val="white"/>
              </w:rPr>
              <w:t>UBND tỉnh Hòa Bình</w:t>
            </w:r>
          </w:p>
        </w:tc>
        <w:tc>
          <w:tcPr>
            <w:tcW w:w="4111" w:type="dxa"/>
            <w:shd w:val="clear" w:color="auto" w:fill="auto"/>
            <w:vAlign w:val="center"/>
          </w:tcPr>
          <w:p w:rsidR="00CD6486" w:rsidRPr="004A0C72" w:rsidRDefault="00CD6486" w:rsidP="00187C94">
            <w:pPr>
              <w:ind w:firstLine="325"/>
              <w:rPr>
                <w:rFonts w:ascii="Times New Roman" w:hAnsi="Times New Roman"/>
                <w:sz w:val="26"/>
                <w:szCs w:val="26"/>
              </w:rPr>
            </w:pPr>
            <w:r w:rsidRPr="00CD6486">
              <w:rPr>
                <w:rFonts w:ascii="Times New Roman" w:hAnsi="Times New Roman"/>
                <w:sz w:val="26"/>
                <w:szCs w:val="26"/>
              </w:rPr>
              <w:t>Tại khoản 1 Điều 4</w:t>
            </w:r>
            <w:r w:rsidR="00187C94">
              <w:rPr>
                <w:rFonts w:ascii="Times New Roman" w:hAnsi="Times New Roman"/>
                <w:sz w:val="26"/>
                <w:szCs w:val="26"/>
              </w:rPr>
              <w:t>,</w:t>
            </w:r>
            <w:r w:rsidRPr="00CD6486">
              <w:rPr>
                <w:rFonts w:ascii="Times New Roman" w:hAnsi="Times New Roman"/>
                <w:sz w:val="26"/>
                <w:szCs w:val="26"/>
              </w:rPr>
              <w:t xml:space="preserve"> đề nghị điều chỉnh cụm từ "... Trường hợp đã có nơi thường trú nhưng nơi thực tế </w:t>
            </w:r>
            <w:r w:rsidRPr="00CD6486">
              <w:rPr>
                <w:rFonts w:ascii="Times New Roman" w:hAnsi="Times New Roman"/>
                <w:sz w:val="26"/>
                <w:szCs w:val="26"/>
              </w:rPr>
              <w:lastRenderedPageBreak/>
              <w:t>sinh sống...” thành “...Trường hợp có nơi thực tế sinh sống nhưng chưa đủ điều kiện đăng ký thường trú, tạm trú thì...". Lý do điều chỉnh: cụm từ “nơi thường trú” là nơi công dân sinh sống ổn định, lâu dài và đã được đăng ký thường trú quy định tại khoản 8 Điều 2 Luật Cư trú</w:t>
            </w:r>
            <w:r w:rsidR="00187C94">
              <w:rPr>
                <w:rFonts w:ascii="Times New Roman" w:hAnsi="Times New Roman"/>
                <w:sz w:val="26"/>
                <w:szCs w:val="26"/>
              </w:rPr>
              <w:t>.</w:t>
            </w:r>
          </w:p>
        </w:tc>
        <w:tc>
          <w:tcPr>
            <w:tcW w:w="3969" w:type="dxa"/>
            <w:shd w:val="clear" w:color="auto" w:fill="auto"/>
          </w:tcPr>
          <w:p w:rsidR="00CD6486" w:rsidRPr="00E56253" w:rsidRDefault="00C907DE" w:rsidP="00D173DB">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w:t>
            </w:r>
            <w:r w:rsidR="00D173DB">
              <w:rPr>
                <w:rFonts w:ascii="Times New Roman" w:hAnsi="Times New Roman"/>
                <w:bCs/>
                <w:sz w:val="26"/>
                <w:szCs w:val="26"/>
                <w:highlight w:val="white"/>
              </w:rPr>
              <w:t>n tham gia</w:t>
            </w:r>
          </w:p>
        </w:tc>
      </w:tr>
      <w:tr w:rsidR="001801E3" w:rsidRPr="00E56253" w:rsidTr="00D8233F">
        <w:tc>
          <w:tcPr>
            <w:tcW w:w="704" w:type="dxa"/>
            <w:tcBorders>
              <w:top w:val="nil"/>
              <w:bottom w:val="nil"/>
            </w:tcBorders>
            <w:shd w:val="clear" w:color="auto" w:fill="auto"/>
          </w:tcPr>
          <w:p w:rsidR="001801E3" w:rsidRDefault="001801E3" w:rsidP="001801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1801E3" w:rsidRPr="00D81155" w:rsidRDefault="001801E3" w:rsidP="001801E3">
            <w:pPr>
              <w:spacing w:after="120" w:line="340" w:lineRule="exact"/>
              <w:ind w:firstLine="0"/>
              <w:rPr>
                <w:rFonts w:ascii="Times New Roman" w:hAnsi="Times New Roman"/>
                <w:b/>
                <w:sz w:val="26"/>
                <w:szCs w:val="26"/>
              </w:rPr>
            </w:pPr>
          </w:p>
        </w:tc>
        <w:tc>
          <w:tcPr>
            <w:tcW w:w="2664" w:type="dxa"/>
          </w:tcPr>
          <w:p w:rsidR="001801E3" w:rsidRDefault="001801E3" w:rsidP="001801E3">
            <w:pPr>
              <w:ind w:firstLine="0"/>
              <w:jc w:val="center"/>
              <w:rPr>
                <w:rFonts w:ascii="Times New Roman" w:hAnsi="Times New Roman"/>
                <w:sz w:val="26"/>
                <w:szCs w:val="26"/>
                <w:highlight w:val="white"/>
              </w:rPr>
            </w:pPr>
            <w:r>
              <w:rPr>
                <w:rFonts w:ascii="Times New Roman" w:hAnsi="Times New Roman"/>
                <w:sz w:val="26"/>
                <w:szCs w:val="26"/>
                <w:highlight w:val="white"/>
              </w:rPr>
              <w:t>A06</w:t>
            </w:r>
          </w:p>
        </w:tc>
        <w:tc>
          <w:tcPr>
            <w:tcW w:w="4111" w:type="dxa"/>
            <w:shd w:val="clear" w:color="auto" w:fill="auto"/>
            <w:vAlign w:val="center"/>
          </w:tcPr>
          <w:p w:rsidR="001801E3" w:rsidRPr="00C953B2" w:rsidRDefault="001801E3" w:rsidP="001801E3">
            <w:pPr>
              <w:ind w:firstLine="325"/>
              <w:rPr>
                <w:rFonts w:ascii="Times New Roman" w:hAnsi="Times New Roman"/>
                <w:sz w:val="26"/>
                <w:szCs w:val="26"/>
              </w:rPr>
            </w:pPr>
            <w:r>
              <w:rPr>
                <w:rFonts w:ascii="Times New Roman" w:hAnsi="Times New Roman"/>
                <w:sz w:val="26"/>
                <w:szCs w:val="26"/>
              </w:rPr>
              <w:t>Đề nghị chỉnh lý khoản 1 Điều 4 như sau:</w:t>
            </w:r>
            <w:r>
              <w:t xml:space="preserve"> </w:t>
            </w:r>
            <w:r w:rsidRPr="00F74B81">
              <w:rPr>
                <w:rFonts w:ascii="Times New Roman" w:hAnsi="Times New Roman"/>
                <w:i/>
                <w:sz w:val="26"/>
                <w:szCs w:val="26"/>
              </w:rPr>
              <w:t xml:space="preserve">Người không có nơi thường trú, nơi tạm trú phải khai báo ngay thông tin về cư trú với cơ quan đăng ký cư trú </w:t>
            </w:r>
            <w:r w:rsidRPr="00F74B81">
              <w:rPr>
                <w:rFonts w:ascii="Times New Roman" w:hAnsi="Times New Roman"/>
                <w:i/>
                <w:strike/>
                <w:sz w:val="26"/>
                <w:szCs w:val="26"/>
              </w:rPr>
              <w:t>tại nơi ở hiện tại</w:t>
            </w:r>
            <w:r>
              <w:rPr>
                <w:rFonts w:ascii="Times New Roman" w:hAnsi="Times New Roman"/>
                <w:i/>
                <w:sz w:val="26"/>
                <w:szCs w:val="26"/>
              </w:rPr>
              <w:t xml:space="preserve"> </w:t>
            </w:r>
            <w:r>
              <w:rPr>
                <w:rFonts w:ascii="Times New Roman" w:hAnsi="Times New Roman"/>
                <w:b/>
                <w:i/>
                <w:sz w:val="26"/>
                <w:szCs w:val="26"/>
              </w:rPr>
              <w:t>nơi đang thực tế sinh sống.</w:t>
            </w:r>
            <w:r w:rsidRPr="00F74B81">
              <w:rPr>
                <w:rFonts w:ascii="Times New Roman" w:hAnsi="Times New Roman"/>
                <w:i/>
                <w:sz w:val="26"/>
                <w:szCs w:val="26"/>
              </w:rPr>
              <w:t xml:space="preserve"> Trường hợp đã có nơi thường trú nhưng nơi thực tế sinh sống chưa đủ điều kiện để đăng ký thường trú, đăng ký tạm trú thì khai báo thông tin về</w:t>
            </w:r>
            <w:r>
              <w:rPr>
                <w:rFonts w:ascii="Times New Roman" w:hAnsi="Times New Roman"/>
                <w:b/>
                <w:i/>
                <w:sz w:val="26"/>
                <w:szCs w:val="26"/>
              </w:rPr>
              <w:t xml:space="preserve"> nơi cư trú</w:t>
            </w:r>
            <w:r w:rsidRPr="00F74B81">
              <w:rPr>
                <w:rFonts w:ascii="Times New Roman" w:hAnsi="Times New Roman"/>
                <w:i/>
                <w:sz w:val="26"/>
                <w:szCs w:val="26"/>
              </w:rPr>
              <w:t xml:space="preserve"> </w:t>
            </w:r>
            <w:r w:rsidRPr="00F74B81">
              <w:rPr>
                <w:rFonts w:ascii="Times New Roman" w:hAnsi="Times New Roman"/>
                <w:i/>
                <w:strike/>
                <w:sz w:val="26"/>
                <w:szCs w:val="26"/>
              </w:rPr>
              <w:t xml:space="preserve">nơi ở hiện tại </w:t>
            </w:r>
            <w:r w:rsidRPr="00F74B81">
              <w:rPr>
                <w:rFonts w:ascii="Times New Roman" w:hAnsi="Times New Roman"/>
                <w:i/>
                <w:sz w:val="26"/>
                <w:szCs w:val="26"/>
              </w:rPr>
              <w:t xml:space="preserve">với cơ quan đăng ký cư trú nơi đang thực tế sinh sống để cập nhật thông tin </w:t>
            </w:r>
            <w:r w:rsidRPr="00F74B81">
              <w:rPr>
                <w:rFonts w:ascii="Times New Roman" w:hAnsi="Times New Roman"/>
                <w:i/>
                <w:strike/>
                <w:sz w:val="26"/>
                <w:szCs w:val="26"/>
              </w:rPr>
              <w:t>nơi ở hiện tại</w:t>
            </w:r>
            <w:r w:rsidRPr="00F74B81">
              <w:rPr>
                <w:rFonts w:ascii="Times New Roman" w:hAnsi="Times New Roman"/>
                <w:i/>
                <w:sz w:val="26"/>
                <w:szCs w:val="26"/>
              </w:rPr>
              <w:t xml:space="preserve"> vào Cơ sở dữ liệu về cư trú.</w:t>
            </w:r>
          </w:p>
        </w:tc>
        <w:tc>
          <w:tcPr>
            <w:tcW w:w="3969" w:type="dxa"/>
            <w:shd w:val="clear" w:color="auto" w:fill="auto"/>
          </w:tcPr>
          <w:p w:rsidR="001801E3" w:rsidRPr="00E56253" w:rsidRDefault="00D173DB" w:rsidP="00247EC1">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E50B81" w:rsidRPr="00E56253" w:rsidTr="00D8233F">
        <w:trPr>
          <w:trHeight w:val="2239"/>
        </w:trPr>
        <w:tc>
          <w:tcPr>
            <w:tcW w:w="704" w:type="dxa"/>
            <w:tcBorders>
              <w:top w:val="nil"/>
              <w:bottom w:val="nil"/>
            </w:tcBorders>
            <w:shd w:val="clear" w:color="auto" w:fill="auto"/>
          </w:tcPr>
          <w:p w:rsidR="00E50B81" w:rsidRDefault="00E50B81" w:rsidP="001801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50B81" w:rsidRPr="00D81155" w:rsidRDefault="00E50B81" w:rsidP="001801E3">
            <w:pPr>
              <w:spacing w:after="120" w:line="340" w:lineRule="exact"/>
              <w:ind w:firstLine="0"/>
              <w:rPr>
                <w:rFonts w:ascii="Times New Roman" w:hAnsi="Times New Roman"/>
                <w:b/>
                <w:sz w:val="26"/>
                <w:szCs w:val="26"/>
              </w:rPr>
            </w:pPr>
          </w:p>
        </w:tc>
        <w:tc>
          <w:tcPr>
            <w:tcW w:w="2664" w:type="dxa"/>
          </w:tcPr>
          <w:p w:rsidR="00E50B81" w:rsidRDefault="009847CE" w:rsidP="001801E3">
            <w:pPr>
              <w:ind w:firstLine="0"/>
              <w:jc w:val="center"/>
              <w:rPr>
                <w:rFonts w:ascii="Times New Roman" w:hAnsi="Times New Roman"/>
                <w:sz w:val="26"/>
                <w:szCs w:val="26"/>
                <w:highlight w:val="white"/>
              </w:rPr>
            </w:pPr>
            <w:r>
              <w:rPr>
                <w:rFonts w:ascii="Times New Roman" w:hAnsi="Times New Roman"/>
                <w:sz w:val="26"/>
                <w:szCs w:val="26"/>
                <w:highlight w:val="white"/>
              </w:rPr>
              <w:t xml:space="preserve">UBND TP Đà Nẵng, </w:t>
            </w:r>
            <w:r w:rsidR="00E50B81">
              <w:rPr>
                <w:rFonts w:ascii="Times New Roman" w:hAnsi="Times New Roman"/>
                <w:sz w:val="26"/>
                <w:szCs w:val="26"/>
                <w:highlight w:val="white"/>
              </w:rPr>
              <w:t>CATP Đà Nẵng</w:t>
            </w:r>
          </w:p>
        </w:tc>
        <w:tc>
          <w:tcPr>
            <w:tcW w:w="4111" w:type="dxa"/>
            <w:shd w:val="clear" w:color="auto" w:fill="auto"/>
            <w:vAlign w:val="center"/>
          </w:tcPr>
          <w:p w:rsidR="00E50B81" w:rsidRDefault="00E50B81" w:rsidP="00D173DB">
            <w:pPr>
              <w:ind w:firstLine="325"/>
              <w:rPr>
                <w:rFonts w:ascii="Times New Roman" w:hAnsi="Times New Roman"/>
                <w:sz w:val="26"/>
                <w:szCs w:val="26"/>
              </w:rPr>
            </w:pPr>
            <w:r w:rsidRPr="00E50B81">
              <w:rPr>
                <w:rFonts w:ascii="Times New Roman" w:hAnsi="Times New Roman"/>
                <w:sz w:val="26"/>
                <w:szCs w:val="26"/>
              </w:rPr>
              <w:t xml:space="preserve">Tại đoạn thứ hai khoản 1 Điều 4, đề nghị bổ sung vào cuối đoạn này hình thức khai báo thông tin về cư trú trực tuyến qua dịch vụ công, ứng dụng định danh và xác thực điện tử để công dân lựa chọn thực hiện. Có thể sửa lại phần cuối đoạn này như sau: "... Trong thời hạn 30 ngày kể từ ngày cơ quan đăng ký cư trú yêu cầu công đần khai bảo thông tin về cư trú, công dân phải có trách nhiệm đến cơ quan đăng kýcư trú để thực hiện khai báo hoặc thực hiện khai báo trực tuyến qua dịch vụ công, ứng dụng định danh và xác thực điện tử nếu đáp ứng yêu cầu quy định tại khoản 2 Điều này”. </w:t>
            </w:r>
          </w:p>
        </w:tc>
        <w:tc>
          <w:tcPr>
            <w:tcW w:w="3969" w:type="dxa"/>
            <w:shd w:val="clear" w:color="auto" w:fill="auto"/>
          </w:tcPr>
          <w:p w:rsidR="00E50B81" w:rsidRPr="00E56253" w:rsidRDefault="00D173DB" w:rsidP="001801E3">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1801E3" w:rsidRPr="00E56253" w:rsidTr="00D8233F">
        <w:tc>
          <w:tcPr>
            <w:tcW w:w="704" w:type="dxa"/>
            <w:tcBorders>
              <w:top w:val="nil"/>
              <w:bottom w:val="nil"/>
            </w:tcBorders>
            <w:shd w:val="clear" w:color="auto" w:fill="auto"/>
          </w:tcPr>
          <w:p w:rsidR="001801E3" w:rsidRDefault="001801E3" w:rsidP="001801E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1801E3" w:rsidRPr="00D81155" w:rsidRDefault="001801E3" w:rsidP="001801E3">
            <w:pPr>
              <w:spacing w:after="120" w:line="340" w:lineRule="exact"/>
              <w:ind w:firstLine="0"/>
              <w:rPr>
                <w:rFonts w:ascii="Times New Roman" w:hAnsi="Times New Roman"/>
                <w:b/>
                <w:bCs/>
                <w:sz w:val="26"/>
                <w:szCs w:val="26"/>
              </w:rPr>
            </w:pPr>
          </w:p>
        </w:tc>
        <w:tc>
          <w:tcPr>
            <w:tcW w:w="2664" w:type="dxa"/>
          </w:tcPr>
          <w:p w:rsidR="001801E3" w:rsidRPr="00E56253" w:rsidRDefault="001801E3" w:rsidP="001801E3">
            <w:pPr>
              <w:ind w:firstLine="0"/>
              <w:jc w:val="center"/>
              <w:rPr>
                <w:rFonts w:ascii="Times New Roman" w:hAnsi="Times New Roman"/>
                <w:sz w:val="26"/>
                <w:szCs w:val="26"/>
                <w:highlight w:val="white"/>
              </w:rPr>
            </w:pPr>
            <w:r>
              <w:rPr>
                <w:rFonts w:ascii="Times New Roman" w:hAnsi="Times New Roman"/>
                <w:sz w:val="26"/>
                <w:szCs w:val="26"/>
                <w:highlight w:val="white"/>
              </w:rPr>
              <w:t>Bộ Nội vụ</w:t>
            </w:r>
            <w:r w:rsidR="00CD6486">
              <w:rPr>
                <w:rFonts w:ascii="Times New Roman" w:hAnsi="Times New Roman"/>
                <w:sz w:val="26"/>
                <w:szCs w:val="26"/>
                <w:highlight w:val="white"/>
              </w:rPr>
              <w:t>, UBND tỉnh Bình Định</w:t>
            </w:r>
          </w:p>
        </w:tc>
        <w:tc>
          <w:tcPr>
            <w:tcW w:w="4111" w:type="dxa"/>
            <w:shd w:val="clear" w:color="auto" w:fill="auto"/>
            <w:vAlign w:val="center"/>
          </w:tcPr>
          <w:p w:rsidR="001801E3" w:rsidRPr="00E56253" w:rsidRDefault="001801E3" w:rsidP="001801E3">
            <w:pPr>
              <w:ind w:firstLine="325"/>
              <w:rPr>
                <w:rFonts w:ascii="Times New Roman" w:hAnsi="Times New Roman"/>
                <w:sz w:val="26"/>
                <w:szCs w:val="26"/>
              </w:rPr>
            </w:pPr>
            <w:r w:rsidRPr="0039594F">
              <w:rPr>
                <w:rFonts w:ascii="Times New Roman" w:hAnsi="Times New Roman"/>
                <w:sz w:val="26"/>
                <w:szCs w:val="26"/>
              </w:rPr>
              <w:t>Đoạn cuối khoản 2 Điều 4 dự thảo Nghị định đề nghị quy định rõ "... và giấy tờ tài liệu khác (nếu có)" để bảo đảm thống nhất và thuận lợi trong tổ chức thực hiện.</w:t>
            </w:r>
          </w:p>
        </w:tc>
        <w:tc>
          <w:tcPr>
            <w:tcW w:w="3969" w:type="dxa"/>
            <w:shd w:val="clear" w:color="auto" w:fill="auto"/>
          </w:tcPr>
          <w:p w:rsidR="001801E3" w:rsidRPr="00E56253" w:rsidRDefault="00D173DB" w:rsidP="00D173DB">
            <w:pPr>
              <w:rPr>
                <w:rFonts w:ascii="Times New Roman" w:hAnsi="Times New Roman"/>
                <w:bCs/>
                <w:sz w:val="26"/>
                <w:szCs w:val="26"/>
                <w:highlight w:val="white"/>
              </w:rPr>
            </w:pPr>
            <w:r>
              <w:rPr>
                <w:rFonts w:ascii="Times New Roman" w:hAnsi="Times New Roman"/>
                <w:bCs/>
                <w:sz w:val="26"/>
                <w:szCs w:val="26"/>
                <w:highlight w:val="white"/>
              </w:rPr>
              <w:t>Tiếp thu ý kiến tham gia, hiện nay, dữ liệu quốc gia về dân cư đã có đầy đủ thông tin công dân, do đó dự thảo đã bỏ cụm từ “và giấy tờ, tài liệu khác (nếu có)” để đơn giản hóa thủ tục hành chính, thuận lợi cho người dân.</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spacing w:after="120" w:line="340" w:lineRule="exact"/>
              <w:ind w:firstLine="0"/>
              <w:rPr>
                <w:rFonts w:ascii="Times New Roman" w:hAnsi="Times New Roman"/>
                <w:b/>
                <w:bCs/>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Bộ Ngoại giao</w:t>
            </w:r>
          </w:p>
        </w:tc>
        <w:tc>
          <w:tcPr>
            <w:tcW w:w="4111" w:type="dxa"/>
            <w:shd w:val="clear" w:color="auto" w:fill="auto"/>
            <w:vAlign w:val="center"/>
          </w:tcPr>
          <w:p w:rsidR="00D173DB" w:rsidRPr="0039594F" w:rsidRDefault="00D173DB" w:rsidP="00D173DB">
            <w:pPr>
              <w:ind w:firstLine="325"/>
              <w:rPr>
                <w:rFonts w:ascii="Times New Roman" w:hAnsi="Times New Roman"/>
                <w:sz w:val="26"/>
                <w:szCs w:val="26"/>
              </w:rPr>
            </w:pPr>
            <w:r w:rsidRPr="004A0C72">
              <w:rPr>
                <w:rFonts w:ascii="Times New Roman" w:hAnsi="Times New Roman"/>
                <w:sz w:val="26"/>
                <w:szCs w:val="26"/>
              </w:rPr>
              <w:t>Tại khoản 2, đề nghị làm rõ “giấy tờ, tài liệu khác” trong thành phần hồ sơ khai báo thông tin để tạo điều kiện thuận lợi công dân trong quá trình thực hiện thủ tục.</w:t>
            </w:r>
          </w:p>
        </w:tc>
        <w:tc>
          <w:tcPr>
            <w:tcW w:w="3969" w:type="dxa"/>
            <w:shd w:val="clear" w:color="auto" w:fill="auto"/>
          </w:tcPr>
          <w:p w:rsidR="00D173DB" w:rsidRPr="00E56253" w:rsidRDefault="00D173DB" w:rsidP="00D173DB">
            <w:pPr>
              <w:rPr>
                <w:rFonts w:ascii="Times New Roman" w:hAnsi="Times New Roman"/>
                <w:bCs/>
                <w:sz w:val="26"/>
                <w:szCs w:val="26"/>
                <w:highlight w:val="white"/>
              </w:rPr>
            </w:pPr>
            <w:r>
              <w:rPr>
                <w:rFonts w:ascii="Times New Roman" w:hAnsi="Times New Roman"/>
                <w:bCs/>
                <w:sz w:val="26"/>
                <w:szCs w:val="26"/>
                <w:highlight w:val="white"/>
              </w:rPr>
              <w:t>Tiếp thu ý kiến tham gia, hiện nay, dữ liệu quốc gia về dân cư đã có đầy đủ thông tin công dân, do đó dự thảo đã bỏ cụm từ “và giấy tờ, tài liệu khác (nếu có)” để đơn giản hóa thủ tục hành chính, thuận lợi cho người dân.</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spacing w:after="120" w:line="340" w:lineRule="exact"/>
              <w:ind w:firstLine="0"/>
              <w:rPr>
                <w:rFonts w:ascii="Times New Roman" w:hAnsi="Times New Roman"/>
                <w:b/>
                <w:bCs/>
                <w:sz w:val="26"/>
                <w:szCs w:val="26"/>
              </w:rPr>
            </w:pPr>
          </w:p>
        </w:tc>
        <w:tc>
          <w:tcPr>
            <w:tcW w:w="2664" w:type="dxa"/>
          </w:tcPr>
          <w:p w:rsidR="00D173DB" w:rsidRPr="00E56253"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Bộ Văn hóa, Thể thao và Du lịch, C08,</w:t>
            </w:r>
            <w:r>
              <w:t xml:space="preserve"> </w:t>
            </w:r>
            <w:r w:rsidRPr="008E2E38">
              <w:rPr>
                <w:rFonts w:ascii="Times New Roman" w:hAnsi="Times New Roman"/>
                <w:sz w:val="26"/>
                <w:szCs w:val="26"/>
              </w:rPr>
              <w:t>CATP Hà Nội, CAT Vĩnh Phúc,</w:t>
            </w:r>
            <w:r>
              <w:rPr>
                <w:rFonts w:ascii="Times New Roman" w:hAnsi="Times New Roman"/>
                <w:sz w:val="26"/>
                <w:szCs w:val="26"/>
                <w:highlight w:val="white"/>
              </w:rPr>
              <w:t xml:space="preserve"> UBND tỉnh Bắc Kạn,</w:t>
            </w:r>
            <w:r w:rsidRPr="008E2E38">
              <w:rPr>
                <w:rFonts w:ascii="Times New Roman" w:hAnsi="Times New Roman"/>
                <w:sz w:val="26"/>
                <w:szCs w:val="26"/>
              </w:rPr>
              <w:t xml:space="preserve"> CAT Bắc Kạn, CAT Nghệ An, V06, </w:t>
            </w:r>
            <w:r>
              <w:rPr>
                <w:rFonts w:ascii="Times New Roman" w:hAnsi="Times New Roman"/>
                <w:sz w:val="26"/>
                <w:szCs w:val="26"/>
              </w:rPr>
              <w:t xml:space="preserve">UBND tỉnh Quảng Bình, </w:t>
            </w:r>
            <w:r w:rsidRPr="008E2E38">
              <w:rPr>
                <w:rFonts w:ascii="Times New Roman" w:hAnsi="Times New Roman"/>
                <w:sz w:val="26"/>
                <w:szCs w:val="26"/>
              </w:rPr>
              <w:t>CAT Quảng Bình</w:t>
            </w:r>
            <w:r>
              <w:rPr>
                <w:rFonts w:ascii="Times New Roman" w:hAnsi="Times New Roman"/>
                <w:sz w:val="26"/>
                <w:szCs w:val="26"/>
              </w:rPr>
              <w:t xml:space="preserve">, CAT Tuyên Quang, UBND tỉnh Lâm Đồng, CAT Lâm Đồng, UBND TP Hồ Chí Minh </w:t>
            </w:r>
          </w:p>
        </w:tc>
        <w:tc>
          <w:tcPr>
            <w:tcW w:w="4111" w:type="dxa"/>
            <w:shd w:val="clear" w:color="auto" w:fill="auto"/>
          </w:tcPr>
          <w:p w:rsidR="00D173DB" w:rsidRPr="00255EDC" w:rsidRDefault="00D173DB" w:rsidP="00D173DB">
            <w:pPr>
              <w:ind w:firstLine="325"/>
              <w:rPr>
                <w:rFonts w:ascii="Times New Roman" w:hAnsi="Times New Roman"/>
                <w:bCs/>
                <w:sz w:val="26"/>
                <w:szCs w:val="26"/>
              </w:rPr>
            </w:pPr>
            <w:r w:rsidRPr="00C953B2">
              <w:rPr>
                <w:rFonts w:ascii="Times New Roman" w:hAnsi="Times New Roman"/>
                <w:bCs/>
                <w:sz w:val="26"/>
                <w:szCs w:val="26"/>
              </w:rPr>
              <w:t>Tại khoản 3</w:t>
            </w:r>
            <w:r>
              <w:rPr>
                <w:rFonts w:ascii="Times New Roman" w:hAnsi="Times New Roman"/>
                <w:bCs/>
                <w:sz w:val="26"/>
                <w:szCs w:val="26"/>
              </w:rPr>
              <w:t xml:space="preserve"> Điều 4, đ</w:t>
            </w:r>
            <w:r w:rsidRPr="00C953B2">
              <w:rPr>
                <w:rFonts w:ascii="Times New Roman" w:hAnsi="Times New Roman"/>
                <w:bCs/>
                <w:sz w:val="26"/>
                <w:szCs w:val="26"/>
              </w:rPr>
              <w:t>ề nghị bỏ đoạn “Ủy ban nhân dân cấp xã căn cứ vào giấy xác nhận thông tin về cư trú... cấp giấy tờ liên quan đến nhân thân cho công dân theo thẩm quyền.” vì trùng lặp với khoản 5; đồng thời rà soát lại vì dự thảo có 02 khoản 5.</w:t>
            </w:r>
          </w:p>
        </w:tc>
        <w:tc>
          <w:tcPr>
            <w:tcW w:w="3969" w:type="dxa"/>
            <w:shd w:val="clear" w:color="auto" w:fill="auto"/>
          </w:tcPr>
          <w:p w:rsidR="00D173DB" w:rsidRPr="00255EDC" w:rsidRDefault="00D173DB" w:rsidP="00D173DB">
            <w:pPr>
              <w:rPr>
                <w:rFonts w:ascii="Times New Roman" w:hAnsi="Times New Roman"/>
                <w:bCs/>
                <w:sz w:val="26"/>
                <w:szCs w:val="26"/>
                <w:highlight w:val="white"/>
                <w:lang w:val="it-IT"/>
              </w:rPr>
            </w:pPr>
            <w:r>
              <w:rPr>
                <w:rFonts w:ascii="Times New Roman" w:hAnsi="Times New Roman"/>
                <w:bCs/>
                <w:sz w:val="26"/>
                <w:szCs w:val="26"/>
                <w:highlight w:val="white"/>
                <w:lang w:val="it-IT"/>
              </w:rPr>
              <w:t>Tiếp thu ý kiến tham gia</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spacing w:after="120" w:line="340" w:lineRule="exact"/>
              <w:ind w:firstLine="0"/>
              <w:rPr>
                <w:rFonts w:ascii="Times New Roman" w:hAnsi="Times New Roman"/>
                <w:b/>
                <w:bCs/>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Phú Yên, CAT Phú Yên, UBND tỉnh Sơn La</w:t>
            </w:r>
          </w:p>
        </w:tc>
        <w:tc>
          <w:tcPr>
            <w:tcW w:w="4111" w:type="dxa"/>
            <w:shd w:val="clear" w:color="auto" w:fill="auto"/>
            <w:vAlign w:val="center"/>
          </w:tcPr>
          <w:p w:rsidR="00D173DB" w:rsidRPr="00C953B2" w:rsidRDefault="00D173DB" w:rsidP="00D173DB">
            <w:pPr>
              <w:ind w:firstLine="325"/>
              <w:rPr>
                <w:rFonts w:ascii="Times New Roman" w:hAnsi="Times New Roman"/>
                <w:bCs/>
                <w:sz w:val="26"/>
                <w:szCs w:val="26"/>
              </w:rPr>
            </w:pPr>
            <w:r w:rsidRPr="00DC3869">
              <w:rPr>
                <w:rFonts w:ascii="Times New Roman" w:hAnsi="Times New Roman"/>
                <w:bCs/>
                <w:sz w:val="26"/>
                <w:szCs w:val="26"/>
              </w:rPr>
              <w:t>Tại khoản 3 Điề</w:t>
            </w:r>
            <w:r>
              <w:rPr>
                <w:rFonts w:ascii="Times New Roman" w:hAnsi="Times New Roman"/>
                <w:bCs/>
                <w:sz w:val="26"/>
                <w:szCs w:val="26"/>
              </w:rPr>
              <w:t>u 4, đ</w:t>
            </w:r>
            <w:r w:rsidRPr="00DC3869">
              <w:rPr>
                <w:rFonts w:ascii="Times New Roman" w:hAnsi="Times New Roman"/>
                <w:bCs/>
                <w:sz w:val="26"/>
                <w:szCs w:val="26"/>
              </w:rPr>
              <w:t xml:space="preserve">ề nghị bổ sung nội dung “hoặc Ủy ban nhân dân cấp huyện nơi không có đơn vị hành chính cấp xã" sau nội dung “Ủy </w:t>
            </w:r>
            <w:r w:rsidRPr="00DC3869">
              <w:rPr>
                <w:rFonts w:ascii="Times New Roman" w:hAnsi="Times New Roman"/>
                <w:bCs/>
                <w:sz w:val="26"/>
                <w:szCs w:val="26"/>
              </w:rPr>
              <w:lastRenderedPageBreak/>
              <w:t>ban nhân dân cấp xã" để bảo đảm tỉnh thống nhất trong Nghị định</w:t>
            </w:r>
          </w:p>
        </w:tc>
        <w:tc>
          <w:tcPr>
            <w:tcW w:w="3969" w:type="dxa"/>
            <w:shd w:val="clear" w:color="auto" w:fill="auto"/>
          </w:tcPr>
          <w:p w:rsidR="00D173DB" w:rsidRPr="00255EDC" w:rsidRDefault="00586348" w:rsidP="00D173DB">
            <w:pPr>
              <w:rPr>
                <w:rFonts w:ascii="Times New Roman" w:hAnsi="Times New Roman"/>
                <w:bCs/>
                <w:sz w:val="26"/>
                <w:szCs w:val="26"/>
                <w:highlight w:val="white"/>
                <w:lang w:val="it-IT"/>
              </w:rPr>
            </w:pPr>
            <w:r>
              <w:rPr>
                <w:rFonts w:ascii="Times New Roman" w:hAnsi="Times New Roman"/>
                <w:bCs/>
                <w:sz w:val="26"/>
                <w:szCs w:val="26"/>
                <w:highlight w:val="white"/>
                <w:lang w:val="it-IT"/>
              </w:rPr>
              <w:lastRenderedPageBreak/>
              <w:t>Tiếp thu ý kiến tham gia</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spacing w:after="120" w:line="340" w:lineRule="exact"/>
              <w:ind w:firstLine="0"/>
              <w:rPr>
                <w:rFonts w:ascii="Times New Roman" w:hAnsi="Times New Roman"/>
                <w:b/>
                <w:bCs/>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Hà Nam, CAT Hà Nam</w:t>
            </w:r>
          </w:p>
        </w:tc>
        <w:tc>
          <w:tcPr>
            <w:tcW w:w="4111" w:type="dxa"/>
            <w:shd w:val="clear" w:color="auto" w:fill="auto"/>
            <w:vAlign w:val="center"/>
          </w:tcPr>
          <w:p w:rsidR="00D173DB" w:rsidRPr="00DC3869" w:rsidRDefault="00D173DB" w:rsidP="00D173DB">
            <w:pPr>
              <w:ind w:firstLine="325"/>
              <w:rPr>
                <w:rFonts w:ascii="Times New Roman" w:hAnsi="Times New Roman"/>
                <w:bCs/>
                <w:sz w:val="26"/>
                <w:szCs w:val="26"/>
              </w:rPr>
            </w:pPr>
            <w:r w:rsidRPr="00D07C36">
              <w:rPr>
                <w:rFonts w:ascii="Times New Roman" w:hAnsi="Times New Roman"/>
                <w:bCs/>
                <w:sz w:val="26"/>
                <w:szCs w:val="26"/>
              </w:rPr>
              <w:t>Tại Khoản 3 Điề</w:t>
            </w:r>
            <w:r>
              <w:rPr>
                <w:rFonts w:ascii="Times New Roman" w:hAnsi="Times New Roman"/>
                <w:bCs/>
                <w:sz w:val="26"/>
                <w:szCs w:val="26"/>
              </w:rPr>
              <w:t>u 4, đ</w:t>
            </w:r>
            <w:r w:rsidRPr="00D07C36">
              <w:rPr>
                <w:rFonts w:ascii="Times New Roman" w:hAnsi="Times New Roman"/>
                <w:bCs/>
                <w:sz w:val="26"/>
                <w:szCs w:val="26"/>
              </w:rPr>
              <w:t>ề nghị bổ sung thêm cụm từ “và Ủy ban nhân dân cấp huyện nơi không có đơn vị hành chính cấp xã” vào sau cụm từ “Ủy ban nhân dân cấp xã” tại trang 3 dòng thứ 4 từ dưới lên thành “Ủy ban nhân dân cấp xã và Ủy ban nhân dân cấp huyện nơi không có đơn vị hành chính cấp xã căn cứ vào giấy xác nhận...".</w:t>
            </w:r>
          </w:p>
        </w:tc>
        <w:tc>
          <w:tcPr>
            <w:tcW w:w="3969" w:type="dxa"/>
            <w:shd w:val="clear" w:color="auto" w:fill="auto"/>
          </w:tcPr>
          <w:p w:rsidR="00D173DB" w:rsidRPr="00255EDC" w:rsidRDefault="00586348" w:rsidP="00D173DB">
            <w:pPr>
              <w:rPr>
                <w:rFonts w:ascii="Times New Roman" w:hAnsi="Times New Roman"/>
                <w:bCs/>
                <w:sz w:val="26"/>
                <w:szCs w:val="26"/>
                <w:highlight w:val="white"/>
                <w:lang w:val="it-IT"/>
              </w:rPr>
            </w:pPr>
            <w:r>
              <w:rPr>
                <w:rFonts w:ascii="Times New Roman" w:hAnsi="Times New Roman"/>
                <w:bCs/>
                <w:sz w:val="26"/>
                <w:szCs w:val="26"/>
                <w:highlight w:val="white"/>
                <w:lang w:val="it-IT"/>
              </w:rPr>
              <w:t>Tiếp thu ý kiến tham gia</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spacing w:after="120" w:line="340" w:lineRule="exact"/>
              <w:ind w:firstLine="0"/>
              <w:rPr>
                <w:rFonts w:ascii="Times New Roman" w:hAnsi="Times New Roman"/>
                <w:b/>
                <w:bCs/>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Khánh Hòa</w:t>
            </w:r>
          </w:p>
        </w:tc>
        <w:tc>
          <w:tcPr>
            <w:tcW w:w="4111" w:type="dxa"/>
            <w:shd w:val="clear" w:color="auto" w:fill="auto"/>
            <w:vAlign w:val="center"/>
          </w:tcPr>
          <w:p w:rsidR="00D173DB" w:rsidRPr="008D4394" w:rsidRDefault="00D173DB" w:rsidP="00D173DB">
            <w:pPr>
              <w:ind w:firstLine="325"/>
              <w:rPr>
                <w:rFonts w:ascii="Times New Roman" w:hAnsi="Times New Roman"/>
                <w:bCs/>
                <w:sz w:val="26"/>
                <w:szCs w:val="26"/>
              </w:rPr>
            </w:pPr>
            <w:r>
              <w:rPr>
                <w:rFonts w:ascii="Times New Roman" w:hAnsi="Times New Roman"/>
                <w:bCs/>
                <w:sz w:val="26"/>
                <w:szCs w:val="26"/>
              </w:rPr>
              <w:t>Tại khoản 3 Điều 4, c</w:t>
            </w:r>
            <w:r w:rsidRPr="008D4394">
              <w:rPr>
                <w:rFonts w:ascii="Times New Roman" w:hAnsi="Times New Roman"/>
                <w:bCs/>
                <w:sz w:val="26"/>
                <w:szCs w:val="26"/>
              </w:rPr>
              <w:t xml:space="preserve">ơ sở pháp lý để xác định chính xác thông tin công dân để xác lập số định danh trên hệ thống Cơ sở dữ liệu quốc gia về dân cư (Họ tên, ngày tháng năm sinh, nơi đăng ký khai sinh, quốc tịch Việt Nam) là Giấy khai sinh của công dân. Đa số công dân không có giấy tờ tùy thân thuộc trường hợp không có Giấy khai sinh, cơ quan đăng ký cư trú không thể thu thập thông tin, cấp số định danh cá nhân và xác </w:t>
            </w:r>
            <w:r w:rsidRPr="008D4394">
              <w:rPr>
                <w:rFonts w:ascii="Times New Roman" w:hAnsi="Times New Roman"/>
                <w:bCs/>
                <w:sz w:val="26"/>
                <w:szCs w:val="26"/>
              </w:rPr>
              <w:lastRenderedPageBreak/>
              <w:t>nhận thông tin về cư trú theo hướng dẫn dự thảo Nghị định.</w:t>
            </w:r>
          </w:p>
          <w:p w:rsidR="00D173DB" w:rsidRPr="00C953B2" w:rsidRDefault="00D173DB" w:rsidP="00D173DB">
            <w:pPr>
              <w:ind w:firstLine="325"/>
              <w:rPr>
                <w:rFonts w:ascii="Times New Roman" w:hAnsi="Times New Roman"/>
                <w:bCs/>
                <w:sz w:val="26"/>
                <w:szCs w:val="26"/>
              </w:rPr>
            </w:pPr>
            <w:r w:rsidRPr="008D4394">
              <w:rPr>
                <w:rFonts w:ascii="Times New Roman" w:hAnsi="Times New Roman"/>
                <w:bCs/>
                <w:sz w:val="26"/>
                <w:szCs w:val="26"/>
              </w:rPr>
              <w:t>Do đó, đề xuất đưa nội dung hướng dẫn đối với người không giấy tờ tùy thân (không có nơi thường trú, tạm trú) vào quy định hướng dẫn thi hành Luật hộ tịch trong đó cơ quan tư pháp - hộ tịch tiến hành xác minh các nội dung có liên quan xác định thông tin chính xác về nhân thân công dân để cấp Giấy khai sinh cho công dân; cơ quan Công an trực tiếp là cơ quan quản lý cư trú có trách nhiệm phối hợp cung cấp các thông tin quản lý và xác nhận việc cư trú của công dân tại địa bản phụ trách để đảm bảo thống nhất trong cấp giấy tờ pháp lý cho công dân, trong đó: Giấy khai sinh là giấy tờ hộ tịch gốc của cá nhân; Cơ sở dữ liệu hộ tịch là thông tin đầu vào của Cơ sở dữ liệu quốc gia về dân cư.</w:t>
            </w:r>
          </w:p>
        </w:tc>
        <w:tc>
          <w:tcPr>
            <w:tcW w:w="3969" w:type="dxa"/>
            <w:shd w:val="clear" w:color="auto" w:fill="auto"/>
          </w:tcPr>
          <w:p w:rsidR="00D173DB" w:rsidRPr="00255EDC" w:rsidRDefault="00586348" w:rsidP="007242C2">
            <w:pPr>
              <w:rPr>
                <w:rFonts w:ascii="Times New Roman" w:hAnsi="Times New Roman"/>
                <w:bCs/>
                <w:sz w:val="26"/>
                <w:szCs w:val="26"/>
                <w:highlight w:val="white"/>
                <w:lang w:val="it-IT"/>
              </w:rPr>
            </w:pPr>
            <w:r>
              <w:rPr>
                <w:rFonts w:ascii="Times New Roman" w:hAnsi="Times New Roman"/>
                <w:bCs/>
                <w:sz w:val="26"/>
                <w:szCs w:val="26"/>
                <w:highlight w:val="white"/>
                <w:lang w:val="it-IT"/>
              </w:rPr>
              <w:lastRenderedPageBreak/>
              <w:t>Khi nhận được khai báo thông tin của người dân, cơ quan đăng ký cư trú có trách nhiệm phối hợp với các cơ quan, đơn vị có liên quan kiểm tra, xác minh l</w:t>
            </w:r>
            <w:r w:rsidR="007242C2">
              <w:rPr>
                <w:rFonts w:ascii="Times New Roman" w:hAnsi="Times New Roman"/>
                <w:bCs/>
                <w:sz w:val="26"/>
                <w:szCs w:val="26"/>
                <w:highlight w:val="white"/>
                <w:lang w:val="it-IT"/>
              </w:rPr>
              <w:t>bằng các biện phá nghiệp vụ để xác thực</w:t>
            </w:r>
            <w:r>
              <w:rPr>
                <w:rFonts w:ascii="Times New Roman" w:hAnsi="Times New Roman"/>
                <w:bCs/>
                <w:sz w:val="26"/>
                <w:szCs w:val="26"/>
                <w:highlight w:val="white"/>
                <w:lang w:val="it-IT"/>
              </w:rPr>
              <w:t xml:space="preserve"> thông tin do cung cấp, trường hợp có căn cứ chứng minh thông tin công dân cung cấp là chính xác thì giải quyết thủ tục khai báo thông tin về cư trú cho người dân. Quy định này nhằm tạo điều kiện cho người dân, vì vậy, </w:t>
            </w:r>
            <w:r>
              <w:rPr>
                <w:rFonts w:ascii="Times New Roman" w:hAnsi="Times New Roman"/>
                <w:bCs/>
                <w:sz w:val="26"/>
                <w:szCs w:val="26"/>
                <w:highlight w:val="white"/>
                <w:lang w:val="it-IT"/>
              </w:rPr>
              <w:lastRenderedPageBreak/>
              <w:t>nhóm soạn thảo đã điều chỉ</w:t>
            </w:r>
            <w:r w:rsidR="00565BEB">
              <w:rPr>
                <w:rFonts w:ascii="Times New Roman" w:hAnsi="Times New Roman"/>
                <w:bCs/>
                <w:sz w:val="26"/>
                <w:szCs w:val="26"/>
                <w:highlight w:val="white"/>
                <w:lang w:val="it-IT"/>
              </w:rPr>
              <w:t>nh cho phù hợp.</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spacing w:after="120" w:line="340" w:lineRule="exact"/>
              <w:ind w:firstLine="0"/>
              <w:rPr>
                <w:rFonts w:ascii="Times New Roman" w:hAnsi="Times New Roman"/>
                <w:b/>
                <w:bCs/>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 xml:space="preserve">UBND tỉnh Quảng Bình, CAT Quảng </w:t>
            </w:r>
            <w:r>
              <w:rPr>
                <w:rFonts w:ascii="Times New Roman" w:hAnsi="Times New Roman"/>
                <w:sz w:val="26"/>
                <w:szCs w:val="26"/>
                <w:highlight w:val="white"/>
              </w:rPr>
              <w:lastRenderedPageBreak/>
              <w:t>Bình</w:t>
            </w:r>
          </w:p>
        </w:tc>
        <w:tc>
          <w:tcPr>
            <w:tcW w:w="4111" w:type="dxa"/>
            <w:shd w:val="clear" w:color="auto" w:fill="auto"/>
            <w:vAlign w:val="center"/>
          </w:tcPr>
          <w:p w:rsidR="00D173DB" w:rsidRDefault="00D173DB" w:rsidP="00D173DB">
            <w:pPr>
              <w:ind w:firstLine="325"/>
              <w:rPr>
                <w:rFonts w:ascii="Times New Roman" w:hAnsi="Times New Roman"/>
                <w:bCs/>
                <w:sz w:val="26"/>
                <w:szCs w:val="26"/>
              </w:rPr>
            </w:pPr>
            <w:r>
              <w:rPr>
                <w:rFonts w:ascii="Times New Roman" w:hAnsi="Times New Roman"/>
                <w:bCs/>
                <w:sz w:val="26"/>
                <w:szCs w:val="26"/>
              </w:rPr>
              <w:lastRenderedPageBreak/>
              <w:t xml:space="preserve">Đề nghị bỏ khoản </w:t>
            </w:r>
            <w:r w:rsidRPr="008E2E38">
              <w:rPr>
                <w:rFonts w:ascii="Times New Roman" w:hAnsi="Times New Roman"/>
                <w:bCs/>
                <w:sz w:val="26"/>
                <w:szCs w:val="26"/>
              </w:rPr>
              <w:t>5</w:t>
            </w:r>
            <w:r>
              <w:rPr>
                <w:rFonts w:ascii="Times New Roman" w:hAnsi="Times New Roman"/>
                <w:bCs/>
                <w:sz w:val="26"/>
                <w:szCs w:val="26"/>
              </w:rPr>
              <w:t xml:space="preserve"> (thứ 2) tại Điều 4 vì trùng với nội dung ý 4 </w:t>
            </w:r>
            <w:r>
              <w:rPr>
                <w:rFonts w:ascii="Times New Roman" w:hAnsi="Times New Roman"/>
                <w:bCs/>
                <w:sz w:val="26"/>
                <w:szCs w:val="26"/>
              </w:rPr>
              <w:lastRenderedPageBreak/>
              <w:t>khoản 3 Điều 4.</w:t>
            </w:r>
          </w:p>
        </w:tc>
        <w:tc>
          <w:tcPr>
            <w:tcW w:w="3969" w:type="dxa"/>
            <w:shd w:val="clear" w:color="auto" w:fill="auto"/>
          </w:tcPr>
          <w:p w:rsidR="00D173DB" w:rsidRPr="00255EDC" w:rsidRDefault="00565BEB" w:rsidP="00D173DB">
            <w:pPr>
              <w:shd w:val="clear" w:color="auto" w:fill="FFFFFF"/>
              <w:spacing w:after="120" w:line="334" w:lineRule="exact"/>
              <w:ind w:firstLine="567"/>
              <w:rPr>
                <w:rFonts w:ascii="Times New Roman" w:hAnsi="Times New Roman"/>
                <w:bCs/>
                <w:sz w:val="26"/>
                <w:szCs w:val="26"/>
                <w:highlight w:val="white"/>
                <w:lang w:val="it-IT"/>
              </w:rPr>
            </w:pPr>
            <w:r>
              <w:rPr>
                <w:rFonts w:ascii="Times New Roman" w:hAnsi="Times New Roman"/>
                <w:bCs/>
                <w:sz w:val="26"/>
                <w:szCs w:val="26"/>
                <w:highlight w:val="white"/>
                <w:lang w:val="it-IT"/>
              </w:rPr>
              <w:lastRenderedPageBreak/>
              <w:t>Tiếp thu ý kiến tham gia</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spacing w:after="120" w:line="340" w:lineRule="exact"/>
              <w:ind w:firstLine="0"/>
              <w:rPr>
                <w:rFonts w:ascii="Times New Roman" w:hAnsi="Times New Roman"/>
                <w:b/>
                <w:bCs/>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Hà Nam, CAT Hà Nam</w:t>
            </w:r>
          </w:p>
        </w:tc>
        <w:tc>
          <w:tcPr>
            <w:tcW w:w="4111" w:type="dxa"/>
            <w:shd w:val="clear" w:color="auto" w:fill="auto"/>
            <w:vAlign w:val="center"/>
          </w:tcPr>
          <w:p w:rsidR="00D173DB" w:rsidRDefault="00D173DB" w:rsidP="00D173DB">
            <w:pPr>
              <w:ind w:firstLine="325"/>
              <w:rPr>
                <w:rFonts w:ascii="Times New Roman" w:hAnsi="Times New Roman"/>
                <w:bCs/>
                <w:sz w:val="26"/>
                <w:szCs w:val="26"/>
              </w:rPr>
            </w:pPr>
            <w:r w:rsidRPr="00D07C36">
              <w:rPr>
                <w:rFonts w:ascii="Times New Roman" w:hAnsi="Times New Roman"/>
                <w:bCs/>
                <w:sz w:val="26"/>
                <w:szCs w:val="26"/>
              </w:rPr>
              <w:t>Tại Khoản 5 Điều 4 (Khoản 5 thứ hai): Đề nghị bổ sung thêm cụm từ “và Ủy ban nhân dân cấp huyện nơi không có đơn vị hành chính cấp xã” vào sau cụm từ “Ủy ban nhân dân cấp xã" và viết lại như sau: “Ủy ban nhân dân cấp xã và Ủy ban nhân dân cấp huyện nơi không có đơn vị hành chính cấp xã căn cứ vào giấy xác nhận...".</w:t>
            </w:r>
          </w:p>
        </w:tc>
        <w:tc>
          <w:tcPr>
            <w:tcW w:w="3969" w:type="dxa"/>
            <w:shd w:val="clear" w:color="auto" w:fill="auto"/>
          </w:tcPr>
          <w:p w:rsidR="00D173DB" w:rsidRPr="00255EDC" w:rsidRDefault="00565BEB" w:rsidP="00D173DB">
            <w:pPr>
              <w:shd w:val="clear" w:color="auto" w:fill="FFFFFF"/>
              <w:spacing w:after="120" w:line="334" w:lineRule="exact"/>
              <w:ind w:firstLine="567"/>
              <w:rPr>
                <w:rFonts w:ascii="Times New Roman" w:hAnsi="Times New Roman"/>
                <w:bCs/>
                <w:sz w:val="26"/>
                <w:szCs w:val="26"/>
                <w:highlight w:val="white"/>
                <w:lang w:val="it-IT"/>
              </w:rPr>
            </w:pPr>
            <w:r>
              <w:rPr>
                <w:rFonts w:ascii="Times New Roman" w:hAnsi="Times New Roman"/>
                <w:bCs/>
                <w:sz w:val="26"/>
                <w:szCs w:val="26"/>
                <w:highlight w:val="white"/>
                <w:lang w:val="it-IT"/>
              </w:rPr>
              <w:t>Tiếp thu ý kiến tham gia</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spacing w:after="120" w:line="340" w:lineRule="exact"/>
              <w:ind w:firstLine="0"/>
              <w:rPr>
                <w:rFonts w:ascii="Times New Roman" w:hAnsi="Times New Roman"/>
                <w:b/>
                <w:bCs/>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Lạng Sơn</w:t>
            </w:r>
          </w:p>
        </w:tc>
        <w:tc>
          <w:tcPr>
            <w:tcW w:w="4111" w:type="dxa"/>
            <w:shd w:val="clear" w:color="auto" w:fill="auto"/>
            <w:vAlign w:val="center"/>
          </w:tcPr>
          <w:p w:rsidR="00D173DB" w:rsidRDefault="00D173DB" w:rsidP="00D173DB">
            <w:pPr>
              <w:ind w:firstLine="325"/>
              <w:rPr>
                <w:rFonts w:ascii="Times New Roman" w:hAnsi="Times New Roman"/>
                <w:bCs/>
                <w:sz w:val="26"/>
                <w:szCs w:val="26"/>
              </w:rPr>
            </w:pPr>
            <w:r w:rsidRPr="0028018F">
              <w:rPr>
                <w:rFonts w:ascii="Times New Roman" w:hAnsi="Times New Roman"/>
                <w:bCs/>
                <w:sz w:val="26"/>
                <w:szCs w:val="26"/>
              </w:rPr>
              <w:t>Đề nghị xem xét, bố cục lại, để đảm bảo tránh trùng lặp khoản 5 Điều 4, đồng thời xem xét bỏ nội dung "UBND cấp xã căn cứ vào giấy xác nhận thông tin vẽ cư trú của công dân và thông tin của công dân trên Cơ sở dữ liệu quốc gia về dân cư tiến hành việc cập nhật thông tin về hộ tịch và cấp giấy tờ liên quan đến thân nhân cho công dân theo thẩm quyền” tại khoản 3 Điều 4.</w:t>
            </w:r>
          </w:p>
        </w:tc>
        <w:tc>
          <w:tcPr>
            <w:tcW w:w="3969" w:type="dxa"/>
            <w:shd w:val="clear" w:color="auto" w:fill="auto"/>
          </w:tcPr>
          <w:p w:rsidR="00D173DB" w:rsidRPr="00255EDC" w:rsidRDefault="00D173DB" w:rsidP="00D173DB">
            <w:pPr>
              <w:shd w:val="clear" w:color="auto" w:fill="FFFFFF"/>
              <w:spacing w:after="120" w:line="334" w:lineRule="exact"/>
              <w:ind w:firstLine="567"/>
              <w:rPr>
                <w:rFonts w:ascii="Times New Roman" w:hAnsi="Times New Roman"/>
                <w:bCs/>
                <w:sz w:val="26"/>
                <w:szCs w:val="26"/>
                <w:highlight w:val="white"/>
                <w:lang w:val="it-IT"/>
              </w:rPr>
            </w:pP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spacing w:after="120" w:line="340" w:lineRule="exact"/>
              <w:ind w:firstLine="0"/>
              <w:rPr>
                <w:rFonts w:ascii="Times New Roman" w:hAnsi="Times New Roman"/>
                <w:b/>
                <w:bCs/>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Lạng Sơn</w:t>
            </w:r>
          </w:p>
        </w:tc>
        <w:tc>
          <w:tcPr>
            <w:tcW w:w="4111" w:type="dxa"/>
            <w:shd w:val="clear" w:color="auto" w:fill="auto"/>
            <w:vAlign w:val="center"/>
          </w:tcPr>
          <w:p w:rsidR="00D173DB" w:rsidRDefault="00D173DB" w:rsidP="00D173DB">
            <w:pPr>
              <w:ind w:firstLine="325"/>
              <w:rPr>
                <w:rFonts w:ascii="Times New Roman" w:hAnsi="Times New Roman"/>
                <w:bCs/>
                <w:sz w:val="26"/>
                <w:szCs w:val="26"/>
              </w:rPr>
            </w:pPr>
            <w:r w:rsidRPr="0028018F">
              <w:rPr>
                <w:rFonts w:ascii="Times New Roman" w:hAnsi="Times New Roman"/>
                <w:bCs/>
                <w:sz w:val="26"/>
                <w:szCs w:val="26"/>
              </w:rPr>
              <w:t xml:space="preserve">Đề nghị xem xét bổ sung quy định trường thông tin về “cha, mẹ </w:t>
            </w:r>
            <w:r w:rsidRPr="0028018F">
              <w:rPr>
                <w:rFonts w:ascii="Times New Roman" w:hAnsi="Times New Roman"/>
                <w:bCs/>
                <w:sz w:val="26"/>
                <w:szCs w:val="26"/>
              </w:rPr>
              <w:lastRenderedPageBreak/>
              <w:t>công dân” vào khoản 4 Điều 4 dự thảo để bảo đảm phù hợp với khoản 1 Điều 14 Luật Hộ tịch.</w:t>
            </w:r>
          </w:p>
        </w:tc>
        <w:tc>
          <w:tcPr>
            <w:tcW w:w="3969" w:type="dxa"/>
            <w:shd w:val="clear" w:color="auto" w:fill="auto"/>
          </w:tcPr>
          <w:p w:rsidR="00D173DB" w:rsidRPr="00255EDC" w:rsidRDefault="00565BEB" w:rsidP="00D173DB">
            <w:pPr>
              <w:shd w:val="clear" w:color="auto" w:fill="FFFFFF"/>
              <w:spacing w:after="120" w:line="334" w:lineRule="exact"/>
              <w:ind w:firstLine="567"/>
              <w:rPr>
                <w:rFonts w:ascii="Times New Roman" w:hAnsi="Times New Roman"/>
                <w:bCs/>
                <w:sz w:val="26"/>
                <w:szCs w:val="26"/>
                <w:highlight w:val="white"/>
                <w:lang w:val="it-IT"/>
              </w:rPr>
            </w:pPr>
            <w:r>
              <w:rPr>
                <w:rFonts w:ascii="Times New Roman" w:hAnsi="Times New Roman"/>
                <w:bCs/>
                <w:sz w:val="26"/>
                <w:szCs w:val="26"/>
                <w:highlight w:val="white"/>
                <w:lang w:val="it-IT"/>
              </w:rPr>
              <w:lastRenderedPageBreak/>
              <w:t xml:space="preserve">Giấy xác nhận thông tin thể hiện thông tin cơ bản và thông tin </w:t>
            </w:r>
            <w:r>
              <w:rPr>
                <w:rFonts w:ascii="Times New Roman" w:hAnsi="Times New Roman"/>
                <w:bCs/>
                <w:sz w:val="26"/>
                <w:szCs w:val="26"/>
                <w:highlight w:val="white"/>
                <w:lang w:val="it-IT"/>
              </w:rPr>
              <w:lastRenderedPageBreak/>
              <w:t>cư trú của công dân. Đây không phải giấy tờ thay giấy tờ hộ tịch, do đó, giữ nguyên như hiện tại.</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spacing w:after="120" w:line="340" w:lineRule="exact"/>
              <w:ind w:firstLine="0"/>
              <w:rPr>
                <w:rFonts w:ascii="Times New Roman" w:hAnsi="Times New Roman"/>
                <w:b/>
                <w:bCs/>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Quảng Bình, CAT Quảng Bình</w:t>
            </w:r>
          </w:p>
        </w:tc>
        <w:tc>
          <w:tcPr>
            <w:tcW w:w="4111" w:type="dxa"/>
            <w:shd w:val="clear" w:color="auto" w:fill="auto"/>
            <w:vAlign w:val="center"/>
          </w:tcPr>
          <w:p w:rsidR="00D173DB" w:rsidRPr="00DA3142" w:rsidRDefault="00D173DB" w:rsidP="00D173DB">
            <w:pPr>
              <w:ind w:firstLine="325"/>
              <w:rPr>
                <w:rFonts w:ascii="Times New Roman" w:hAnsi="Times New Roman"/>
                <w:bCs/>
                <w:sz w:val="26"/>
                <w:szCs w:val="26"/>
              </w:rPr>
            </w:pPr>
            <w:r>
              <w:rPr>
                <w:rFonts w:ascii="Times New Roman" w:hAnsi="Times New Roman"/>
                <w:bCs/>
                <w:sz w:val="26"/>
                <w:szCs w:val="26"/>
              </w:rPr>
              <w:t>Đề nghi chỉnh lý khoản 3 Điều 4 như sau:</w:t>
            </w:r>
            <w:r>
              <w:t xml:space="preserve"> </w:t>
            </w:r>
            <w:r w:rsidRPr="006D4479">
              <w:rPr>
                <w:rFonts w:ascii="Times New Roman" w:hAnsi="Times New Roman"/>
                <w:bCs/>
                <w:sz w:val="26"/>
                <w:szCs w:val="26"/>
              </w:rPr>
              <w:t xml:space="preserve">Trường hợp, người khai báo thông tin về cư trú không có giấy tờ tùy thân, </w:t>
            </w:r>
            <w:r>
              <w:rPr>
                <w:rFonts w:ascii="Times New Roman" w:hAnsi="Times New Roman"/>
                <w:b/>
                <w:bCs/>
                <w:i/>
                <w:sz w:val="26"/>
                <w:szCs w:val="26"/>
              </w:rPr>
              <w:t>trong thời hạn 30 ngày kể từ ngày tiếp nhận thông tin khai báo, c</w:t>
            </w:r>
            <w:r w:rsidRPr="006D4479">
              <w:rPr>
                <w:rFonts w:ascii="Times New Roman" w:hAnsi="Times New Roman"/>
                <w:bCs/>
                <w:sz w:val="26"/>
                <w:szCs w:val="26"/>
              </w:rPr>
              <w:t>ơ quan đăng ký cư trú phối hợp với các cơ quan, tổ chức, cá nhân có liên quan kiểm tra, xác minh thông tin nhân thân của người khai báo.</w:t>
            </w:r>
          </w:p>
        </w:tc>
        <w:tc>
          <w:tcPr>
            <w:tcW w:w="3969" w:type="dxa"/>
            <w:shd w:val="clear" w:color="auto" w:fill="auto"/>
          </w:tcPr>
          <w:p w:rsidR="00D173DB" w:rsidRPr="00255EDC" w:rsidRDefault="00565BEB" w:rsidP="00D173DB">
            <w:pPr>
              <w:rPr>
                <w:rFonts w:ascii="Times New Roman" w:hAnsi="Times New Roman"/>
                <w:bCs/>
                <w:sz w:val="26"/>
                <w:szCs w:val="26"/>
                <w:highlight w:val="white"/>
                <w:lang w:val="it-IT"/>
              </w:rPr>
            </w:pPr>
            <w:r>
              <w:rPr>
                <w:rFonts w:ascii="Times New Roman" w:hAnsi="Times New Roman"/>
                <w:bCs/>
                <w:sz w:val="26"/>
                <w:szCs w:val="26"/>
                <w:highlight w:val="white"/>
                <w:lang w:val="it-IT"/>
              </w:rPr>
              <w:t>Tiếp thu ý kiến tham gia</w:t>
            </w:r>
          </w:p>
        </w:tc>
      </w:tr>
      <w:tr w:rsidR="0010603E" w:rsidRPr="00E56253" w:rsidTr="00D8233F">
        <w:tc>
          <w:tcPr>
            <w:tcW w:w="704" w:type="dxa"/>
            <w:tcBorders>
              <w:top w:val="nil"/>
              <w:bottom w:val="single" w:sz="4" w:space="0" w:color="auto"/>
            </w:tcBorders>
            <w:shd w:val="clear" w:color="auto" w:fill="auto"/>
          </w:tcPr>
          <w:p w:rsidR="0010603E" w:rsidRDefault="0010603E" w:rsidP="00D173DB">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10603E" w:rsidRPr="00D81155" w:rsidRDefault="0010603E" w:rsidP="00D173DB">
            <w:pPr>
              <w:spacing w:after="120" w:line="340" w:lineRule="exact"/>
              <w:ind w:firstLine="0"/>
              <w:rPr>
                <w:rFonts w:ascii="Times New Roman" w:hAnsi="Times New Roman"/>
                <w:b/>
                <w:bCs/>
                <w:sz w:val="26"/>
                <w:szCs w:val="26"/>
              </w:rPr>
            </w:pPr>
          </w:p>
        </w:tc>
        <w:tc>
          <w:tcPr>
            <w:tcW w:w="2664" w:type="dxa"/>
          </w:tcPr>
          <w:p w:rsidR="0010603E" w:rsidRDefault="0010603E" w:rsidP="00D173DB">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vAlign w:val="center"/>
          </w:tcPr>
          <w:p w:rsidR="0010603E" w:rsidRDefault="0010603E" w:rsidP="00D173DB">
            <w:pPr>
              <w:ind w:firstLine="325"/>
              <w:rPr>
                <w:rFonts w:ascii="Times New Roman" w:hAnsi="Times New Roman"/>
                <w:bCs/>
                <w:sz w:val="26"/>
                <w:szCs w:val="26"/>
              </w:rPr>
            </w:pPr>
            <w:r w:rsidRPr="0010603E">
              <w:rPr>
                <w:rFonts w:ascii="Times New Roman" w:hAnsi="Times New Roman"/>
                <w:bCs/>
                <w:sz w:val="26"/>
                <w:szCs w:val="26"/>
              </w:rPr>
              <w:t xml:space="preserve">Khoản 3 Điều 4 cấp Giấy xác nhận thông tin về cư trú (khoản 3 Điều 4), quy định này là kế thừa quy định tại Nghị định số 62/2021/NĐ-CP. Tuy nhiên, khoản 3 Điều 33 Luật Cư trú chỉ quy định về xác nhận thông tin về cư trú và giao Bộ trưởng Bộ Công an quy định về việc “xác nhận thông tin về cư trú , thông báo về kết quả thực hiện các thủ tục đăng ký thường trú, đăng ký tạm trú”. Do </w:t>
            </w:r>
            <w:r w:rsidRPr="0010603E">
              <w:rPr>
                <w:rFonts w:ascii="Times New Roman" w:hAnsi="Times New Roman"/>
                <w:bCs/>
                <w:sz w:val="26"/>
                <w:szCs w:val="26"/>
              </w:rPr>
              <w:lastRenderedPageBreak/>
              <w:t>đó, trường hợp là thủ tục xác nhận thông tin về cư trú theo quy định tại khoản Điều 33 Luật Cư trú thì thuộc thẩm quyền quy định của Bộ Công an mà không phải Chính phủ.</w:t>
            </w:r>
          </w:p>
        </w:tc>
        <w:tc>
          <w:tcPr>
            <w:tcW w:w="3969" w:type="dxa"/>
            <w:shd w:val="clear" w:color="auto" w:fill="auto"/>
          </w:tcPr>
          <w:p w:rsidR="0010603E" w:rsidRDefault="00FE3180" w:rsidP="00FE3180">
            <w:pPr>
              <w:rPr>
                <w:rFonts w:ascii="Times New Roman" w:hAnsi="Times New Roman"/>
                <w:bCs/>
                <w:sz w:val="26"/>
                <w:szCs w:val="26"/>
                <w:highlight w:val="white"/>
                <w:lang w:val="it-IT"/>
              </w:rPr>
            </w:pPr>
            <w:r>
              <w:rPr>
                <w:rFonts w:ascii="Times New Roman" w:hAnsi="Times New Roman"/>
                <w:bCs/>
                <w:sz w:val="26"/>
                <w:szCs w:val="26"/>
                <w:highlight w:val="white"/>
                <w:lang w:val="it-IT"/>
              </w:rPr>
              <w:lastRenderedPageBreak/>
              <w:t xml:space="preserve">Tại Điều 19 Luật Cư trú </w:t>
            </w:r>
            <w:r>
              <w:rPr>
                <w:rFonts w:ascii="Times New Roman" w:hAnsi="Times New Roman"/>
                <w:bCs/>
                <w:sz w:val="26"/>
                <w:szCs w:val="26"/>
                <w:lang w:val="it-IT"/>
              </w:rPr>
              <w:t>về n</w:t>
            </w:r>
            <w:r w:rsidRPr="00FE3180">
              <w:rPr>
                <w:rFonts w:ascii="Times New Roman" w:hAnsi="Times New Roman"/>
                <w:bCs/>
                <w:sz w:val="26"/>
                <w:szCs w:val="26"/>
                <w:lang w:val="it-IT"/>
              </w:rPr>
              <w:t>ơi cư trú của người không có nơi thường trú, nơi tạm trú</w:t>
            </w:r>
            <w:r>
              <w:rPr>
                <w:rFonts w:ascii="Times New Roman" w:hAnsi="Times New Roman"/>
                <w:bCs/>
                <w:sz w:val="26"/>
                <w:szCs w:val="26"/>
                <w:lang w:val="it-IT"/>
              </w:rPr>
              <w:t>:</w:t>
            </w:r>
            <w:r w:rsidRPr="00FE3180">
              <w:rPr>
                <w:rFonts w:ascii="Times New Roman" w:hAnsi="Times New Roman"/>
                <w:bCs/>
                <w:sz w:val="26"/>
                <w:szCs w:val="26"/>
                <w:highlight w:val="white"/>
                <w:lang w:val="it-IT"/>
              </w:rPr>
              <w:t xml:space="preserve"> </w:t>
            </w:r>
            <w:r>
              <w:rPr>
                <w:rFonts w:ascii="Times New Roman" w:hAnsi="Times New Roman"/>
                <w:bCs/>
                <w:sz w:val="26"/>
                <w:szCs w:val="26"/>
                <w:highlight w:val="white"/>
                <w:lang w:val="it-IT"/>
              </w:rPr>
              <w:t xml:space="preserve">giao Chính phủ hướng dẫn chi tiết Điều này, vì vậy việc cấp giấy Xác nhận thông tin về cư trú sau khi công dân thực hiện thành công thủ tục khai báo thông tin là phù hợp với quy định của Luật Cư trú. Để tránh việc phải ban hành nhiều mẫu giấy tờ thì kết quả thực hiện thủ tục khai báo </w:t>
            </w:r>
            <w:r>
              <w:rPr>
                <w:rFonts w:ascii="Times New Roman" w:hAnsi="Times New Roman"/>
                <w:bCs/>
                <w:sz w:val="26"/>
                <w:szCs w:val="26"/>
                <w:highlight w:val="white"/>
                <w:lang w:val="it-IT"/>
              </w:rPr>
              <w:lastRenderedPageBreak/>
              <w:t>thông tin về cư trú và đề nghị cấp xác nhận thông tin về cư trú đang sử dụng chung 01 mẫu biểu duy nhật.</w:t>
            </w:r>
          </w:p>
        </w:tc>
      </w:tr>
      <w:tr w:rsidR="00D173DB" w:rsidRPr="00E56253" w:rsidTr="00D8233F">
        <w:tc>
          <w:tcPr>
            <w:tcW w:w="704" w:type="dxa"/>
            <w:tcBorders>
              <w:top w:val="single" w:sz="4" w:space="0" w:color="auto"/>
              <w:bottom w:val="nil"/>
            </w:tcBorders>
            <w:shd w:val="clear" w:color="auto" w:fill="auto"/>
          </w:tcPr>
          <w:p w:rsidR="00D173DB" w:rsidRPr="009C0A07" w:rsidRDefault="00D8233F" w:rsidP="00D173DB">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4</w:t>
            </w:r>
          </w:p>
        </w:tc>
        <w:tc>
          <w:tcPr>
            <w:tcW w:w="3006" w:type="dxa"/>
            <w:tcBorders>
              <w:top w:val="single" w:sz="4" w:space="0" w:color="auto"/>
              <w:bottom w:val="nil"/>
            </w:tcBorders>
            <w:shd w:val="clear" w:color="auto" w:fill="auto"/>
          </w:tcPr>
          <w:p w:rsidR="00D173DB" w:rsidRPr="00D81155" w:rsidRDefault="00D173DB" w:rsidP="00D173DB">
            <w:pPr>
              <w:ind w:firstLine="0"/>
              <w:rPr>
                <w:rFonts w:ascii="Times New Roman" w:hAnsi="Times New Roman"/>
                <w:b/>
                <w:sz w:val="26"/>
                <w:szCs w:val="26"/>
                <w:highlight w:val="white"/>
              </w:rPr>
            </w:pPr>
            <w:r w:rsidRPr="00D81155">
              <w:rPr>
                <w:rFonts w:ascii="Times New Roman" w:hAnsi="Times New Roman"/>
                <w:b/>
                <w:sz w:val="26"/>
                <w:szCs w:val="26"/>
              </w:rPr>
              <w:t>Điều 5. Giấy tờ, tài liệu chứng minh chỗ ở hợp pháp</w:t>
            </w:r>
          </w:p>
        </w:tc>
        <w:tc>
          <w:tcPr>
            <w:tcW w:w="2664" w:type="dxa"/>
          </w:tcPr>
          <w:p w:rsidR="00D173DB" w:rsidRPr="00E56253"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Bộ Giáo dục và Đào tạo</w:t>
            </w:r>
          </w:p>
        </w:tc>
        <w:tc>
          <w:tcPr>
            <w:tcW w:w="4111" w:type="dxa"/>
            <w:shd w:val="clear" w:color="auto" w:fill="auto"/>
          </w:tcPr>
          <w:p w:rsidR="00D173DB" w:rsidRPr="005539C8" w:rsidRDefault="00D173DB" w:rsidP="00D173DB">
            <w:pPr>
              <w:rPr>
                <w:rFonts w:ascii="Times New Roman" w:hAnsi="Times New Roman"/>
                <w:sz w:val="26"/>
                <w:szCs w:val="26"/>
              </w:rPr>
            </w:pPr>
            <w:r>
              <w:rPr>
                <w:rFonts w:ascii="Times New Roman" w:hAnsi="Times New Roman"/>
                <w:sz w:val="26"/>
                <w:szCs w:val="26"/>
              </w:rPr>
              <w:t>-</w:t>
            </w:r>
            <w:r w:rsidRPr="005539C8">
              <w:rPr>
                <w:rFonts w:ascii="Times New Roman" w:hAnsi="Times New Roman"/>
                <w:sz w:val="26"/>
                <w:szCs w:val="26"/>
              </w:rPr>
              <w:t xml:space="preserve"> Điểm d khoản 1</w:t>
            </w:r>
            <w:r>
              <w:rPr>
                <w:rFonts w:ascii="Times New Roman" w:hAnsi="Times New Roman"/>
                <w:sz w:val="26"/>
                <w:szCs w:val="26"/>
              </w:rPr>
              <w:t xml:space="preserve">, </w:t>
            </w:r>
            <w:r w:rsidRPr="005539C8">
              <w:rPr>
                <w:rFonts w:ascii="Times New Roman" w:hAnsi="Times New Roman"/>
                <w:sz w:val="26"/>
                <w:szCs w:val="26"/>
              </w:rPr>
              <w:t xml:space="preserve">đề nghị xem xét lại yêu cầu công dân khi đăng ký thường trú cần chứng minh chỗ ở hợp pháp bằng “Hợp đồng mua nhà ở, hợp đồng mua nhà ở hình thành trong tương lai hoặc giấy tờ chứng minh việc đã bàn giao nhà ở, đã nhận nhà ở của doanh nghiệp có chức năng kinh doanh nhà ở đầu tư xây dựng để bán", lý do: yêu cầu người dân xác nhận hoặc nhận biết “doanh nghiệp có chức năng kinh doanh nhà ở đầu tư xây dựng để bán” là không phù hợp và khó khả thi, đề nghị thay bằng “doanh nghiệp ký hợp đồng mua nhà ở". Việc doanh nghiệp có chức năng kinh doanh nhà ở đầu tư xây dựng để bán được xác định bởi cơ quan chức năng khi cấp phép kinh </w:t>
            </w:r>
            <w:r w:rsidRPr="005539C8">
              <w:rPr>
                <w:rFonts w:ascii="Times New Roman" w:hAnsi="Times New Roman"/>
                <w:sz w:val="26"/>
                <w:szCs w:val="26"/>
              </w:rPr>
              <w:lastRenderedPageBreak/>
              <w:t>doanh hoặc cấp phép xây dụng.</w:t>
            </w:r>
          </w:p>
          <w:p w:rsidR="00D173DB" w:rsidRPr="00255EDC" w:rsidRDefault="00D173DB" w:rsidP="00D173DB">
            <w:pPr>
              <w:rPr>
                <w:rFonts w:ascii="Times New Roman" w:hAnsi="Times New Roman"/>
                <w:sz w:val="26"/>
                <w:szCs w:val="26"/>
                <w:highlight w:val="white"/>
              </w:rPr>
            </w:pPr>
            <w:r>
              <w:rPr>
                <w:rFonts w:ascii="Times New Roman" w:hAnsi="Times New Roman"/>
                <w:sz w:val="26"/>
                <w:szCs w:val="26"/>
              </w:rPr>
              <w:t>-</w:t>
            </w:r>
            <w:r w:rsidRPr="005539C8">
              <w:rPr>
                <w:rFonts w:ascii="Times New Roman" w:hAnsi="Times New Roman"/>
                <w:sz w:val="26"/>
                <w:szCs w:val="26"/>
              </w:rPr>
              <w:t xml:space="preserve"> Điểm d khoản 2</w:t>
            </w:r>
            <w:r>
              <w:rPr>
                <w:rFonts w:ascii="Times New Roman" w:hAnsi="Times New Roman"/>
                <w:sz w:val="26"/>
                <w:szCs w:val="26"/>
              </w:rPr>
              <w:t xml:space="preserve">, </w:t>
            </w:r>
            <w:r w:rsidRPr="005539C8">
              <w:rPr>
                <w:rFonts w:ascii="Times New Roman" w:hAnsi="Times New Roman"/>
                <w:sz w:val="26"/>
                <w:szCs w:val="26"/>
              </w:rPr>
              <w:t>đề nghị sửa đổi cụm từ "thời hạn tạm trú bằng thời hạn tạm trú của hộ gia đình" thành "thời hạn đề nghị tạm trú của công dân không vượt quá thời hạn tạm trú của hộ gia đình</w:t>
            </w:r>
            <w:r>
              <w:rPr>
                <w:rFonts w:ascii="Times New Roman" w:hAnsi="Times New Roman"/>
                <w:sz w:val="26"/>
                <w:szCs w:val="26"/>
              </w:rPr>
              <w:t>.</w:t>
            </w:r>
          </w:p>
        </w:tc>
        <w:tc>
          <w:tcPr>
            <w:tcW w:w="3969" w:type="dxa"/>
            <w:shd w:val="clear" w:color="auto" w:fill="auto"/>
          </w:tcPr>
          <w:p w:rsidR="00D173DB" w:rsidRDefault="00565BEB" w:rsidP="00D173DB">
            <w:pPr>
              <w:rPr>
                <w:rFonts w:ascii="Times New Roman" w:hAnsi="Times New Roman"/>
                <w:bCs/>
                <w:sz w:val="26"/>
                <w:szCs w:val="26"/>
                <w:highlight w:val="white"/>
              </w:rPr>
            </w:pPr>
            <w:r>
              <w:rPr>
                <w:rFonts w:ascii="Times New Roman" w:hAnsi="Times New Roman"/>
                <w:bCs/>
                <w:sz w:val="26"/>
                <w:szCs w:val="26"/>
                <w:highlight w:val="white"/>
              </w:rPr>
              <w:lastRenderedPageBreak/>
              <w:t>- Điểm d khoản 1: Việc quy định như hiện nay là phù hợp với luật kinh doanh bất động sản vì vậy giữ nguyên như hiện tại.</w:t>
            </w:r>
          </w:p>
          <w:p w:rsidR="00565BEB" w:rsidRPr="00E56253" w:rsidRDefault="00565BEB" w:rsidP="00D173DB">
            <w:pPr>
              <w:rPr>
                <w:rFonts w:ascii="Times New Roman" w:hAnsi="Times New Roman"/>
                <w:bCs/>
                <w:sz w:val="26"/>
                <w:szCs w:val="26"/>
                <w:highlight w:val="white"/>
              </w:rPr>
            </w:pPr>
            <w:r>
              <w:rPr>
                <w:rFonts w:ascii="Times New Roman" w:hAnsi="Times New Roman"/>
                <w:bCs/>
                <w:sz w:val="26"/>
                <w:szCs w:val="26"/>
                <w:highlight w:val="white"/>
              </w:rPr>
              <w:t xml:space="preserve">- Điểm d khoản 2: việc đăng ký tạm trú vào hộ gia đình đã có </w:t>
            </w:r>
            <w:r w:rsidR="00F03039">
              <w:rPr>
                <w:rFonts w:ascii="Times New Roman" w:hAnsi="Times New Roman"/>
                <w:bCs/>
                <w:sz w:val="26"/>
                <w:szCs w:val="26"/>
                <w:highlight w:val="white"/>
              </w:rPr>
              <w:t>thì cá nhân đương nhiên phải có thời hạn tạm trú bằng các thành viên khác trong hộ gia đình để hộ gia đình có thời hạn tạm trú đồng nhất vì vậy, dự thảo đã bỏ nội dung quy định về thời hạn tạm trú khi công dân đăng ký tạm trú vào hộ gia đình đã có.</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Khánh Hòa</w:t>
            </w:r>
          </w:p>
        </w:tc>
        <w:tc>
          <w:tcPr>
            <w:tcW w:w="4111" w:type="dxa"/>
            <w:shd w:val="clear" w:color="auto" w:fill="auto"/>
          </w:tcPr>
          <w:p w:rsidR="00D173DB" w:rsidRDefault="00D173DB" w:rsidP="00D173DB">
            <w:pPr>
              <w:rPr>
                <w:rFonts w:ascii="Times New Roman" w:hAnsi="Times New Roman"/>
                <w:sz w:val="26"/>
                <w:szCs w:val="26"/>
              </w:rPr>
            </w:pPr>
            <w:r>
              <w:rPr>
                <w:rFonts w:ascii="Times New Roman" w:hAnsi="Times New Roman"/>
                <w:sz w:val="26"/>
                <w:szCs w:val="26"/>
              </w:rPr>
              <w:t xml:space="preserve">Đề nghị chỉnh lý điểm a khoản 1 Điều 5 như sau: </w:t>
            </w:r>
            <w:r w:rsidRPr="007A58FF">
              <w:rPr>
                <w:rFonts w:ascii="Times New Roman" w:hAnsi="Times New Roman"/>
                <w:sz w:val="26"/>
                <w:szCs w:val="26"/>
              </w:rPr>
              <w:t xml:space="preserve">Giấy tờ, tài liệu chứng nhận về quyền sử dụng đất, quyền sở hữu </w:t>
            </w:r>
            <w:r>
              <w:rPr>
                <w:rFonts w:ascii="Times New Roman" w:hAnsi="Times New Roman"/>
                <w:b/>
                <w:i/>
                <w:sz w:val="26"/>
                <w:szCs w:val="26"/>
              </w:rPr>
              <w:t>tài sản gắn liền với đất (có thông tin nhà ở) hoặc quyền sở hữu nhà ở.</w:t>
            </w:r>
          </w:p>
        </w:tc>
        <w:tc>
          <w:tcPr>
            <w:tcW w:w="3969" w:type="dxa"/>
            <w:shd w:val="clear" w:color="auto" w:fill="auto"/>
          </w:tcPr>
          <w:p w:rsidR="00D173DB" w:rsidRPr="00E56253" w:rsidRDefault="00F03039" w:rsidP="00D173DB">
            <w:pPr>
              <w:rPr>
                <w:rFonts w:ascii="Times New Roman" w:hAnsi="Times New Roman"/>
                <w:bCs/>
                <w:sz w:val="26"/>
                <w:szCs w:val="26"/>
                <w:highlight w:val="white"/>
              </w:rPr>
            </w:pPr>
            <w:r>
              <w:rPr>
                <w:rFonts w:ascii="Times New Roman" w:hAnsi="Times New Roman"/>
                <w:bCs/>
                <w:sz w:val="26"/>
                <w:szCs w:val="26"/>
                <w:highlight w:val="white"/>
              </w:rPr>
              <w:t>Để sinh sống tại chỗ ở hợp pháp là đất thuộc quyền sử hữu thì trên đất đó đã có điều kiện về chỗ ở vì vậy bỏ quy định về việc đã có nhà ở hoặc yêu cầu giấy tờ, tài liệu chứng nhận về quyền sử dụng đất, sở hữu tài sản gắn liền với đất (đã có thông tin nhà ở).</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Bắc Giang</w:t>
            </w:r>
          </w:p>
        </w:tc>
        <w:tc>
          <w:tcPr>
            <w:tcW w:w="4111" w:type="dxa"/>
            <w:shd w:val="clear" w:color="auto" w:fill="auto"/>
          </w:tcPr>
          <w:p w:rsidR="00D173DB" w:rsidRDefault="00D173DB" w:rsidP="00D173DB">
            <w:pPr>
              <w:rPr>
                <w:rFonts w:ascii="Times New Roman" w:hAnsi="Times New Roman"/>
                <w:sz w:val="26"/>
                <w:szCs w:val="26"/>
              </w:rPr>
            </w:pPr>
            <w:r w:rsidRPr="00C039A5">
              <w:rPr>
                <w:rFonts w:ascii="Times New Roman" w:hAnsi="Times New Roman"/>
                <w:sz w:val="26"/>
                <w:szCs w:val="26"/>
              </w:rPr>
              <w:t>Đề nghị chỉnh lý điểm a khoản 1 Điều 5 như sau: Giấy tờ, tài liệu chứng nhận về quyền sử dụng đất, quyền sở hữu nhà hoặc tài sản gắn liền với đất do cơ quan có thẩm quyền cấp</w:t>
            </w:r>
            <w:r>
              <w:rPr>
                <w:rFonts w:ascii="Times New Roman" w:hAnsi="Times New Roman"/>
                <w:sz w:val="26"/>
                <w:szCs w:val="26"/>
              </w:rPr>
              <w:t xml:space="preserve"> </w:t>
            </w:r>
            <w:r w:rsidRPr="00C039A5">
              <w:rPr>
                <w:rFonts w:ascii="Times New Roman" w:hAnsi="Times New Roman"/>
                <w:b/>
                <w:i/>
                <w:sz w:val="26"/>
                <w:szCs w:val="26"/>
              </w:rPr>
              <w:t>(trong đó có thông tin về nhà ở hoặc công trình khác để ở theo quy định của pháp luật).</w:t>
            </w:r>
          </w:p>
        </w:tc>
        <w:tc>
          <w:tcPr>
            <w:tcW w:w="3969" w:type="dxa"/>
            <w:shd w:val="clear" w:color="auto" w:fill="auto"/>
          </w:tcPr>
          <w:p w:rsidR="00D173DB" w:rsidRPr="00E56253" w:rsidRDefault="00D967EA" w:rsidP="00D173DB">
            <w:pPr>
              <w:rPr>
                <w:rFonts w:ascii="Times New Roman" w:hAnsi="Times New Roman"/>
                <w:bCs/>
                <w:sz w:val="26"/>
                <w:szCs w:val="26"/>
                <w:highlight w:val="white"/>
              </w:rPr>
            </w:pPr>
            <w:r>
              <w:rPr>
                <w:rFonts w:ascii="Times New Roman" w:hAnsi="Times New Roman"/>
                <w:bCs/>
                <w:sz w:val="26"/>
                <w:szCs w:val="26"/>
                <w:highlight w:val="white"/>
              </w:rPr>
              <w:t>Để sinh sống tại chỗ ở hợp pháp là đất thuộc quyền sử hữu thì trên đất đó đã có điều kiện về chỗ ở vì vậy bỏ quy định về việc đã có nhà ở hoặc yêu cầu giấy tờ, tài liệu chứng nhận về quyền sử dụng đất, sở hữu tài sản gắn liền với đất (đã có thông tin nhà ở).</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sidRPr="00160102">
              <w:rPr>
                <w:rFonts w:ascii="Times New Roman" w:hAnsi="Times New Roman"/>
                <w:sz w:val="26"/>
                <w:szCs w:val="26"/>
              </w:rPr>
              <w:t xml:space="preserve">UBND tỉnh Thừa </w:t>
            </w:r>
            <w:r w:rsidRPr="00160102">
              <w:rPr>
                <w:rFonts w:ascii="Times New Roman" w:hAnsi="Times New Roman"/>
                <w:sz w:val="26"/>
                <w:szCs w:val="26"/>
              </w:rPr>
              <w:lastRenderedPageBreak/>
              <w:t>Thiên Huế</w:t>
            </w:r>
          </w:p>
        </w:tc>
        <w:tc>
          <w:tcPr>
            <w:tcW w:w="4111" w:type="dxa"/>
            <w:shd w:val="clear" w:color="auto" w:fill="auto"/>
          </w:tcPr>
          <w:p w:rsidR="00D173DB" w:rsidRPr="00C039A5" w:rsidRDefault="00D173DB" w:rsidP="00D173DB">
            <w:pPr>
              <w:rPr>
                <w:rFonts w:ascii="Times New Roman" w:hAnsi="Times New Roman"/>
                <w:sz w:val="26"/>
                <w:szCs w:val="26"/>
              </w:rPr>
            </w:pPr>
            <w:r>
              <w:rPr>
                <w:rFonts w:ascii="Times New Roman" w:hAnsi="Times New Roman"/>
                <w:sz w:val="26"/>
                <w:szCs w:val="26"/>
              </w:rPr>
              <w:lastRenderedPageBreak/>
              <w:t xml:space="preserve">Tại </w:t>
            </w:r>
            <w:r w:rsidRPr="00160102">
              <w:rPr>
                <w:rFonts w:ascii="Times New Roman" w:hAnsi="Times New Roman"/>
                <w:sz w:val="26"/>
                <w:szCs w:val="26"/>
              </w:rPr>
              <w:t>khoản 1</w:t>
            </w:r>
            <w:r>
              <w:rPr>
                <w:rFonts w:ascii="Times New Roman" w:hAnsi="Times New Roman"/>
                <w:sz w:val="26"/>
                <w:szCs w:val="26"/>
              </w:rPr>
              <w:t xml:space="preserve"> Điều 5, đ</w:t>
            </w:r>
            <w:r w:rsidRPr="00160102">
              <w:rPr>
                <w:rFonts w:ascii="Times New Roman" w:hAnsi="Times New Roman"/>
                <w:sz w:val="26"/>
                <w:szCs w:val="26"/>
              </w:rPr>
              <w:t xml:space="preserve">ề nghị bổ </w:t>
            </w:r>
            <w:r w:rsidRPr="00160102">
              <w:rPr>
                <w:rFonts w:ascii="Times New Roman" w:hAnsi="Times New Roman"/>
                <w:sz w:val="26"/>
                <w:szCs w:val="26"/>
              </w:rPr>
              <w:lastRenderedPageBreak/>
              <w:t>sung, điều chỉnh thành: "Giấy tờ, tài liệu chứng minh việc cho thuê, cho mượn, cho ở nhờ chỗ ở hợp pháp là hợp đồng cho thuê, cho mượn, cho ở nhờ hoặc văn bản về việc cho mượn, cho ở nhờ chỗ ở hợp pháp của cơ quan, tổ chức, cá nhân phù hợp với quy định của pháp luật về đất đai, nhà ở và có công chứng, chứng thực theo quy định của Luật Cư trú".</w:t>
            </w:r>
          </w:p>
        </w:tc>
        <w:tc>
          <w:tcPr>
            <w:tcW w:w="3969" w:type="dxa"/>
            <w:shd w:val="clear" w:color="auto" w:fill="auto"/>
          </w:tcPr>
          <w:p w:rsidR="00D173DB" w:rsidRPr="00E56253" w:rsidRDefault="00D967EA" w:rsidP="00D173DB">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sidRPr="00EF253C">
              <w:rPr>
                <w:rFonts w:ascii="Times New Roman" w:hAnsi="Times New Roman"/>
                <w:sz w:val="26"/>
                <w:szCs w:val="26"/>
              </w:rPr>
              <w:t>UBND tỉnh Sơn La</w:t>
            </w:r>
          </w:p>
        </w:tc>
        <w:tc>
          <w:tcPr>
            <w:tcW w:w="4111" w:type="dxa"/>
            <w:shd w:val="clear" w:color="auto" w:fill="auto"/>
          </w:tcPr>
          <w:p w:rsidR="00D173DB" w:rsidRPr="00C039A5" w:rsidRDefault="00D173DB" w:rsidP="00D173DB">
            <w:pPr>
              <w:rPr>
                <w:rFonts w:ascii="Times New Roman" w:hAnsi="Times New Roman"/>
                <w:sz w:val="26"/>
                <w:szCs w:val="26"/>
              </w:rPr>
            </w:pPr>
            <w:r w:rsidRPr="00EF253C">
              <w:rPr>
                <w:rFonts w:ascii="Times New Roman" w:hAnsi="Times New Roman"/>
                <w:sz w:val="26"/>
                <w:szCs w:val="26"/>
              </w:rPr>
              <w:t>Tại điểm h khoản 1 Điều 5</w:t>
            </w:r>
            <w:r>
              <w:rPr>
                <w:rFonts w:ascii="Times New Roman" w:hAnsi="Times New Roman"/>
                <w:sz w:val="26"/>
                <w:szCs w:val="26"/>
              </w:rPr>
              <w:t>, đ</w:t>
            </w:r>
            <w:r w:rsidRPr="00EF253C">
              <w:rPr>
                <w:rFonts w:ascii="Times New Roman" w:hAnsi="Times New Roman"/>
                <w:sz w:val="26"/>
                <w:szCs w:val="26"/>
              </w:rPr>
              <w:t>ề nghị bỏ cụm từ “giấy tờ mua bán viết tay, cam kết về việc không có tranh chấp" để đảm bảo tính pháp lý của giấy tờ, tài liệu chứng minh chỗ ở hợp pháp.</w:t>
            </w:r>
          </w:p>
        </w:tc>
        <w:tc>
          <w:tcPr>
            <w:tcW w:w="3969" w:type="dxa"/>
            <w:shd w:val="clear" w:color="auto" w:fill="auto"/>
          </w:tcPr>
          <w:p w:rsidR="00D173DB" w:rsidRPr="00E56253" w:rsidRDefault="00D967EA" w:rsidP="00D967EA">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Khánh Hòa</w:t>
            </w:r>
          </w:p>
        </w:tc>
        <w:tc>
          <w:tcPr>
            <w:tcW w:w="4111" w:type="dxa"/>
            <w:shd w:val="clear" w:color="auto" w:fill="auto"/>
          </w:tcPr>
          <w:p w:rsidR="00D173DB" w:rsidRDefault="00D173DB" w:rsidP="00D173DB">
            <w:pPr>
              <w:rPr>
                <w:rFonts w:ascii="Times New Roman" w:hAnsi="Times New Roman"/>
                <w:sz w:val="26"/>
                <w:szCs w:val="26"/>
              </w:rPr>
            </w:pPr>
            <w:r>
              <w:rPr>
                <w:rFonts w:ascii="Times New Roman" w:hAnsi="Times New Roman"/>
                <w:sz w:val="26"/>
                <w:szCs w:val="26"/>
              </w:rPr>
              <w:t>Đề xuất cần bổ sung quy định các nhà ở phải được nghiệm thu công trình, được nghiệm thu phồng cháy, chữa cháy thì các giấy tờ quy định tại điểm d khoản 1 Điều 4 mới được dùng để giải quyết hồ sơ đăng ký cho công dân.</w:t>
            </w:r>
          </w:p>
        </w:tc>
        <w:tc>
          <w:tcPr>
            <w:tcW w:w="3969" w:type="dxa"/>
            <w:shd w:val="clear" w:color="auto" w:fill="auto"/>
          </w:tcPr>
          <w:p w:rsidR="00D173DB" w:rsidRPr="00E56253" w:rsidRDefault="00D967EA" w:rsidP="00D173DB">
            <w:pPr>
              <w:rPr>
                <w:rFonts w:ascii="Times New Roman" w:hAnsi="Times New Roman"/>
                <w:bCs/>
                <w:sz w:val="26"/>
                <w:szCs w:val="26"/>
                <w:highlight w:val="white"/>
              </w:rPr>
            </w:pPr>
            <w:r>
              <w:rPr>
                <w:rFonts w:ascii="Times New Roman" w:hAnsi="Times New Roman"/>
                <w:bCs/>
                <w:sz w:val="26"/>
                <w:szCs w:val="26"/>
                <w:highlight w:val="white"/>
              </w:rPr>
              <w:t>Việc nghiệm thu PCCC, nghiệm thu nhà ở là trách nhiệm của đơn vị bán nhà do đó, không bổ sung vào quy định tại Điều này.</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Khánh Hòa</w:t>
            </w:r>
          </w:p>
        </w:tc>
        <w:tc>
          <w:tcPr>
            <w:tcW w:w="4111" w:type="dxa"/>
            <w:shd w:val="clear" w:color="auto" w:fill="auto"/>
          </w:tcPr>
          <w:p w:rsidR="00D173DB" w:rsidRPr="00CD187B" w:rsidRDefault="00D173DB" w:rsidP="00D173DB">
            <w:pPr>
              <w:rPr>
                <w:rFonts w:ascii="Times New Roman" w:hAnsi="Times New Roman"/>
                <w:b/>
                <w:i/>
                <w:sz w:val="26"/>
                <w:szCs w:val="26"/>
              </w:rPr>
            </w:pPr>
            <w:r>
              <w:rPr>
                <w:rFonts w:ascii="Times New Roman" w:hAnsi="Times New Roman"/>
                <w:sz w:val="26"/>
                <w:szCs w:val="26"/>
              </w:rPr>
              <w:t xml:space="preserve">Đề nghị chỉnh lý điểm b khoản 1 </w:t>
            </w:r>
            <w:r>
              <w:rPr>
                <w:rFonts w:ascii="Times New Roman" w:hAnsi="Times New Roman"/>
                <w:sz w:val="26"/>
                <w:szCs w:val="26"/>
              </w:rPr>
              <w:lastRenderedPageBreak/>
              <w:t xml:space="preserve">Điều 5 như sau: </w:t>
            </w:r>
            <w:r w:rsidRPr="00CD187B">
              <w:rPr>
                <w:rFonts w:ascii="Times New Roman" w:hAnsi="Times New Roman"/>
                <w:sz w:val="26"/>
                <w:szCs w:val="26"/>
              </w:rPr>
              <w:t>Giấy phép xây dựng theo quy định của pháp luật về xây dựng (đối với trường hợp công trình phải cấp giấy phép xây dự</w:t>
            </w:r>
            <w:r>
              <w:rPr>
                <w:rFonts w:ascii="Times New Roman" w:hAnsi="Times New Roman"/>
                <w:sz w:val="26"/>
                <w:szCs w:val="26"/>
              </w:rPr>
              <w:t>ng)</w:t>
            </w:r>
            <w:r>
              <w:rPr>
                <w:rFonts w:ascii="Times New Roman" w:hAnsi="Times New Roman"/>
                <w:b/>
                <w:i/>
                <w:sz w:val="26"/>
                <w:szCs w:val="26"/>
              </w:rPr>
              <w:t xml:space="preserve"> và giấy tờ thể hiện đã hoàn thành công trình xây dựng.</w:t>
            </w:r>
          </w:p>
        </w:tc>
        <w:tc>
          <w:tcPr>
            <w:tcW w:w="3969" w:type="dxa"/>
            <w:shd w:val="clear" w:color="auto" w:fill="auto"/>
          </w:tcPr>
          <w:p w:rsidR="00D173DB" w:rsidRPr="00E56253" w:rsidRDefault="00756160" w:rsidP="00D173DB">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Không tiếp thu tránh phát sinh </w:t>
            </w:r>
            <w:r>
              <w:rPr>
                <w:rFonts w:ascii="Times New Roman" w:hAnsi="Times New Roman"/>
                <w:bCs/>
                <w:sz w:val="26"/>
                <w:szCs w:val="26"/>
                <w:highlight w:val="white"/>
              </w:rPr>
              <w:lastRenderedPageBreak/>
              <w:t>thủ tục hành chính gây phiền hà cho người dân.</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Khánh Hòa</w:t>
            </w:r>
          </w:p>
        </w:tc>
        <w:tc>
          <w:tcPr>
            <w:tcW w:w="4111" w:type="dxa"/>
            <w:shd w:val="clear" w:color="auto" w:fill="auto"/>
          </w:tcPr>
          <w:p w:rsidR="00D173DB" w:rsidRDefault="00D173DB" w:rsidP="00D173DB">
            <w:pPr>
              <w:rPr>
                <w:rFonts w:ascii="Times New Roman" w:hAnsi="Times New Roman"/>
                <w:sz w:val="26"/>
                <w:szCs w:val="26"/>
              </w:rPr>
            </w:pPr>
            <w:r>
              <w:rPr>
                <w:rFonts w:ascii="Times New Roman" w:hAnsi="Times New Roman"/>
                <w:sz w:val="26"/>
                <w:szCs w:val="26"/>
              </w:rPr>
              <w:t xml:space="preserve">Đề nghị chỉnh lý điểm i khoản 1 Điều 5 như sau: </w:t>
            </w:r>
            <w:r w:rsidRPr="000E0EC1">
              <w:rPr>
                <w:rFonts w:ascii="Times New Roman" w:hAnsi="Times New Roman"/>
                <w:sz w:val="26"/>
                <w:szCs w:val="26"/>
              </w:rPr>
              <w:t>Giấy tờ có xác nhận của Ủy ban nhân dân cấp xã hoặc Ủy ban nhân dân cấp huyện nơi không có đơn vị hành chính cấp xã về nhà ở, đất ở</w:t>
            </w:r>
            <w:r>
              <w:rPr>
                <w:rFonts w:ascii="Times New Roman" w:hAnsi="Times New Roman"/>
                <w:b/>
                <w:i/>
                <w:sz w:val="26"/>
                <w:szCs w:val="26"/>
              </w:rPr>
              <w:t xml:space="preserve"> (có nhà ở) thuộc quyền sở hữu</w:t>
            </w:r>
            <w:r w:rsidRPr="000E0EC1">
              <w:rPr>
                <w:rFonts w:ascii="Times New Roman" w:hAnsi="Times New Roman"/>
                <w:sz w:val="26"/>
                <w:szCs w:val="26"/>
              </w:rPr>
              <w:t xml:space="preserve"> không có tranh chấp quyền sở hữu nhà ở, quyền sử dụng đất ở và không thuộc địa điểm quy định tại Điều 23 Luật Cư trú nếu không có một trong các giấy tờ nêu trên;</w:t>
            </w:r>
          </w:p>
        </w:tc>
        <w:tc>
          <w:tcPr>
            <w:tcW w:w="3969" w:type="dxa"/>
            <w:shd w:val="clear" w:color="auto" w:fill="auto"/>
          </w:tcPr>
          <w:p w:rsidR="00D173DB" w:rsidRPr="00E56253" w:rsidRDefault="008409DB" w:rsidP="00D173DB">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Long An</w:t>
            </w:r>
          </w:p>
        </w:tc>
        <w:tc>
          <w:tcPr>
            <w:tcW w:w="4111" w:type="dxa"/>
            <w:shd w:val="clear" w:color="auto" w:fill="auto"/>
          </w:tcPr>
          <w:p w:rsidR="00D173DB" w:rsidRDefault="00D173DB" w:rsidP="00D173DB">
            <w:pPr>
              <w:rPr>
                <w:rFonts w:ascii="Times New Roman" w:hAnsi="Times New Roman"/>
                <w:sz w:val="26"/>
                <w:szCs w:val="26"/>
              </w:rPr>
            </w:pPr>
            <w:r>
              <w:rPr>
                <w:rFonts w:ascii="Times New Roman" w:hAnsi="Times New Roman"/>
                <w:sz w:val="26"/>
                <w:szCs w:val="26"/>
              </w:rPr>
              <w:t xml:space="preserve">Đề nghị khi Nghị định ban hành cần hướng dẫn rõ điểm i khoản 1 Điều 5 theo hướng mở để giải quyết các trường hợp vướng mắc trong thực tiễn thời gian qua để UBND cấp xã xác minh và xác nhận cho công dân về chỗ ở hợp pháp để công dân </w:t>
            </w:r>
            <w:r>
              <w:rPr>
                <w:rFonts w:ascii="Times New Roman" w:hAnsi="Times New Roman"/>
                <w:sz w:val="26"/>
                <w:szCs w:val="26"/>
              </w:rPr>
              <w:lastRenderedPageBreak/>
              <w:t>đăng ký thường trú.</w:t>
            </w:r>
          </w:p>
        </w:tc>
        <w:tc>
          <w:tcPr>
            <w:tcW w:w="3969" w:type="dxa"/>
            <w:shd w:val="clear" w:color="auto" w:fill="auto"/>
          </w:tcPr>
          <w:p w:rsidR="00D173DB" w:rsidRPr="00E56253" w:rsidRDefault="008409DB" w:rsidP="00D173DB">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TP Hồ Chí Minh, CATP Hà Nội, CAT Bắc Giang</w:t>
            </w:r>
          </w:p>
        </w:tc>
        <w:tc>
          <w:tcPr>
            <w:tcW w:w="4111" w:type="dxa"/>
            <w:shd w:val="clear" w:color="auto" w:fill="auto"/>
          </w:tcPr>
          <w:p w:rsidR="00D173DB" w:rsidRDefault="00D173DB" w:rsidP="00D173DB">
            <w:pPr>
              <w:rPr>
                <w:rFonts w:ascii="Times New Roman" w:hAnsi="Times New Roman"/>
                <w:sz w:val="26"/>
                <w:szCs w:val="26"/>
              </w:rPr>
            </w:pPr>
            <w:r>
              <w:rPr>
                <w:rFonts w:ascii="Times New Roman" w:hAnsi="Times New Roman"/>
                <w:sz w:val="26"/>
                <w:szCs w:val="26"/>
              </w:rPr>
              <w:t>Đ</w:t>
            </w:r>
            <w:r w:rsidRPr="00FA1304">
              <w:rPr>
                <w:rFonts w:ascii="Times New Roman" w:hAnsi="Times New Roman"/>
                <w:sz w:val="26"/>
                <w:szCs w:val="26"/>
              </w:rPr>
              <w:t>ề nghị bỏ quy định về "hợp đồng mua nhà ở hình thành trong tương lai” và “giấy tờ mua bản viết tay, cam kết về việc không có tranh chấp" tại điểm d, điểm h, khoản 1, Điều 5 là giấy tờ, tài liệu chứng minh chỗ ở hợ</w:t>
            </w:r>
            <w:r>
              <w:rPr>
                <w:rFonts w:ascii="Times New Roman" w:hAnsi="Times New Roman"/>
                <w:sz w:val="26"/>
                <w:szCs w:val="26"/>
              </w:rPr>
              <w:t>p pháp.</w:t>
            </w:r>
          </w:p>
        </w:tc>
        <w:tc>
          <w:tcPr>
            <w:tcW w:w="3969" w:type="dxa"/>
            <w:shd w:val="clear" w:color="auto" w:fill="auto"/>
          </w:tcPr>
          <w:p w:rsidR="00D173DB" w:rsidRPr="00E56253" w:rsidRDefault="008409DB" w:rsidP="00D173DB">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Kon Tum, UBND tỉnh Bình Định</w:t>
            </w:r>
          </w:p>
        </w:tc>
        <w:tc>
          <w:tcPr>
            <w:tcW w:w="4111" w:type="dxa"/>
            <w:shd w:val="clear" w:color="auto" w:fill="auto"/>
          </w:tcPr>
          <w:p w:rsidR="00D173DB" w:rsidRDefault="00D173DB" w:rsidP="00D173DB">
            <w:pPr>
              <w:rPr>
                <w:rFonts w:ascii="Times New Roman" w:hAnsi="Times New Roman"/>
                <w:sz w:val="26"/>
                <w:szCs w:val="26"/>
              </w:rPr>
            </w:pPr>
            <w:r w:rsidRPr="003B10F8">
              <w:rPr>
                <w:rFonts w:ascii="Times New Roman" w:hAnsi="Times New Roman"/>
                <w:sz w:val="26"/>
                <w:szCs w:val="26"/>
              </w:rPr>
              <w:t>Tại điểm d, khoản 1 Điều 5 dự thảo Nghị định quy định "hợp đồng mua nhà ở hình thành trong tương lai" được quyền đăng ký thường trú là chưa phù hợp. Lý do: Việc dùng hợp đồng mua nhà ở hình thành trong tương lai để đăng ký thường trú rất khó khăn trong việc kiểm soát, quản lý nhà ở, dân cư, nơi cư trú.</w:t>
            </w:r>
          </w:p>
        </w:tc>
        <w:tc>
          <w:tcPr>
            <w:tcW w:w="3969" w:type="dxa"/>
            <w:shd w:val="clear" w:color="auto" w:fill="auto"/>
          </w:tcPr>
          <w:p w:rsidR="00D173DB" w:rsidRPr="00E56253" w:rsidRDefault="008409DB" w:rsidP="00D173DB">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TP Cần Thơ</w:t>
            </w:r>
          </w:p>
        </w:tc>
        <w:tc>
          <w:tcPr>
            <w:tcW w:w="4111" w:type="dxa"/>
            <w:shd w:val="clear" w:color="auto" w:fill="auto"/>
          </w:tcPr>
          <w:p w:rsidR="00D173DB" w:rsidRPr="003B10F8" w:rsidRDefault="00D173DB" w:rsidP="00D173DB">
            <w:pPr>
              <w:rPr>
                <w:rFonts w:ascii="Times New Roman" w:hAnsi="Times New Roman"/>
                <w:sz w:val="26"/>
                <w:szCs w:val="26"/>
              </w:rPr>
            </w:pPr>
            <w:r w:rsidRPr="00FE274E">
              <w:rPr>
                <w:rFonts w:ascii="Times New Roman" w:hAnsi="Times New Roman"/>
                <w:sz w:val="26"/>
                <w:szCs w:val="26"/>
              </w:rPr>
              <w:t xml:space="preserve">Tại điểm i khoản 1 Điều 5 đề xuất điều chỉnh thành “Giấy tờ có xác nhận của Ủy ban nhân dân cấp xã hoặc Ủy ban nhân dân cấp huyện nơi không có đơn vị hành chính cấp xã về nhà ở không có tranh chấp quyền </w:t>
            </w:r>
            <w:r w:rsidRPr="00FE274E">
              <w:rPr>
                <w:rFonts w:ascii="Times New Roman" w:hAnsi="Times New Roman"/>
                <w:sz w:val="26"/>
                <w:szCs w:val="26"/>
              </w:rPr>
              <w:lastRenderedPageBreak/>
              <w:t>sở hữu nhà ở, quyền sử dụng đất và không thuộc địa điểm quy định tại Điều 23 Luật Cư trú nếu không có một trong các giấy tờ nêu trên".</w:t>
            </w:r>
          </w:p>
        </w:tc>
        <w:tc>
          <w:tcPr>
            <w:tcW w:w="3969" w:type="dxa"/>
            <w:shd w:val="clear" w:color="auto" w:fill="auto"/>
          </w:tcPr>
          <w:p w:rsidR="00D173DB" w:rsidRPr="00E56253" w:rsidRDefault="008409DB" w:rsidP="00D173DB">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Vĩnh Phúc</w:t>
            </w:r>
          </w:p>
        </w:tc>
        <w:tc>
          <w:tcPr>
            <w:tcW w:w="4111" w:type="dxa"/>
            <w:shd w:val="clear" w:color="auto" w:fill="auto"/>
          </w:tcPr>
          <w:p w:rsidR="00D173DB" w:rsidRDefault="00D173DB" w:rsidP="00D173DB">
            <w:pPr>
              <w:rPr>
                <w:rFonts w:ascii="Times New Roman" w:hAnsi="Times New Roman"/>
                <w:sz w:val="26"/>
                <w:szCs w:val="26"/>
              </w:rPr>
            </w:pPr>
            <w:r w:rsidRPr="007A2AFA">
              <w:rPr>
                <w:rFonts w:ascii="Times New Roman" w:hAnsi="Times New Roman"/>
                <w:sz w:val="26"/>
                <w:szCs w:val="26"/>
              </w:rPr>
              <w:t>Điểm i khoản 1 Điều 5</w:t>
            </w:r>
            <w:r>
              <w:rPr>
                <w:rFonts w:ascii="Times New Roman" w:hAnsi="Times New Roman"/>
                <w:sz w:val="26"/>
                <w:szCs w:val="26"/>
              </w:rPr>
              <w:t>, đ</w:t>
            </w:r>
            <w:r w:rsidRPr="007A2AFA">
              <w:rPr>
                <w:rFonts w:ascii="Times New Roman" w:hAnsi="Times New Roman"/>
                <w:sz w:val="26"/>
                <w:szCs w:val="26"/>
              </w:rPr>
              <w:t>ề nghị sửa, bổ sung như sau: "Giấy tờ có xác nhận của Ủy ban nhân dân cấp xã hoặc Ủy ban nhân dân cấp huyện nơi không có đơn vị hành chính cấp xã về nhà ở, đất ở không có tranh chấp quyền sở hữu nhà ở, quyền sử dụng đất ở và không thuộc địa điểm quy định tại Điều 23 Luật Cư trú nếu không có một trong các giấy tờ từ điểm a đến điểm h khoản 1 Điều này".</w:t>
            </w:r>
          </w:p>
        </w:tc>
        <w:tc>
          <w:tcPr>
            <w:tcW w:w="3969" w:type="dxa"/>
            <w:shd w:val="clear" w:color="auto" w:fill="auto"/>
          </w:tcPr>
          <w:p w:rsidR="00D173DB" w:rsidRPr="00E56253" w:rsidRDefault="008409DB" w:rsidP="00D173DB">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Khánh Hòa</w:t>
            </w:r>
          </w:p>
        </w:tc>
        <w:tc>
          <w:tcPr>
            <w:tcW w:w="4111" w:type="dxa"/>
            <w:shd w:val="clear" w:color="auto" w:fill="auto"/>
          </w:tcPr>
          <w:p w:rsidR="00D173DB" w:rsidRDefault="00D173DB" w:rsidP="00D173DB">
            <w:pPr>
              <w:rPr>
                <w:rFonts w:ascii="Times New Roman" w:hAnsi="Times New Roman"/>
                <w:sz w:val="26"/>
                <w:szCs w:val="26"/>
              </w:rPr>
            </w:pPr>
            <w:r>
              <w:rPr>
                <w:rFonts w:ascii="Times New Roman" w:hAnsi="Times New Roman"/>
                <w:sz w:val="26"/>
                <w:szCs w:val="26"/>
              </w:rPr>
              <w:t>Điểm h khoản 1 Điều 5, đề nghị bỏ cụm từ “giấy tờ mua bán viết tay, cam kết về việc không có tranh chấp”.</w:t>
            </w:r>
          </w:p>
        </w:tc>
        <w:tc>
          <w:tcPr>
            <w:tcW w:w="3969" w:type="dxa"/>
            <w:shd w:val="clear" w:color="auto" w:fill="auto"/>
          </w:tcPr>
          <w:p w:rsidR="00D173DB" w:rsidRPr="00E56253" w:rsidRDefault="008409DB" w:rsidP="00D173DB">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K01</w:t>
            </w:r>
          </w:p>
        </w:tc>
        <w:tc>
          <w:tcPr>
            <w:tcW w:w="4111" w:type="dxa"/>
            <w:shd w:val="clear" w:color="auto" w:fill="auto"/>
          </w:tcPr>
          <w:p w:rsidR="00D173DB" w:rsidRDefault="00D173DB" w:rsidP="00D173DB">
            <w:pPr>
              <w:rPr>
                <w:rFonts w:ascii="Times New Roman" w:hAnsi="Times New Roman"/>
                <w:sz w:val="26"/>
                <w:szCs w:val="26"/>
              </w:rPr>
            </w:pPr>
            <w:r>
              <w:rPr>
                <w:rFonts w:ascii="Times New Roman" w:hAnsi="Times New Roman"/>
                <w:sz w:val="26"/>
                <w:szCs w:val="26"/>
              </w:rPr>
              <w:t>Tại đ</w:t>
            </w:r>
            <w:r w:rsidRPr="00AC44D6">
              <w:rPr>
                <w:rFonts w:ascii="Times New Roman" w:hAnsi="Times New Roman"/>
                <w:sz w:val="26"/>
                <w:szCs w:val="26"/>
              </w:rPr>
              <w:t xml:space="preserve">iểm h khoản 1 Điều 5 của dự thảo Nghị định quy định: “Giấy tờ, tài liệu chứng minh giấy tờ chứng nhận quyền sử dụng đất, sở hữu nhà </w:t>
            </w:r>
            <w:r w:rsidRPr="00AC44D6">
              <w:rPr>
                <w:rFonts w:ascii="Times New Roman" w:hAnsi="Times New Roman"/>
                <w:sz w:val="26"/>
                <w:szCs w:val="26"/>
              </w:rPr>
              <w:lastRenderedPageBreak/>
              <w:t xml:space="preserve">hoặc tài sản gắn liền với đất do cơ quan có thẩm quyền cấp đang thế chấp ngân hàng; </w:t>
            </w:r>
            <w:r w:rsidRPr="00AC44D6">
              <w:rPr>
                <w:rFonts w:ascii="Times New Roman" w:hAnsi="Times New Roman"/>
                <w:b/>
                <w:i/>
                <w:sz w:val="26"/>
                <w:szCs w:val="26"/>
              </w:rPr>
              <w:t>giấy tờ mua bán viết tay, cam kết về việc không có tranh chấp"</w:t>
            </w:r>
            <w:r w:rsidRPr="00AC44D6">
              <w:rPr>
                <w:rFonts w:ascii="Times New Roman" w:hAnsi="Times New Roman"/>
                <w:sz w:val="26"/>
                <w:szCs w:val="26"/>
              </w:rPr>
              <w:t>. Căn cứ Điều 160 Luật Nhà ở 2023 (có hiệu lực thi hành từ 01/01/2025), điểm a khoản 3 Điều 167 và khoản 3 Điều 188 Luật Đất đai 2013, khoản 2 Điều 129 Bộ luật Dân sự 2015, hợp đồng chuyển nhượng không có công chứng hoặc chứng thực sẽ không có hiệu lực do vi phạm về hình thức hợp đồng. Trong đó, cũng chưa có điều khoản nào chứng minh chỗ ở hợp pháp là giấy tờ mua bán bằng giấy viết tay. Do vậy, đối với người nhận chuyển nhượng nhà đất hoặc tài sản gắn liền với đất phải hợp thức hóa giấy tờ. Đề nghị cơ quan chủ trì soạn thảo xem xét, chỉnh lý bổ sung thêm nội dung điểm này</w:t>
            </w:r>
            <w:r>
              <w:rPr>
                <w:rFonts w:ascii="Times New Roman" w:hAnsi="Times New Roman"/>
                <w:sz w:val="26"/>
                <w:szCs w:val="26"/>
              </w:rPr>
              <w:t>.</w:t>
            </w:r>
          </w:p>
        </w:tc>
        <w:tc>
          <w:tcPr>
            <w:tcW w:w="3969" w:type="dxa"/>
            <w:shd w:val="clear" w:color="auto" w:fill="auto"/>
          </w:tcPr>
          <w:p w:rsidR="00D173DB" w:rsidRPr="00E56253" w:rsidRDefault="008409DB" w:rsidP="00D173DB">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Khánh Hòa</w:t>
            </w:r>
          </w:p>
        </w:tc>
        <w:tc>
          <w:tcPr>
            <w:tcW w:w="4111" w:type="dxa"/>
            <w:shd w:val="clear" w:color="auto" w:fill="auto"/>
          </w:tcPr>
          <w:p w:rsidR="00D173DB" w:rsidRDefault="00D173DB" w:rsidP="00D173DB">
            <w:pPr>
              <w:rPr>
                <w:rFonts w:ascii="Times New Roman" w:hAnsi="Times New Roman"/>
                <w:sz w:val="26"/>
                <w:szCs w:val="26"/>
              </w:rPr>
            </w:pPr>
            <w:r>
              <w:rPr>
                <w:rFonts w:ascii="Times New Roman" w:hAnsi="Times New Roman"/>
                <w:sz w:val="26"/>
                <w:szCs w:val="26"/>
              </w:rPr>
              <w:t>Đề nghị chỉnh lý lại điểm l khoản 1  như sau:</w:t>
            </w:r>
            <w:r>
              <w:t xml:space="preserve"> </w:t>
            </w:r>
            <w:r w:rsidRPr="000E0EC1">
              <w:rPr>
                <w:rFonts w:ascii="Times New Roman" w:hAnsi="Times New Roman"/>
                <w:sz w:val="26"/>
                <w:szCs w:val="26"/>
              </w:rPr>
              <w:t xml:space="preserve">Giấy tờ, tài liệu chứng </w:t>
            </w:r>
            <w:r w:rsidRPr="000E0EC1">
              <w:rPr>
                <w:rFonts w:ascii="Times New Roman" w:hAnsi="Times New Roman"/>
                <w:sz w:val="26"/>
                <w:szCs w:val="26"/>
              </w:rPr>
              <w:lastRenderedPageBreak/>
              <w:t xml:space="preserve">minh việc cho thuê, cho mượn, cho ở nhờ chỗ ở hợp pháp là văn bản cho thuê, cho mượn, cho ở nhờ của cơ quan, tổ chức, cá nhân phù hợp với quy định của pháp luật về đất đai và </w:t>
            </w:r>
            <w:r>
              <w:rPr>
                <w:rFonts w:ascii="Times New Roman" w:hAnsi="Times New Roman"/>
                <w:b/>
                <w:i/>
                <w:sz w:val="26"/>
                <w:szCs w:val="26"/>
              </w:rPr>
              <w:t xml:space="preserve">nhà ở </w:t>
            </w:r>
            <w:r w:rsidRPr="000E0EC1">
              <w:rPr>
                <w:rFonts w:ascii="Times New Roman" w:hAnsi="Times New Roman"/>
                <w:sz w:val="26"/>
                <w:szCs w:val="26"/>
              </w:rPr>
              <w:t>có công chứng, chứng thực theo quy định của Luật Cư trú;</w:t>
            </w:r>
          </w:p>
        </w:tc>
        <w:tc>
          <w:tcPr>
            <w:tcW w:w="3969" w:type="dxa"/>
            <w:shd w:val="clear" w:color="auto" w:fill="auto"/>
          </w:tcPr>
          <w:p w:rsidR="00D173DB" w:rsidRPr="00E56253" w:rsidRDefault="008409DB" w:rsidP="00D173DB">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Vĩnh Phúc</w:t>
            </w:r>
          </w:p>
        </w:tc>
        <w:tc>
          <w:tcPr>
            <w:tcW w:w="4111" w:type="dxa"/>
            <w:shd w:val="clear" w:color="auto" w:fill="auto"/>
          </w:tcPr>
          <w:p w:rsidR="00D173DB" w:rsidRDefault="00D173DB" w:rsidP="00D173DB">
            <w:pPr>
              <w:rPr>
                <w:rFonts w:ascii="Times New Roman" w:hAnsi="Times New Roman"/>
                <w:sz w:val="26"/>
                <w:szCs w:val="26"/>
              </w:rPr>
            </w:pPr>
            <w:r w:rsidRPr="007A2AFA">
              <w:rPr>
                <w:rFonts w:ascii="Times New Roman" w:hAnsi="Times New Roman"/>
                <w:sz w:val="26"/>
                <w:szCs w:val="26"/>
              </w:rPr>
              <w:t>Điểm 1 khoản 1 Điều 5</w:t>
            </w:r>
            <w:r>
              <w:rPr>
                <w:rFonts w:ascii="Times New Roman" w:hAnsi="Times New Roman"/>
                <w:sz w:val="26"/>
                <w:szCs w:val="26"/>
              </w:rPr>
              <w:t>, đ</w:t>
            </w:r>
            <w:r w:rsidRPr="007A2AFA">
              <w:rPr>
                <w:rFonts w:ascii="Times New Roman" w:hAnsi="Times New Roman"/>
                <w:sz w:val="26"/>
                <w:szCs w:val="26"/>
              </w:rPr>
              <w:t xml:space="preserve">ề nghị chỉnh sửa như sau: "Giấy tờ, tài liệu chứng minh ... pháp luật về đất đai hoặc có công chứng, chứng thực theo quy định của Luật Cư trú". </w:t>
            </w:r>
          </w:p>
        </w:tc>
        <w:tc>
          <w:tcPr>
            <w:tcW w:w="3969" w:type="dxa"/>
            <w:shd w:val="clear" w:color="auto" w:fill="auto"/>
          </w:tcPr>
          <w:p w:rsidR="00D173DB" w:rsidRPr="00E56253" w:rsidRDefault="008409DB" w:rsidP="00D173DB">
            <w:pPr>
              <w:rPr>
                <w:rFonts w:ascii="Times New Roman" w:hAnsi="Times New Roman"/>
                <w:bCs/>
                <w:sz w:val="26"/>
                <w:szCs w:val="26"/>
                <w:highlight w:val="white"/>
              </w:rPr>
            </w:pPr>
            <w:r>
              <w:rPr>
                <w:rFonts w:ascii="Times New Roman" w:hAnsi="Times New Roman"/>
                <w:bCs/>
                <w:sz w:val="26"/>
                <w:szCs w:val="26"/>
                <w:highlight w:val="white"/>
              </w:rPr>
              <w:t>Tiếp thu ý kiến ttham gia</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Sơn La, CAT Khánh Hòa</w:t>
            </w:r>
          </w:p>
        </w:tc>
        <w:tc>
          <w:tcPr>
            <w:tcW w:w="4111" w:type="dxa"/>
            <w:shd w:val="clear" w:color="auto" w:fill="auto"/>
          </w:tcPr>
          <w:p w:rsidR="00D173DB" w:rsidRDefault="00D173DB" w:rsidP="00D173DB">
            <w:pPr>
              <w:rPr>
                <w:rFonts w:ascii="Times New Roman" w:hAnsi="Times New Roman"/>
                <w:sz w:val="26"/>
                <w:szCs w:val="26"/>
              </w:rPr>
            </w:pPr>
            <w:r>
              <w:rPr>
                <w:rFonts w:ascii="Times New Roman" w:hAnsi="Times New Roman"/>
                <w:sz w:val="26"/>
                <w:szCs w:val="26"/>
              </w:rPr>
              <w:t xml:space="preserve">Đề nghị bỏ cụm từ “của Ủy </w:t>
            </w:r>
            <w:r w:rsidR="008409DB">
              <w:rPr>
                <w:rFonts w:ascii="Times New Roman" w:hAnsi="Times New Roman"/>
                <w:sz w:val="26"/>
                <w:szCs w:val="26"/>
              </w:rPr>
              <w:t>b</w:t>
            </w:r>
            <w:r>
              <w:rPr>
                <w:rFonts w:ascii="Times New Roman" w:hAnsi="Times New Roman"/>
                <w:sz w:val="26"/>
                <w:szCs w:val="26"/>
              </w:rPr>
              <w:t>an nhân dân cấp xã” tại điểm a khoản 2 Điều 5.</w:t>
            </w:r>
          </w:p>
        </w:tc>
        <w:tc>
          <w:tcPr>
            <w:tcW w:w="3969" w:type="dxa"/>
            <w:shd w:val="clear" w:color="auto" w:fill="auto"/>
          </w:tcPr>
          <w:p w:rsidR="00D173DB" w:rsidRPr="00E56253" w:rsidRDefault="008409DB" w:rsidP="00D173DB">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Bình Định</w:t>
            </w:r>
          </w:p>
        </w:tc>
        <w:tc>
          <w:tcPr>
            <w:tcW w:w="4111" w:type="dxa"/>
            <w:shd w:val="clear" w:color="auto" w:fill="auto"/>
          </w:tcPr>
          <w:p w:rsidR="00D173DB" w:rsidRDefault="00D173DB" w:rsidP="00D173DB">
            <w:pPr>
              <w:rPr>
                <w:rFonts w:ascii="Times New Roman" w:hAnsi="Times New Roman"/>
                <w:sz w:val="26"/>
                <w:szCs w:val="26"/>
              </w:rPr>
            </w:pPr>
            <w:r w:rsidRPr="00CD6486">
              <w:rPr>
                <w:rFonts w:ascii="Times New Roman" w:hAnsi="Times New Roman"/>
                <w:sz w:val="26"/>
                <w:szCs w:val="26"/>
              </w:rPr>
              <w:t xml:space="preserve">Điểm a khoản 2 Điều 5 quy định giấy tờ, tài liệu chứng minh chỗ ở hợp pháp để đăng ký tạm trú gồm “Một trong những giấy tờ, tài liệu quy định tại khoản 1 Điều này, trừ trường hợp giấy tờ, tài liệu chứng minh chỗ ở hợp pháp là văn bản cho thuê, cho mượn, cho ở nhờ chỗ ở hợp pháp của cơ quan, tổ chức, cá </w:t>
            </w:r>
            <w:r w:rsidRPr="00CD6486">
              <w:rPr>
                <w:rFonts w:ascii="Times New Roman" w:hAnsi="Times New Roman"/>
                <w:sz w:val="26"/>
                <w:szCs w:val="26"/>
              </w:rPr>
              <w:lastRenderedPageBreak/>
              <w:t>nhân thì văn bản đó không cần công chứng hoặc chứng thực của Ủy ban nhân dân cấp xã". Tuy nhiên, trong thực tế thì việc công chứng, chứng thực không chỉ thực hiện tại UBND cấp xã mà còn được thực hiện tại các Phòng Công chứng, Văn phòng Công chứng. Do vậy, đề nghị Ban soạn thảo xem xét, chỉnh sửa lại quy định trên cho phù hợp.</w:t>
            </w:r>
          </w:p>
        </w:tc>
        <w:tc>
          <w:tcPr>
            <w:tcW w:w="3969" w:type="dxa"/>
            <w:shd w:val="clear" w:color="auto" w:fill="auto"/>
          </w:tcPr>
          <w:p w:rsidR="00D173DB" w:rsidRPr="00E56253" w:rsidRDefault="008409DB" w:rsidP="00D173DB">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D173DB" w:rsidRPr="00E56253" w:rsidTr="00D8233F">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Khánh Hòa</w:t>
            </w:r>
          </w:p>
        </w:tc>
        <w:tc>
          <w:tcPr>
            <w:tcW w:w="4111" w:type="dxa"/>
            <w:shd w:val="clear" w:color="auto" w:fill="auto"/>
          </w:tcPr>
          <w:p w:rsidR="00D173DB" w:rsidRDefault="00D173DB" w:rsidP="00D173DB">
            <w:pPr>
              <w:rPr>
                <w:rFonts w:ascii="Times New Roman" w:hAnsi="Times New Roman"/>
                <w:sz w:val="26"/>
                <w:szCs w:val="26"/>
              </w:rPr>
            </w:pPr>
            <w:r>
              <w:rPr>
                <w:rFonts w:ascii="Times New Roman" w:hAnsi="Times New Roman"/>
                <w:sz w:val="26"/>
                <w:szCs w:val="26"/>
              </w:rPr>
              <w:t>Đề nghị bỏ quy định tại điểm b khoản 2 Điều 5 vì thực tế các trường hợp nhà ở không có giấy tờ hợp pháp chủ yếu là do không đủ điều kiện mua bán.</w:t>
            </w:r>
          </w:p>
        </w:tc>
        <w:tc>
          <w:tcPr>
            <w:tcW w:w="3969" w:type="dxa"/>
            <w:shd w:val="clear" w:color="auto" w:fill="auto"/>
          </w:tcPr>
          <w:p w:rsidR="00D173DB" w:rsidRPr="00E56253" w:rsidRDefault="008409DB" w:rsidP="00D173DB">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TP Đà Nẵng, CATP Đà Nẵng</w:t>
            </w:r>
          </w:p>
        </w:tc>
        <w:tc>
          <w:tcPr>
            <w:tcW w:w="4111" w:type="dxa"/>
            <w:shd w:val="clear" w:color="auto" w:fill="auto"/>
          </w:tcPr>
          <w:p w:rsidR="00D173DB" w:rsidRDefault="00D173DB" w:rsidP="00D173DB">
            <w:pPr>
              <w:rPr>
                <w:rFonts w:ascii="Times New Roman" w:hAnsi="Times New Roman"/>
                <w:sz w:val="26"/>
                <w:szCs w:val="26"/>
              </w:rPr>
            </w:pPr>
            <w:r w:rsidRPr="00E50B81">
              <w:rPr>
                <w:rFonts w:ascii="Times New Roman" w:hAnsi="Times New Roman"/>
                <w:sz w:val="26"/>
                <w:szCs w:val="26"/>
              </w:rPr>
              <w:t>- Tại khoản 2 Điều 5, đề nghị bổ sung cụm từ sau cho rõ nghĩa: “2. Giấy tờ, tài liệu chứng minh chỗ ở hợp pháp để đăng ký tạm trú gồm một trong các loại giấy tờ, tài liệu sau:".</w:t>
            </w:r>
          </w:p>
        </w:tc>
        <w:tc>
          <w:tcPr>
            <w:tcW w:w="3969" w:type="dxa"/>
            <w:shd w:val="clear" w:color="auto" w:fill="auto"/>
          </w:tcPr>
          <w:p w:rsidR="00D173DB" w:rsidRPr="00E56253" w:rsidRDefault="008409DB" w:rsidP="00D173DB">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CATP Hà Nội</w:t>
            </w:r>
          </w:p>
        </w:tc>
        <w:tc>
          <w:tcPr>
            <w:tcW w:w="4111" w:type="dxa"/>
            <w:shd w:val="clear" w:color="auto" w:fill="auto"/>
          </w:tcPr>
          <w:p w:rsidR="00D173DB" w:rsidRPr="00794667" w:rsidRDefault="00D173DB" w:rsidP="00D173DB">
            <w:pPr>
              <w:rPr>
                <w:rFonts w:ascii="Times New Roman" w:hAnsi="Times New Roman"/>
                <w:sz w:val="26"/>
                <w:szCs w:val="26"/>
              </w:rPr>
            </w:pPr>
            <w:r w:rsidRPr="00794667">
              <w:rPr>
                <w:rFonts w:ascii="Times New Roman" w:hAnsi="Times New Roman"/>
                <w:sz w:val="26"/>
                <w:szCs w:val="26"/>
              </w:rPr>
              <w:t>Tại điể</w:t>
            </w:r>
            <w:r>
              <w:rPr>
                <w:rFonts w:ascii="Times New Roman" w:hAnsi="Times New Roman"/>
                <w:sz w:val="26"/>
                <w:szCs w:val="26"/>
              </w:rPr>
              <w:t>m b</w:t>
            </w:r>
            <w:r w:rsidRPr="00794667">
              <w:rPr>
                <w:rFonts w:ascii="Times New Roman" w:hAnsi="Times New Roman"/>
                <w:sz w:val="26"/>
                <w:szCs w:val="26"/>
              </w:rPr>
              <w:t xml:space="preserve"> khoản 2 Điều 5 có quy định về “Văn bản cam kết của công dân về việc có chỗ ở thuộc quyền sử </w:t>
            </w:r>
            <w:r w:rsidRPr="00794667">
              <w:rPr>
                <w:rFonts w:ascii="Times New Roman" w:hAnsi="Times New Roman"/>
                <w:sz w:val="26"/>
                <w:szCs w:val="26"/>
              </w:rPr>
              <w:lastRenderedPageBreak/>
              <w:t>dụng của mình và không có tranh chấp về quyền sử dụng...", tuy nhiên cần phải quy định thống nhất văn bản cam kết cũng như hướng dẫn cụ thể cách thức xác minh việc có chỗ ở thuộc quyền sử dụng của mình và không có tranh chấp về quyền sử dụng đối với trường hợp này để tránh gây khó khăn, vướng mắc cho cán bộ tiếp dân và Cảnh sát khu vực trong quá trình tiếp nhận, giải quyết hồ sơ đăng ký tạm tr</w:t>
            </w:r>
            <w:r>
              <w:rPr>
                <w:rFonts w:ascii="Times New Roman" w:hAnsi="Times New Roman"/>
                <w:sz w:val="26"/>
                <w:szCs w:val="26"/>
              </w:rPr>
              <w:t>ú.</w:t>
            </w:r>
          </w:p>
          <w:p w:rsidR="00D173DB" w:rsidRDefault="00D173DB" w:rsidP="00D173DB">
            <w:pPr>
              <w:rPr>
                <w:rFonts w:ascii="Times New Roman" w:hAnsi="Times New Roman"/>
                <w:sz w:val="26"/>
                <w:szCs w:val="26"/>
              </w:rPr>
            </w:pPr>
            <w:r w:rsidRPr="00794667">
              <w:rPr>
                <w:rFonts w:ascii="Times New Roman" w:hAnsi="Times New Roman"/>
                <w:sz w:val="26"/>
                <w:szCs w:val="26"/>
              </w:rPr>
              <w:t xml:space="preserve">Thực tế hiện nay, nhiều trường hợp công dân mua nhà tại khu đô thị, chung cư chưa được cấp số đó nhưng không mua trực tiếp của chủ đầu tư mà mua lại của người mua ban đầu nên chỉ có Văn bản chuyển nhượng Hợp đồng mua bản nhà ở hoặc căn hộ. Giấy tờ này chưa được quy định trong các Nghị định, Thông tư hướng dẫn nên dẫn đến việc chưa có sự thống nhất giữa các đơn vị cơ sở trong việc tiếp nhận giải quyết hồ sơ </w:t>
            </w:r>
            <w:r w:rsidRPr="00794667">
              <w:rPr>
                <w:rFonts w:ascii="Times New Roman" w:hAnsi="Times New Roman"/>
                <w:sz w:val="26"/>
                <w:szCs w:val="26"/>
              </w:rPr>
              <w:lastRenderedPageBreak/>
              <w:t>đăng ký thường trú/tạm trú cho công dân. Đề nghị nghiên cứu đối với “Văn bản chuyển nhượng Hợp đồng mua bán nhà ở hoặc căn hộ có đủ điều kiện đảm bảo là giấy tờ, tài liệu chứng minh chỗ ở hợp pháp hay không.</w:t>
            </w:r>
          </w:p>
        </w:tc>
        <w:tc>
          <w:tcPr>
            <w:tcW w:w="3969" w:type="dxa"/>
            <w:shd w:val="clear" w:color="auto" w:fill="auto"/>
          </w:tcPr>
          <w:p w:rsidR="00D173DB" w:rsidRPr="00E56253" w:rsidRDefault="008409DB" w:rsidP="00D173DB">
            <w:pPr>
              <w:rPr>
                <w:rFonts w:ascii="Times New Roman" w:hAnsi="Times New Roman"/>
                <w:bCs/>
                <w:sz w:val="26"/>
                <w:szCs w:val="26"/>
                <w:highlight w:val="white"/>
              </w:rPr>
            </w:pPr>
            <w:r w:rsidRPr="008409DB">
              <w:rPr>
                <w:rFonts w:ascii="Times New Roman" w:hAnsi="Times New Roman"/>
                <w:bCs/>
                <w:sz w:val="26"/>
                <w:szCs w:val="26"/>
                <w:highlight w:val="yellow"/>
              </w:rPr>
              <w:lastRenderedPageBreak/>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TP Hải Phòng</w:t>
            </w:r>
          </w:p>
        </w:tc>
        <w:tc>
          <w:tcPr>
            <w:tcW w:w="4111" w:type="dxa"/>
            <w:shd w:val="clear" w:color="auto" w:fill="auto"/>
          </w:tcPr>
          <w:p w:rsidR="00D173DB" w:rsidRPr="00794667" w:rsidRDefault="00D173DB" w:rsidP="00D173DB">
            <w:pPr>
              <w:rPr>
                <w:rFonts w:ascii="Times New Roman" w:hAnsi="Times New Roman"/>
                <w:sz w:val="26"/>
                <w:szCs w:val="26"/>
              </w:rPr>
            </w:pPr>
            <w:r w:rsidRPr="00300886">
              <w:rPr>
                <w:rFonts w:ascii="Times New Roman" w:hAnsi="Times New Roman"/>
                <w:sz w:val="26"/>
                <w:szCs w:val="26"/>
              </w:rPr>
              <w:t>Tại điểm b</w:t>
            </w:r>
            <w:r>
              <w:rPr>
                <w:rFonts w:ascii="Times New Roman" w:hAnsi="Times New Roman"/>
                <w:sz w:val="26"/>
                <w:szCs w:val="26"/>
              </w:rPr>
              <w:t xml:space="preserve"> khoản 2,</w:t>
            </w:r>
            <w:r w:rsidRPr="00300886">
              <w:rPr>
                <w:rFonts w:ascii="Times New Roman" w:hAnsi="Times New Roman"/>
                <w:sz w:val="26"/>
                <w:szCs w:val="26"/>
              </w:rPr>
              <w:t xml:space="preserve"> đề nghị chỉnh sửa, bổ sung là “Văn bản cam kết của công dân về việc có chỗ ở thuộc quyền sở hữu của mình và không có tranh chấp về quyền sử dụng có xác nhận của Ủy ban nhân dân cấp xã nơi sinh sống hiện tại nếu không có một trong các giấy tờ, tài liệu quy định tại điểm a khoản này”. Vì việc xác định chỗ ở hợp pháp của công dân không có tranh chấp thuộc thẩm quyền của cơ quan địa chính trực thuộc Ủy ban nhân dân các cấp; theo đó, việc căn cứ vào cam kết của công dân sẽ không đảm bảo giá trị về mặt pháp lý để cơ quan đăng ký, quản lý cư trú thực hiện công tác đăng ký cư </w:t>
            </w:r>
            <w:r w:rsidRPr="00300886">
              <w:rPr>
                <w:rFonts w:ascii="Times New Roman" w:hAnsi="Times New Roman"/>
                <w:sz w:val="26"/>
                <w:szCs w:val="26"/>
              </w:rPr>
              <w:lastRenderedPageBreak/>
              <w:t>trú.</w:t>
            </w:r>
          </w:p>
        </w:tc>
        <w:tc>
          <w:tcPr>
            <w:tcW w:w="3969" w:type="dxa"/>
            <w:shd w:val="clear" w:color="auto" w:fill="auto"/>
          </w:tcPr>
          <w:p w:rsidR="00D173DB" w:rsidRPr="00E56253" w:rsidRDefault="008409DB" w:rsidP="00D173DB">
            <w:pPr>
              <w:rPr>
                <w:rFonts w:ascii="Times New Roman" w:hAnsi="Times New Roman"/>
                <w:bCs/>
                <w:sz w:val="26"/>
                <w:szCs w:val="26"/>
                <w:highlight w:val="white"/>
              </w:rPr>
            </w:pPr>
            <w:r w:rsidRPr="008409DB">
              <w:rPr>
                <w:rFonts w:ascii="Times New Roman" w:hAnsi="Times New Roman"/>
                <w:bCs/>
                <w:sz w:val="26"/>
                <w:szCs w:val="26"/>
                <w:highlight w:val="yellow"/>
              </w:rPr>
              <w:lastRenderedPageBreak/>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TP Hải Phòng</w:t>
            </w:r>
          </w:p>
        </w:tc>
        <w:tc>
          <w:tcPr>
            <w:tcW w:w="4111" w:type="dxa"/>
            <w:shd w:val="clear" w:color="auto" w:fill="auto"/>
          </w:tcPr>
          <w:p w:rsidR="00D173DB" w:rsidRPr="00300886" w:rsidRDefault="00D173DB" w:rsidP="00D173DB">
            <w:pPr>
              <w:rPr>
                <w:rFonts w:ascii="Times New Roman" w:hAnsi="Times New Roman"/>
                <w:sz w:val="26"/>
                <w:szCs w:val="26"/>
              </w:rPr>
            </w:pPr>
            <w:r w:rsidRPr="00300886">
              <w:rPr>
                <w:rFonts w:ascii="Times New Roman" w:hAnsi="Times New Roman"/>
                <w:sz w:val="26"/>
                <w:szCs w:val="26"/>
              </w:rPr>
              <w:t>Tại điểm c đề nghị chỉnh sửa, bổ sung là “Công dân đăng ký tạm trú tại cơ sở lưu trú khi có giấy tờ, tài liệu chứng minh là chủ sở hữu cơ sở kinh doanh lưu trú hoặc văn bản được chủ sở hữu cơ sở kinh doanh lưu trú cho thuê, cho mượn, cho ở nhờ theo quy định của pháp luật.”</w:t>
            </w:r>
          </w:p>
          <w:p w:rsidR="00D173DB" w:rsidRPr="00300886" w:rsidRDefault="00D173DB" w:rsidP="00D173DB">
            <w:pPr>
              <w:rPr>
                <w:rFonts w:ascii="Times New Roman" w:hAnsi="Times New Roman"/>
                <w:sz w:val="26"/>
                <w:szCs w:val="26"/>
              </w:rPr>
            </w:pPr>
            <w:r w:rsidRPr="00300886">
              <w:rPr>
                <w:rFonts w:ascii="Times New Roman" w:hAnsi="Times New Roman"/>
                <w:sz w:val="26"/>
                <w:szCs w:val="26"/>
              </w:rPr>
              <w:t>Tại điểm d, điểm đ đề nghị chỉnh sửa, bổ sung, bố cục lại là:</w:t>
            </w:r>
          </w:p>
          <w:p w:rsidR="00D173DB" w:rsidRPr="00300886" w:rsidRDefault="00D173DB" w:rsidP="00D173DB">
            <w:pPr>
              <w:rPr>
                <w:rFonts w:ascii="Times New Roman" w:hAnsi="Times New Roman"/>
                <w:sz w:val="26"/>
                <w:szCs w:val="26"/>
              </w:rPr>
            </w:pPr>
            <w:r w:rsidRPr="00300886">
              <w:rPr>
                <w:rFonts w:ascii="Times New Roman" w:hAnsi="Times New Roman"/>
                <w:sz w:val="26"/>
                <w:szCs w:val="26"/>
              </w:rPr>
              <w:t>“d. Đối với công dân thuộc các trường hợp quy định tại khoản 2 Điều 20 Luật Cư trú khi đăng ký tạm trú tại chỗ ở hợp pháp không thuộc quyền sở hữu của mình sẽ không phải xuất trình giấy tờ chứng minh chỗ ở hợp pháp khi đã có ỷ kiến đồng ý của chủ sở hữu chỗ ở hợp pháp đó."</w:t>
            </w:r>
          </w:p>
          <w:p w:rsidR="00D173DB" w:rsidRPr="00300886" w:rsidRDefault="00D173DB" w:rsidP="00D173DB">
            <w:pPr>
              <w:rPr>
                <w:rFonts w:ascii="Times New Roman" w:hAnsi="Times New Roman"/>
                <w:sz w:val="26"/>
                <w:szCs w:val="26"/>
              </w:rPr>
            </w:pPr>
            <w:r w:rsidRPr="00300886">
              <w:rPr>
                <w:rFonts w:ascii="Times New Roman" w:hAnsi="Times New Roman"/>
                <w:sz w:val="26"/>
                <w:szCs w:val="26"/>
              </w:rPr>
              <w:t xml:space="preserve">“đ. Trường hợp công dân đề nghị đăng ký tạm trú vào hộ gia đình tạm trú đã có phải có ý kiến đồng ý của chủ hộ, chủ sở hữu chỗ ở hợp pháp, </w:t>
            </w:r>
            <w:r w:rsidRPr="00300886">
              <w:rPr>
                <w:rFonts w:ascii="Times New Roman" w:hAnsi="Times New Roman"/>
                <w:sz w:val="26"/>
                <w:szCs w:val="26"/>
              </w:rPr>
              <w:lastRenderedPageBreak/>
              <w:t>trừ trường hợp công dân được quy định tại điểm a khoản 2 Điều 20 Luật Cư trú chỉ cần ý kiến đồng ý của chủ hộ. Thời hạn tạm trú bằng thời hạn tạm trú của hộ gia đình.”</w:t>
            </w:r>
          </w:p>
          <w:p w:rsidR="00D173DB" w:rsidRPr="00300886" w:rsidRDefault="00D173DB" w:rsidP="00D173DB">
            <w:pPr>
              <w:rPr>
                <w:rFonts w:ascii="Times New Roman" w:hAnsi="Times New Roman"/>
                <w:sz w:val="26"/>
                <w:szCs w:val="26"/>
              </w:rPr>
            </w:pPr>
            <w:r w:rsidRPr="00300886">
              <w:rPr>
                <w:rFonts w:ascii="Times New Roman" w:hAnsi="Times New Roman"/>
                <w:sz w:val="26"/>
                <w:szCs w:val="26"/>
              </w:rPr>
              <w:t>Lý do:</w:t>
            </w:r>
          </w:p>
          <w:p w:rsidR="00D173DB" w:rsidRPr="00300886" w:rsidRDefault="00D173DB" w:rsidP="00D173DB">
            <w:pPr>
              <w:rPr>
                <w:rFonts w:ascii="Times New Roman" w:hAnsi="Times New Roman"/>
                <w:sz w:val="26"/>
                <w:szCs w:val="26"/>
              </w:rPr>
            </w:pPr>
            <w:r w:rsidRPr="00300886">
              <w:rPr>
                <w:rFonts w:ascii="Times New Roman" w:hAnsi="Times New Roman"/>
                <w:sz w:val="26"/>
                <w:szCs w:val="26"/>
              </w:rPr>
              <w:t>- Phân tách cụ thể giữa nội dung đăng ký tạm trú tại chỗ ở hợp pháp không thuộc quyền sở hữu của công dân và nội dung đăng ký tạm trú vào hộ gia đình sẵn có để giúp cơ quan, đơn vị chức năng liên quan hiểu và thực hiện đảm bảo đúng quy định.</w:t>
            </w:r>
          </w:p>
          <w:p w:rsidR="00D173DB" w:rsidRPr="00300886" w:rsidRDefault="00D173DB" w:rsidP="00D173DB">
            <w:pPr>
              <w:rPr>
                <w:rFonts w:ascii="Times New Roman" w:hAnsi="Times New Roman"/>
                <w:sz w:val="26"/>
                <w:szCs w:val="26"/>
              </w:rPr>
            </w:pPr>
            <w:r w:rsidRPr="00300886">
              <w:rPr>
                <w:rFonts w:ascii="Times New Roman" w:hAnsi="Times New Roman"/>
                <w:sz w:val="26"/>
                <w:szCs w:val="26"/>
              </w:rPr>
              <w:t xml:space="preserve">- Trừ trường hợp công dân có mối quan hệ nhân thân gồm: cha, mẹ, vợ, chồng, con đẻ thì việc yêu cầu phải có ý kiến đồng ý của chủ sở hữu tài sản trong trường hợp công dân đề nghị đăng ký tạm trú vào hộ gia đình tạm trú đã có là yêu cầu bắt buộc để đảm bảo quyền lợi của chủ sở hữu chỗ ở hợp pháp và không đề việc xảy ra khiếu kiện, khiếu nại trong quá trình giải quyết các thủ tục hành </w:t>
            </w:r>
            <w:r w:rsidRPr="00300886">
              <w:rPr>
                <w:rFonts w:ascii="Times New Roman" w:hAnsi="Times New Roman"/>
                <w:sz w:val="26"/>
                <w:szCs w:val="26"/>
              </w:rPr>
              <w:lastRenderedPageBreak/>
              <w:t>chính liên quan đến quyền, lợi ích hợp pháp của công dân.</w:t>
            </w:r>
          </w:p>
        </w:tc>
        <w:tc>
          <w:tcPr>
            <w:tcW w:w="3969" w:type="dxa"/>
            <w:shd w:val="clear" w:color="auto" w:fill="auto"/>
          </w:tcPr>
          <w:p w:rsidR="00D173DB" w:rsidRPr="00E56253" w:rsidRDefault="008409DB" w:rsidP="00D173DB">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Quảng Bình, CAT Quảng Bình</w:t>
            </w:r>
          </w:p>
        </w:tc>
        <w:tc>
          <w:tcPr>
            <w:tcW w:w="4111" w:type="dxa"/>
            <w:shd w:val="clear" w:color="auto" w:fill="auto"/>
          </w:tcPr>
          <w:p w:rsidR="00D173DB" w:rsidRPr="00794667" w:rsidRDefault="00D173DB" w:rsidP="00D173DB">
            <w:pPr>
              <w:rPr>
                <w:rFonts w:ascii="Times New Roman" w:hAnsi="Times New Roman"/>
                <w:sz w:val="26"/>
                <w:szCs w:val="26"/>
              </w:rPr>
            </w:pPr>
            <w:r>
              <w:rPr>
                <w:rFonts w:ascii="Times New Roman" w:hAnsi="Times New Roman"/>
                <w:sz w:val="26"/>
                <w:szCs w:val="26"/>
              </w:rPr>
              <w:t xml:space="preserve">Đề nghị chỉnh lý điểm b khoản 2 Điều 5 như sau: </w:t>
            </w:r>
            <w:r w:rsidRPr="008E2E38">
              <w:rPr>
                <w:rFonts w:ascii="Times New Roman" w:hAnsi="Times New Roman"/>
                <w:sz w:val="26"/>
                <w:szCs w:val="26"/>
              </w:rPr>
              <w:t xml:space="preserve">Văn bản cam kết của công dân về việc có chỗ ở thuộc quyền sử dụng của mình và không có tranh chấp về quyền sử dụng </w:t>
            </w:r>
            <w:r>
              <w:rPr>
                <w:rFonts w:ascii="Times New Roman" w:hAnsi="Times New Roman"/>
                <w:b/>
                <w:i/>
                <w:sz w:val="26"/>
                <w:szCs w:val="26"/>
              </w:rPr>
              <w:t>có xác nhận của UBND cấp xã</w:t>
            </w:r>
            <w:r w:rsidRPr="008E2E38">
              <w:rPr>
                <w:rFonts w:ascii="Times New Roman" w:hAnsi="Times New Roman"/>
                <w:sz w:val="26"/>
                <w:szCs w:val="26"/>
              </w:rPr>
              <w:t xml:space="preserve"> nếu không có một trong các giấy tờ, tài liệu quy định tại điểm a khoản này</w:t>
            </w:r>
          </w:p>
        </w:tc>
        <w:tc>
          <w:tcPr>
            <w:tcW w:w="3969" w:type="dxa"/>
            <w:shd w:val="clear" w:color="auto" w:fill="auto"/>
          </w:tcPr>
          <w:p w:rsidR="00D173DB" w:rsidRPr="00E56253" w:rsidRDefault="008409DB" w:rsidP="00D173DB">
            <w:pPr>
              <w:rPr>
                <w:rFonts w:ascii="Times New Roman" w:hAnsi="Times New Roman"/>
                <w:bCs/>
                <w:sz w:val="26"/>
                <w:szCs w:val="26"/>
                <w:highlight w:val="white"/>
              </w:rPr>
            </w:pPr>
            <w:r w:rsidRPr="008409DB">
              <w:rPr>
                <w:rFonts w:ascii="Times New Roman" w:hAnsi="Times New Roman"/>
                <w:bCs/>
                <w:sz w:val="26"/>
                <w:szCs w:val="26"/>
                <w:highlight w:val="yellow"/>
              </w:rPr>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Long An</w:t>
            </w:r>
          </w:p>
        </w:tc>
        <w:tc>
          <w:tcPr>
            <w:tcW w:w="4111" w:type="dxa"/>
            <w:shd w:val="clear" w:color="auto" w:fill="auto"/>
          </w:tcPr>
          <w:p w:rsidR="00D173DB" w:rsidRPr="00794667" w:rsidRDefault="00D173DB" w:rsidP="00D173DB">
            <w:pPr>
              <w:rPr>
                <w:rFonts w:ascii="Times New Roman" w:hAnsi="Times New Roman"/>
                <w:sz w:val="26"/>
                <w:szCs w:val="26"/>
              </w:rPr>
            </w:pPr>
            <w:r>
              <w:rPr>
                <w:rFonts w:ascii="Times New Roman" w:hAnsi="Times New Roman"/>
                <w:sz w:val="26"/>
                <w:szCs w:val="26"/>
              </w:rPr>
              <w:t>Tại điểm c khoản 2 Điều 5 đề nghị giải thích rõ hơn cụm từ “giấy tờ tài liệu chứng minh chỗ ở hợp pháp chứng minh là chủ sở hữu cơ sở kinh doanh lưu trú” được điều chỉnh theo quy định nào. Đồng thời thêm cụm từ “</w:t>
            </w:r>
            <w:r w:rsidRPr="00F86031">
              <w:rPr>
                <w:rFonts w:ascii="Times New Roman" w:hAnsi="Times New Roman"/>
                <w:b/>
                <w:i/>
                <w:sz w:val="26"/>
                <w:szCs w:val="26"/>
              </w:rPr>
              <w:t>Đồng ý bằng văn bản</w:t>
            </w:r>
            <w:r>
              <w:rPr>
                <w:rFonts w:ascii="Times New Roman" w:hAnsi="Times New Roman"/>
                <w:i/>
                <w:sz w:val="26"/>
                <w:szCs w:val="26"/>
              </w:rPr>
              <w:t>… cho thuê, mượn…</w:t>
            </w:r>
            <w:r>
              <w:rPr>
                <w:rFonts w:ascii="Times New Roman" w:hAnsi="Times New Roman"/>
                <w:sz w:val="26"/>
                <w:szCs w:val="26"/>
              </w:rPr>
              <w:t>”.</w:t>
            </w:r>
          </w:p>
        </w:tc>
        <w:tc>
          <w:tcPr>
            <w:tcW w:w="3969" w:type="dxa"/>
            <w:shd w:val="clear" w:color="auto" w:fill="auto"/>
          </w:tcPr>
          <w:p w:rsidR="00D173DB" w:rsidRPr="00E31FD3" w:rsidRDefault="00E31FD3" w:rsidP="00D173DB">
            <w:pPr>
              <w:rPr>
                <w:rFonts w:ascii="Times New Roman" w:hAnsi="Times New Roman"/>
                <w:bCs/>
                <w:sz w:val="26"/>
                <w:szCs w:val="26"/>
                <w:highlight w:val="yellow"/>
              </w:rPr>
            </w:pPr>
            <w:r w:rsidRPr="00E31FD3">
              <w:rPr>
                <w:rFonts w:ascii="Times New Roman" w:hAnsi="Times New Roman"/>
                <w:bCs/>
                <w:sz w:val="26"/>
                <w:szCs w:val="26"/>
                <w:highlight w:val="yellow"/>
              </w:rPr>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Khánh Hòa</w:t>
            </w:r>
          </w:p>
        </w:tc>
        <w:tc>
          <w:tcPr>
            <w:tcW w:w="4111" w:type="dxa"/>
            <w:shd w:val="clear" w:color="auto" w:fill="auto"/>
          </w:tcPr>
          <w:p w:rsidR="00D173DB" w:rsidRDefault="00D173DB" w:rsidP="00D173DB">
            <w:pPr>
              <w:rPr>
                <w:rFonts w:ascii="Times New Roman" w:hAnsi="Times New Roman"/>
                <w:sz w:val="26"/>
                <w:szCs w:val="26"/>
              </w:rPr>
            </w:pPr>
            <w:r>
              <w:rPr>
                <w:rFonts w:ascii="Times New Roman" w:hAnsi="Times New Roman"/>
                <w:sz w:val="26"/>
                <w:szCs w:val="26"/>
              </w:rPr>
              <w:t xml:space="preserve">Đề nghị cân nhắc quy định tại điểm c khoản 2 vì các cơ sở kinh doanh lưu trú có 02 hình thức là nhà ở do công dân kinh doanh lưu trú hoặc nhà có mục đích kinh doanh thương mại. Việc quy định giấy tờ </w:t>
            </w:r>
            <w:r>
              <w:rPr>
                <w:rFonts w:ascii="Times New Roman" w:hAnsi="Times New Roman"/>
                <w:sz w:val="26"/>
                <w:szCs w:val="26"/>
              </w:rPr>
              <w:lastRenderedPageBreak/>
              <w:t>chứng minh chỗ ở hợp pháp cần phải chặt chẽ giấy tờ chứng minh chỗ ở hợp pháp là nhà ở có mục đích dùng để ở.</w:t>
            </w:r>
          </w:p>
        </w:tc>
        <w:tc>
          <w:tcPr>
            <w:tcW w:w="3969" w:type="dxa"/>
            <w:shd w:val="clear" w:color="auto" w:fill="auto"/>
          </w:tcPr>
          <w:p w:rsidR="00D173DB" w:rsidRPr="00E31FD3" w:rsidRDefault="00E31FD3" w:rsidP="00D173DB">
            <w:pPr>
              <w:rPr>
                <w:rFonts w:ascii="Times New Roman" w:hAnsi="Times New Roman"/>
                <w:bCs/>
                <w:sz w:val="26"/>
                <w:szCs w:val="26"/>
                <w:highlight w:val="yellow"/>
              </w:rPr>
            </w:pPr>
            <w:r w:rsidRPr="00E31FD3">
              <w:rPr>
                <w:rFonts w:ascii="Times New Roman" w:hAnsi="Times New Roman"/>
                <w:bCs/>
                <w:sz w:val="26"/>
                <w:szCs w:val="26"/>
                <w:highlight w:val="yellow"/>
              </w:rPr>
              <w:lastRenderedPageBreak/>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Thanh Hóa</w:t>
            </w:r>
          </w:p>
        </w:tc>
        <w:tc>
          <w:tcPr>
            <w:tcW w:w="4111" w:type="dxa"/>
            <w:shd w:val="clear" w:color="auto" w:fill="auto"/>
          </w:tcPr>
          <w:p w:rsidR="00D173DB" w:rsidRDefault="00D173DB" w:rsidP="00D173DB">
            <w:pPr>
              <w:rPr>
                <w:rFonts w:ascii="Times New Roman" w:hAnsi="Times New Roman"/>
                <w:sz w:val="26"/>
                <w:szCs w:val="26"/>
              </w:rPr>
            </w:pPr>
            <w:r>
              <w:rPr>
                <w:rFonts w:ascii="Times New Roman" w:hAnsi="Times New Roman"/>
                <w:sz w:val="26"/>
                <w:szCs w:val="26"/>
              </w:rPr>
              <w:t>Đề nghị quy định rõ hơn khoản 1 Điều 5 để công dân có thể đăng ký cư trú mà không phải căn cứ vào các quy định khác.</w:t>
            </w:r>
          </w:p>
        </w:tc>
        <w:tc>
          <w:tcPr>
            <w:tcW w:w="3969" w:type="dxa"/>
            <w:shd w:val="clear" w:color="auto" w:fill="auto"/>
          </w:tcPr>
          <w:p w:rsidR="00D173DB" w:rsidRPr="00E56253" w:rsidRDefault="00E31FD3" w:rsidP="00D173DB">
            <w:pPr>
              <w:rPr>
                <w:rFonts w:ascii="Times New Roman" w:hAnsi="Times New Roman"/>
                <w:bCs/>
                <w:sz w:val="26"/>
                <w:szCs w:val="26"/>
                <w:highlight w:val="white"/>
              </w:rPr>
            </w:pPr>
            <w:r w:rsidRPr="00E31FD3">
              <w:rPr>
                <w:rFonts w:ascii="Times New Roman" w:hAnsi="Times New Roman"/>
                <w:bCs/>
                <w:sz w:val="26"/>
                <w:szCs w:val="26"/>
                <w:highlight w:val="yellow"/>
              </w:rPr>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Pr="00E56253"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Bộ Thông tin và Truyền thông</w:t>
            </w:r>
          </w:p>
        </w:tc>
        <w:tc>
          <w:tcPr>
            <w:tcW w:w="4111" w:type="dxa"/>
            <w:shd w:val="clear" w:color="auto" w:fill="auto"/>
            <w:vAlign w:val="center"/>
          </w:tcPr>
          <w:p w:rsidR="00D173DB" w:rsidRPr="00FD6AD7" w:rsidRDefault="00D173DB" w:rsidP="00D173DB">
            <w:pPr>
              <w:ind w:firstLine="325"/>
              <w:rPr>
                <w:rFonts w:ascii="Times New Roman" w:hAnsi="Times New Roman"/>
                <w:sz w:val="26"/>
                <w:szCs w:val="26"/>
              </w:rPr>
            </w:pPr>
            <w:r w:rsidRPr="00FD6AD7">
              <w:rPr>
                <w:rFonts w:ascii="Times New Roman" w:hAnsi="Times New Roman"/>
                <w:sz w:val="26"/>
                <w:szCs w:val="26"/>
              </w:rPr>
              <w:t xml:space="preserve">- </w:t>
            </w:r>
            <w:r>
              <w:rPr>
                <w:rFonts w:ascii="Times New Roman" w:hAnsi="Times New Roman"/>
                <w:sz w:val="26"/>
                <w:szCs w:val="26"/>
              </w:rPr>
              <w:t>Tại k</w:t>
            </w:r>
            <w:r w:rsidRPr="00FD6AD7">
              <w:rPr>
                <w:rFonts w:ascii="Times New Roman" w:hAnsi="Times New Roman"/>
                <w:sz w:val="26"/>
                <w:szCs w:val="26"/>
              </w:rPr>
              <w:t>hoản 2</w:t>
            </w:r>
            <w:r>
              <w:rPr>
                <w:rFonts w:ascii="Times New Roman" w:hAnsi="Times New Roman"/>
                <w:sz w:val="26"/>
                <w:szCs w:val="26"/>
              </w:rPr>
              <w:t>,</w:t>
            </w:r>
            <w:r w:rsidRPr="00FD6AD7">
              <w:rPr>
                <w:rFonts w:ascii="Times New Roman" w:hAnsi="Times New Roman"/>
                <w:sz w:val="26"/>
                <w:szCs w:val="26"/>
              </w:rPr>
              <w:t xml:space="preserve"> đề nghị thay cụm từ "2. Giấy tờ, tài liệu chứng minh chỗ ở hợp pháp để đăng ký tạm trú" bằng cụm từ "2. Công dân khi đăng ký tạm trú cần chứng minh chỗ ở hợp pháp bằng một trong các loại giấy tờ, tài liệu sau:". Lý do: để thống nhất với khoản 1 và bảo đảm tính minh bạch, rõ ràng trong việc chỉ cần một trong các loại giấy tờ theo quy định.</w:t>
            </w:r>
          </w:p>
          <w:p w:rsidR="00D173DB" w:rsidRPr="00FD6AD7" w:rsidRDefault="00D173DB" w:rsidP="00D173DB">
            <w:pPr>
              <w:ind w:firstLine="325"/>
              <w:rPr>
                <w:rFonts w:ascii="Times New Roman" w:hAnsi="Times New Roman"/>
                <w:sz w:val="26"/>
                <w:szCs w:val="26"/>
              </w:rPr>
            </w:pPr>
            <w:r w:rsidRPr="00FD6AD7">
              <w:rPr>
                <w:rFonts w:ascii="Times New Roman" w:hAnsi="Times New Roman"/>
                <w:sz w:val="26"/>
                <w:szCs w:val="26"/>
              </w:rPr>
              <w:t xml:space="preserve">+ Đề nghị bỏ cụm từ "...là chủ sở hữu cơ sở kinh doanh lưu trú..." tại điểm c khoản 2. Lý do: việc cung cấp giấy tờ chứng minh là chủ sở hữu cơ sở kinh doanh lưu trú trong </w:t>
            </w:r>
            <w:r w:rsidRPr="00FD6AD7">
              <w:rPr>
                <w:rFonts w:ascii="Times New Roman" w:hAnsi="Times New Roman"/>
                <w:sz w:val="26"/>
                <w:szCs w:val="26"/>
              </w:rPr>
              <w:lastRenderedPageBreak/>
              <w:t>trường hợp đăng ký tạm trú là không phù hợp.</w:t>
            </w:r>
          </w:p>
          <w:p w:rsidR="00D173DB" w:rsidRPr="00FD6AD7" w:rsidRDefault="00D173DB" w:rsidP="00D173DB">
            <w:pPr>
              <w:ind w:firstLine="325"/>
              <w:rPr>
                <w:rFonts w:ascii="Times New Roman" w:hAnsi="Times New Roman"/>
                <w:sz w:val="26"/>
                <w:szCs w:val="26"/>
              </w:rPr>
            </w:pPr>
            <w:r w:rsidRPr="00FD6AD7">
              <w:rPr>
                <w:rFonts w:ascii="Times New Roman" w:hAnsi="Times New Roman"/>
                <w:sz w:val="26"/>
                <w:szCs w:val="26"/>
              </w:rPr>
              <w:t>+ Điểm d quy định "Công dân được đăng ký tạm trú tại chỗ ở hợp pháp không thuộc quyền sở hữu của mình mà không phải xuất trình giấy tờ chứng mình chỗ ở hợp pháp khi chủ sở hữu chỗ ở hợp pháp đó đồng ý....", nội dung này chưa rõ chủ sở hữu chỗ ở hợp pháp sẽ đồng ý bằng hình thức nào. Do vậy, đề nghị cơ quan chủ trì soạn thảo bổ sung, làm rõ sự đồng ý phải được thể hiện bằng văn bản hoặc thông qua ứng dụng định danh và xác thực điện tử hoặc qua xác minh của cơ quan đăng ký cư trú.</w:t>
            </w:r>
          </w:p>
          <w:p w:rsidR="00D173DB" w:rsidRPr="00E56253" w:rsidRDefault="00D173DB" w:rsidP="00D173DB">
            <w:pPr>
              <w:ind w:firstLine="325"/>
              <w:rPr>
                <w:rFonts w:ascii="Times New Roman" w:hAnsi="Times New Roman"/>
                <w:sz w:val="26"/>
                <w:szCs w:val="26"/>
                <w:highlight w:val="white"/>
              </w:rPr>
            </w:pPr>
            <w:r>
              <w:rPr>
                <w:rFonts w:ascii="Times New Roman" w:hAnsi="Times New Roman"/>
                <w:sz w:val="26"/>
                <w:szCs w:val="26"/>
              </w:rPr>
              <w:t xml:space="preserve">- </w:t>
            </w:r>
            <w:r w:rsidRPr="00FD6AD7">
              <w:rPr>
                <w:rFonts w:ascii="Times New Roman" w:hAnsi="Times New Roman"/>
                <w:sz w:val="26"/>
                <w:szCs w:val="26"/>
              </w:rPr>
              <w:t xml:space="preserve">Khoản 3 quy định về trường hợp công dân đăng ký thường trú tại chỗ ở do thuê, mượn, ở nhờ theo quy định tại khoản 3 Điều 20 Luật Cư trú. Tuy nhiên, nội dung yêu cầu cung cấp giấy tờ gồm “Giấy chứng nhận về quyền sử dụng đất, quyền sở </w:t>
            </w:r>
            <w:r w:rsidRPr="00FD6AD7">
              <w:rPr>
                <w:rFonts w:ascii="Times New Roman" w:hAnsi="Times New Roman"/>
                <w:sz w:val="26"/>
                <w:szCs w:val="26"/>
              </w:rPr>
              <w:lastRenderedPageBreak/>
              <w:t>hữu nhà ở” là chưa phù hợp, đề nghị cân nhắc thêm đối với nội dung này.</w:t>
            </w:r>
          </w:p>
        </w:tc>
        <w:tc>
          <w:tcPr>
            <w:tcW w:w="3969" w:type="dxa"/>
            <w:shd w:val="clear" w:color="auto" w:fill="auto"/>
          </w:tcPr>
          <w:p w:rsidR="00D173DB" w:rsidRPr="00255EDC" w:rsidRDefault="002C54CD" w:rsidP="00D173DB">
            <w:pPr>
              <w:pStyle w:val="NoSpacing"/>
              <w:rPr>
                <w:rFonts w:ascii="Times New Roman" w:hAnsi="Times New Roman"/>
                <w:sz w:val="26"/>
                <w:szCs w:val="26"/>
              </w:rPr>
            </w:pPr>
            <w:r>
              <w:rPr>
                <w:rFonts w:ascii="Times New Roman" w:hAnsi="Times New Roman"/>
                <w:sz w:val="26"/>
                <w:szCs w:val="26"/>
              </w:rPr>
              <w:lastRenderedPageBreak/>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TP Đà Nẵng, CATP Đà Nẵng</w:t>
            </w:r>
          </w:p>
        </w:tc>
        <w:tc>
          <w:tcPr>
            <w:tcW w:w="4111" w:type="dxa"/>
            <w:shd w:val="clear" w:color="auto" w:fill="auto"/>
            <w:vAlign w:val="center"/>
          </w:tcPr>
          <w:p w:rsidR="00D173DB" w:rsidRPr="00FD6AD7" w:rsidRDefault="00D173DB" w:rsidP="00D173DB">
            <w:pPr>
              <w:ind w:firstLine="325"/>
              <w:rPr>
                <w:rFonts w:ascii="Times New Roman" w:hAnsi="Times New Roman"/>
                <w:sz w:val="26"/>
                <w:szCs w:val="26"/>
              </w:rPr>
            </w:pPr>
            <w:r w:rsidRPr="00E50B81">
              <w:rPr>
                <w:rFonts w:ascii="Times New Roman" w:hAnsi="Times New Roman"/>
                <w:sz w:val="26"/>
                <w:szCs w:val="26"/>
              </w:rPr>
              <w:t>Đề nghị nghiên cứu chuyển điểm d khoản 2 Điều 5 vào thành một khoản của Điều 8; đồng thời, bỏ quy định tại cuối điểm này “thời hạn tạm trú bằng thời hạn tạm trú của hộ gia đình”, bởi vì theo quy định tại khoản 2 Điều 27 Luật Cư trú năm 2020 quy định thời hạn tạm trữ tối đa 02 năm, do đó nếu công dân đăng ký tạm trú vào hộ gia đình mà thời hạn tạm trú còn lại của hộ gia đình đó chỉ còn vài ngày phải gia hạn tạm trú lại, nếu áp dụng quy định trên, phải làm lại thủ tục gia hạn tạm trú cho công dân đó theo thời hạn tạm trú của hộ gia đình, mặc dù công dân vừa mới đăng ký tạm trú. Quy định như vậy là không đảm bảo quyền lợi của công dân theo Luật Cư trú, làm phát sinh chi phí tuân thủ thủ tục hành chính không cần thiết.</w:t>
            </w:r>
          </w:p>
        </w:tc>
        <w:tc>
          <w:tcPr>
            <w:tcW w:w="3969" w:type="dxa"/>
            <w:shd w:val="clear" w:color="auto" w:fill="auto"/>
          </w:tcPr>
          <w:p w:rsidR="00D173DB" w:rsidRPr="00255EDC" w:rsidRDefault="002C54CD" w:rsidP="00D173DB">
            <w:pPr>
              <w:pStyle w:val="NoSpacing"/>
              <w:rPr>
                <w:rFonts w:ascii="Times New Roman" w:hAnsi="Times New Roman"/>
                <w:sz w:val="26"/>
                <w:szCs w:val="26"/>
              </w:rPr>
            </w:pPr>
            <w:r>
              <w:rPr>
                <w:rFonts w:ascii="Times New Roman" w:hAnsi="Times New Roman"/>
                <w:sz w:val="26"/>
                <w:szCs w:val="26"/>
              </w:rPr>
              <w:t>Để đảm bảo hộ gia đình có thời gian tạm trú như nhau, thống nhất trong quản lý cần phải quy định việc công dân đăng ký tạm trú vào hộ gia đình đã có có thời hạn tạm trú bằng thời hạn tạm trú còn lại của hộ gia đình. Trường hợp công dân muốn đăng ký tạm trú với thời hạn khác thì thực hiện đăng ký tạm trú lập hộ mới.</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 xml:space="preserve">Bộ Văn hóa, Thể thao </w:t>
            </w:r>
            <w:r>
              <w:rPr>
                <w:rFonts w:ascii="Times New Roman" w:hAnsi="Times New Roman"/>
                <w:sz w:val="26"/>
                <w:szCs w:val="26"/>
                <w:highlight w:val="white"/>
              </w:rPr>
              <w:lastRenderedPageBreak/>
              <w:t>và Du lịch</w:t>
            </w:r>
          </w:p>
        </w:tc>
        <w:tc>
          <w:tcPr>
            <w:tcW w:w="4111" w:type="dxa"/>
            <w:shd w:val="clear" w:color="auto" w:fill="auto"/>
            <w:vAlign w:val="center"/>
          </w:tcPr>
          <w:p w:rsidR="00D173DB" w:rsidRPr="00A814CD" w:rsidRDefault="00D173DB" w:rsidP="00D173DB">
            <w:pPr>
              <w:rPr>
                <w:rFonts w:ascii="Times New Roman" w:hAnsi="Times New Roman"/>
                <w:sz w:val="26"/>
                <w:szCs w:val="26"/>
                <w:highlight w:val="white"/>
              </w:rPr>
            </w:pPr>
            <w:r w:rsidRPr="00C953B2">
              <w:rPr>
                <w:rFonts w:ascii="Times New Roman" w:hAnsi="Times New Roman"/>
                <w:sz w:val="26"/>
                <w:szCs w:val="26"/>
              </w:rPr>
              <w:lastRenderedPageBreak/>
              <w:t xml:space="preserve">Tại khoản 3 Điều 5 quy định về </w:t>
            </w:r>
            <w:r w:rsidRPr="00C953B2">
              <w:rPr>
                <w:rFonts w:ascii="Times New Roman" w:hAnsi="Times New Roman"/>
                <w:sz w:val="26"/>
                <w:szCs w:val="26"/>
              </w:rPr>
              <w:lastRenderedPageBreak/>
              <w:t>giấy tờ, tài liệu chứng minh đủ diện tích nhà ở đối với công dân đăng ký thường trú tại chỗ ở do thuê, mượn, ở nhờ: Việc quy định giấy tờ, tài liệu chứng minh đủ diện tích nhà ở gồm các loại giấy tờ “Giấy chứng nhận về quyền sử dụng đất, quyền sở hữu nhà ở, hợp đồng mua bán nhà ở, hợp đồng mua bán nhà ở trong tương lai và các giấy tờ khác có thể hiện thông tin về diện tích nhà ở đang sử dụng” là không cần thiết, thiếu khả thi và gây khó khăn cho người làm thủ tục, nên quy định người đăng ký thường trú chỉ cần cung cấp 01 loại giấy tờ về diện tích nhà ở đang sử dụng (ví dụ: văn bản cho thuê, mượn, ở nhờ có thể hiện diện tích nhà ở).</w:t>
            </w:r>
          </w:p>
        </w:tc>
        <w:tc>
          <w:tcPr>
            <w:tcW w:w="3969" w:type="dxa"/>
            <w:shd w:val="clear" w:color="auto" w:fill="auto"/>
          </w:tcPr>
          <w:p w:rsidR="00D173DB" w:rsidRPr="00A814CD" w:rsidRDefault="002C54CD" w:rsidP="00D173DB">
            <w:pPr>
              <w:tabs>
                <w:tab w:val="left" w:pos="2520"/>
              </w:tabs>
              <w:spacing w:before="60" w:after="60"/>
              <w:ind w:firstLine="297"/>
              <w:rPr>
                <w:rFonts w:ascii="Times New Roman" w:eastAsia="Times New Roman" w:hAnsi="Times New Roman"/>
                <w:sz w:val="26"/>
                <w:szCs w:val="26"/>
              </w:rPr>
            </w:pPr>
            <w:r>
              <w:rPr>
                <w:rFonts w:ascii="Times New Roman" w:eastAsia="Times New Roman" w:hAnsi="Times New Roman"/>
                <w:sz w:val="26"/>
                <w:szCs w:val="26"/>
              </w:rPr>
              <w:lastRenderedPageBreak/>
              <w:t xml:space="preserve">Quy định về việc cung cấp </w:t>
            </w:r>
            <w:r w:rsidRPr="00C953B2">
              <w:rPr>
                <w:rFonts w:ascii="Times New Roman" w:hAnsi="Times New Roman"/>
                <w:sz w:val="26"/>
                <w:szCs w:val="26"/>
              </w:rPr>
              <w:t xml:space="preserve">giấy </w:t>
            </w:r>
            <w:r w:rsidRPr="00C953B2">
              <w:rPr>
                <w:rFonts w:ascii="Times New Roman" w:hAnsi="Times New Roman"/>
                <w:sz w:val="26"/>
                <w:szCs w:val="26"/>
              </w:rPr>
              <w:lastRenderedPageBreak/>
              <w:t>tờ, tài liệu chứng minh đủ diện tích nhà ở</w:t>
            </w:r>
            <w:r>
              <w:rPr>
                <w:rFonts w:ascii="Times New Roman" w:hAnsi="Times New Roman"/>
                <w:sz w:val="26"/>
                <w:szCs w:val="26"/>
              </w:rPr>
              <w:t xml:space="preserve"> để đảm bảo thực hiện đúng quy định của Luật Cư trú. Trường hợp văn bản cho thuê, cho mượn, cho ở nhờ có công chứng hoặc chứng thực đã thể hiện nội dung này thì không cần phải xuất trình giấy tờ, tài liệu khác.</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TP Cần Thơ</w:t>
            </w:r>
          </w:p>
        </w:tc>
        <w:tc>
          <w:tcPr>
            <w:tcW w:w="4111" w:type="dxa"/>
            <w:shd w:val="clear" w:color="auto" w:fill="auto"/>
            <w:vAlign w:val="center"/>
          </w:tcPr>
          <w:p w:rsidR="00D173DB" w:rsidRPr="00C953B2" w:rsidRDefault="00D173DB" w:rsidP="00D173DB">
            <w:pPr>
              <w:rPr>
                <w:rFonts w:ascii="Times New Roman" w:hAnsi="Times New Roman"/>
                <w:sz w:val="26"/>
                <w:szCs w:val="26"/>
              </w:rPr>
            </w:pPr>
            <w:r w:rsidRPr="00FE274E">
              <w:rPr>
                <w:rFonts w:ascii="Times New Roman" w:hAnsi="Times New Roman"/>
                <w:sz w:val="26"/>
                <w:szCs w:val="26"/>
              </w:rPr>
              <w:t xml:space="preserve">Tại khoản 3 Điều 5 đề xuất bổ sung nội dung "Đối với nhân khẩu xin đăng ký thường trú theo mối quan hệ với nhân khẩu đã được giải quyết đăng ký thường trú theo diện thuê, mượn, ở nhờ chỗ ở hợp pháp </w:t>
            </w:r>
            <w:r w:rsidRPr="00FE274E">
              <w:rPr>
                <w:rFonts w:ascii="Times New Roman" w:hAnsi="Times New Roman"/>
                <w:sz w:val="26"/>
                <w:szCs w:val="26"/>
              </w:rPr>
              <w:lastRenderedPageBreak/>
              <w:t>phải đảm bảo về điều kiện diện tích bình quân theo quy định của Hội đồng nhân dân tỉnh, thành phố trực thuộc trung ương, ngoại trừ mối quan hệ nhân thân phát sinh sau khi nhân khẩu đó đã được giải quyết đăng ký thường trú tại chỗ ở hợp pháp do thuê, mượn, ở nhờ".</w:t>
            </w:r>
          </w:p>
        </w:tc>
        <w:tc>
          <w:tcPr>
            <w:tcW w:w="3969" w:type="dxa"/>
            <w:shd w:val="clear" w:color="auto" w:fill="auto"/>
          </w:tcPr>
          <w:p w:rsidR="00D173DB" w:rsidRPr="00A814CD" w:rsidRDefault="00353BF6" w:rsidP="00D173DB">
            <w:pPr>
              <w:tabs>
                <w:tab w:val="left" w:pos="2520"/>
              </w:tabs>
              <w:spacing w:before="60" w:after="60"/>
              <w:ind w:firstLine="297"/>
              <w:rPr>
                <w:rFonts w:ascii="Times New Roman" w:eastAsia="Times New Roman" w:hAnsi="Times New Roman"/>
                <w:sz w:val="26"/>
                <w:szCs w:val="26"/>
              </w:rPr>
            </w:pPr>
            <w:r>
              <w:rPr>
                <w:rFonts w:ascii="Times New Roman" w:eastAsia="Times New Roman" w:hAnsi="Times New Roman"/>
                <w:sz w:val="26"/>
                <w:szCs w:val="26"/>
              </w:rPr>
              <w:lastRenderedPageBreak/>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Thừa Thiên Huế</w:t>
            </w:r>
          </w:p>
        </w:tc>
        <w:tc>
          <w:tcPr>
            <w:tcW w:w="4111" w:type="dxa"/>
            <w:shd w:val="clear" w:color="auto" w:fill="auto"/>
            <w:vAlign w:val="center"/>
          </w:tcPr>
          <w:p w:rsidR="00D173DB" w:rsidRPr="00FE274E" w:rsidRDefault="00D173DB" w:rsidP="00D173DB">
            <w:pPr>
              <w:rPr>
                <w:rFonts w:ascii="Times New Roman" w:hAnsi="Times New Roman"/>
                <w:sz w:val="26"/>
                <w:szCs w:val="26"/>
              </w:rPr>
            </w:pPr>
            <w:r w:rsidRPr="00160102">
              <w:rPr>
                <w:rFonts w:ascii="Times New Roman" w:hAnsi="Times New Roman"/>
                <w:sz w:val="26"/>
                <w:szCs w:val="26"/>
              </w:rPr>
              <w:t>Tại khoản 3</w:t>
            </w:r>
            <w:r>
              <w:rPr>
                <w:rFonts w:ascii="Times New Roman" w:hAnsi="Times New Roman"/>
                <w:sz w:val="26"/>
                <w:szCs w:val="26"/>
              </w:rPr>
              <w:t>, đ</w:t>
            </w:r>
            <w:r w:rsidRPr="00160102">
              <w:rPr>
                <w:rFonts w:ascii="Times New Roman" w:hAnsi="Times New Roman"/>
                <w:sz w:val="26"/>
                <w:szCs w:val="26"/>
              </w:rPr>
              <w:t>ề nghị bỏ đoạn “Trường hợp công dân đăng ký thường trú tại chỗ ở do thuê, mượn, ở nhờ theo quy định tại khoản 3 Điều 20 Luật Cư trú phải có thêm giấy tờ, tài liệu chứng minh đủ diện tích nhà ở để đăng ký thường trú theo quy định".</w:t>
            </w:r>
          </w:p>
        </w:tc>
        <w:tc>
          <w:tcPr>
            <w:tcW w:w="3969" w:type="dxa"/>
            <w:shd w:val="clear" w:color="auto" w:fill="auto"/>
          </w:tcPr>
          <w:p w:rsidR="00D173DB" w:rsidRPr="00A814CD" w:rsidRDefault="00353BF6" w:rsidP="00D173DB">
            <w:pPr>
              <w:tabs>
                <w:tab w:val="left" w:pos="2520"/>
              </w:tabs>
              <w:spacing w:before="60" w:after="60"/>
              <w:ind w:firstLine="297"/>
              <w:rPr>
                <w:rFonts w:ascii="Times New Roman" w:eastAsia="Times New Roman" w:hAnsi="Times New Roman"/>
                <w:sz w:val="26"/>
                <w:szCs w:val="26"/>
              </w:rPr>
            </w:pPr>
            <w:r>
              <w:rPr>
                <w:rFonts w:ascii="Times New Roman" w:eastAsia="Times New Roman" w:hAnsi="Times New Roman"/>
                <w:sz w:val="26"/>
                <w:szCs w:val="26"/>
              </w:rPr>
              <w:t xml:space="preserve">Quy định về việc cung cấp </w:t>
            </w:r>
            <w:r w:rsidRPr="00C953B2">
              <w:rPr>
                <w:rFonts w:ascii="Times New Roman" w:hAnsi="Times New Roman"/>
                <w:sz w:val="26"/>
                <w:szCs w:val="26"/>
              </w:rPr>
              <w:t>giấy tờ, tài liệu chứng minh đủ diện tích nhà ở</w:t>
            </w:r>
            <w:r>
              <w:rPr>
                <w:rFonts w:ascii="Times New Roman" w:hAnsi="Times New Roman"/>
                <w:sz w:val="26"/>
                <w:szCs w:val="26"/>
              </w:rPr>
              <w:t xml:space="preserve"> để đảm bảo thực hiện đúng quy định của Luật Cư trú. Giữ nguyên quy định này.</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A09</w:t>
            </w:r>
          </w:p>
        </w:tc>
        <w:tc>
          <w:tcPr>
            <w:tcW w:w="4111" w:type="dxa"/>
            <w:shd w:val="clear" w:color="auto" w:fill="auto"/>
            <w:vAlign w:val="center"/>
          </w:tcPr>
          <w:p w:rsidR="00D173DB" w:rsidRPr="00E932D6" w:rsidRDefault="00D173DB" w:rsidP="00D173DB">
            <w:pPr>
              <w:tabs>
                <w:tab w:val="left" w:pos="2520"/>
              </w:tabs>
              <w:spacing w:before="60" w:after="60"/>
              <w:ind w:firstLine="430"/>
              <w:rPr>
                <w:rFonts w:ascii="Times New Roman" w:eastAsia="Times New Roman" w:hAnsi="Times New Roman"/>
                <w:bCs/>
                <w:sz w:val="26"/>
                <w:szCs w:val="26"/>
              </w:rPr>
            </w:pPr>
            <w:r>
              <w:rPr>
                <w:rFonts w:ascii="Times New Roman" w:eastAsia="Times New Roman" w:hAnsi="Times New Roman"/>
                <w:bCs/>
                <w:sz w:val="26"/>
                <w:szCs w:val="26"/>
              </w:rPr>
              <w:t>Đề nghị chỉnh lý lại thứ tự các khoản cho phù hợp</w:t>
            </w:r>
          </w:p>
        </w:tc>
        <w:tc>
          <w:tcPr>
            <w:tcW w:w="3969" w:type="dxa"/>
            <w:shd w:val="clear" w:color="auto" w:fill="auto"/>
          </w:tcPr>
          <w:p w:rsidR="00D173DB" w:rsidRPr="00E932D6" w:rsidRDefault="00353BF6" w:rsidP="00D173DB">
            <w:pPr>
              <w:tabs>
                <w:tab w:val="left" w:pos="2520"/>
              </w:tabs>
              <w:spacing w:before="60" w:after="60"/>
              <w:ind w:firstLine="297"/>
              <w:rPr>
                <w:rFonts w:ascii="Times New Roman" w:eastAsia="Times New Roman" w:hAnsi="Times New Roman"/>
                <w:spacing w:val="-2"/>
                <w:sz w:val="26"/>
                <w:szCs w:val="26"/>
              </w:rPr>
            </w:pPr>
            <w:r>
              <w:rPr>
                <w:rFonts w:ascii="Times New Roman" w:eastAsia="Times New Roman" w:hAnsi="Times New Roman"/>
                <w:spacing w:val="-2"/>
                <w:sz w:val="26"/>
                <w:szCs w:val="26"/>
              </w:rPr>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Pr="00E56253"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Tuyên Quang</w:t>
            </w:r>
          </w:p>
        </w:tc>
        <w:tc>
          <w:tcPr>
            <w:tcW w:w="4111" w:type="dxa"/>
            <w:shd w:val="clear" w:color="auto" w:fill="auto"/>
            <w:vAlign w:val="center"/>
          </w:tcPr>
          <w:p w:rsidR="00D173DB" w:rsidRPr="007528F4" w:rsidRDefault="00D173DB" w:rsidP="00D173DB">
            <w:pPr>
              <w:ind w:firstLine="325"/>
              <w:rPr>
                <w:rFonts w:ascii="Times New Roman" w:hAnsi="Times New Roman"/>
                <w:sz w:val="26"/>
                <w:szCs w:val="26"/>
              </w:rPr>
            </w:pPr>
            <w:r>
              <w:rPr>
                <w:rFonts w:ascii="Times New Roman" w:hAnsi="Times New Roman"/>
                <w:sz w:val="26"/>
                <w:szCs w:val="26"/>
              </w:rPr>
              <w:t>Đề nghị bổ sung</w:t>
            </w:r>
            <w:r w:rsidRPr="007528F4">
              <w:rPr>
                <w:rFonts w:ascii="Times New Roman" w:hAnsi="Times New Roman"/>
                <w:sz w:val="26"/>
                <w:szCs w:val="26"/>
              </w:rPr>
              <w:t xml:space="preserve"> </w:t>
            </w:r>
            <w:r>
              <w:rPr>
                <w:rFonts w:ascii="Times New Roman" w:hAnsi="Times New Roman"/>
                <w:sz w:val="26"/>
                <w:szCs w:val="26"/>
              </w:rPr>
              <w:t xml:space="preserve">thêm </w:t>
            </w:r>
            <w:r w:rsidRPr="007528F4">
              <w:rPr>
                <w:rFonts w:ascii="Times New Roman" w:hAnsi="Times New Roman"/>
                <w:sz w:val="26"/>
                <w:szCs w:val="26"/>
              </w:rPr>
              <w:t>khoản 5</w:t>
            </w:r>
            <w:r>
              <w:rPr>
                <w:rFonts w:ascii="Times New Roman" w:hAnsi="Times New Roman"/>
                <w:sz w:val="26"/>
                <w:szCs w:val="26"/>
              </w:rPr>
              <w:t xml:space="preserve"> như sau:</w:t>
            </w:r>
            <w:r w:rsidRPr="007528F4">
              <w:rPr>
                <w:rFonts w:ascii="Times New Roman" w:hAnsi="Times New Roman"/>
                <w:sz w:val="26"/>
                <w:szCs w:val="26"/>
              </w:rPr>
              <w:t xml:space="preserve"> “Ủy ban nhân dân cấp xã hoặc Ủy ban nhân dân cấp huyện nơi không có đơn vị hành chính cấp xã, thực hiện xác nhận giấy tờ, tài liệu chứng minh chỗ ở hợp pháp của </w:t>
            </w:r>
            <w:r w:rsidRPr="007528F4">
              <w:rPr>
                <w:rFonts w:ascii="Times New Roman" w:hAnsi="Times New Roman"/>
                <w:sz w:val="26"/>
                <w:szCs w:val="26"/>
              </w:rPr>
              <w:lastRenderedPageBreak/>
              <w:t>công dân. Trường hợp không xác nhận, phải trả lời lý do không xác nhận bằng văn bản".</w:t>
            </w:r>
          </w:p>
          <w:p w:rsidR="00D173DB" w:rsidRPr="00E56253" w:rsidRDefault="00D173DB" w:rsidP="00D173DB">
            <w:pPr>
              <w:ind w:firstLine="325"/>
              <w:rPr>
                <w:rFonts w:ascii="Times New Roman" w:hAnsi="Times New Roman"/>
                <w:sz w:val="26"/>
                <w:szCs w:val="26"/>
              </w:rPr>
            </w:pPr>
            <w:r w:rsidRPr="007528F4">
              <w:rPr>
                <w:rFonts w:ascii="Times New Roman" w:hAnsi="Times New Roman"/>
                <w:sz w:val="26"/>
                <w:szCs w:val="26"/>
              </w:rPr>
              <w:t>Lý do: Trong thực tiễn việc công dân sống tại các vùng nông thôn không có giấy tờ chứng minh chỗ ở hợp pháp, giấy tờ chứng minh diện tích nhà ở chiếm tỷ lệ lớn, nhưng khi đến Ủy ban nhân dân cấp xã xin xác nhận để chứng minh nội dung trên gặp khó khăn, do trong Nghị định không có quy định Ủy ban nhân dân cấp xã phải xác nhận các giấy tờ này cho công dân, vì vậy công dân không đủ điều kiện để thực hiện các thủ tục đăng ký thường trú.</w:t>
            </w:r>
          </w:p>
        </w:tc>
        <w:tc>
          <w:tcPr>
            <w:tcW w:w="3969" w:type="dxa"/>
            <w:shd w:val="clear" w:color="auto" w:fill="auto"/>
          </w:tcPr>
          <w:p w:rsidR="00D173DB" w:rsidRPr="00E53740" w:rsidRDefault="00353BF6" w:rsidP="00D173DB">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D173DB" w:rsidRPr="00E56253" w:rsidTr="00502545">
        <w:tc>
          <w:tcPr>
            <w:tcW w:w="704" w:type="dxa"/>
            <w:tcBorders>
              <w:top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Pr="00E56253"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Lâm Đồng, CAT Lâm Đồng</w:t>
            </w:r>
          </w:p>
        </w:tc>
        <w:tc>
          <w:tcPr>
            <w:tcW w:w="4111" w:type="dxa"/>
            <w:shd w:val="clear" w:color="auto" w:fill="auto"/>
            <w:vAlign w:val="center"/>
          </w:tcPr>
          <w:p w:rsidR="00D173DB" w:rsidRPr="00E56253" w:rsidRDefault="00D173DB" w:rsidP="00D173DB">
            <w:pPr>
              <w:ind w:firstLine="325"/>
              <w:rPr>
                <w:rFonts w:ascii="Times New Roman" w:hAnsi="Times New Roman"/>
                <w:sz w:val="26"/>
                <w:szCs w:val="26"/>
              </w:rPr>
            </w:pPr>
            <w:r w:rsidRPr="00424E40">
              <w:rPr>
                <w:rFonts w:ascii="Times New Roman" w:hAnsi="Times New Roman"/>
                <w:sz w:val="26"/>
                <w:szCs w:val="26"/>
              </w:rPr>
              <w:t>Tại Điều 5</w:t>
            </w:r>
            <w:r>
              <w:rPr>
                <w:rFonts w:ascii="Times New Roman" w:hAnsi="Times New Roman"/>
                <w:sz w:val="26"/>
                <w:szCs w:val="26"/>
              </w:rPr>
              <w:t xml:space="preserve">, </w:t>
            </w:r>
            <w:r w:rsidRPr="00424E40">
              <w:rPr>
                <w:rFonts w:ascii="Times New Roman" w:hAnsi="Times New Roman"/>
                <w:sz w:val="26"/>
                <w:szCs w:val="26"/>
              </w:rPr>
              <w:t>đề nghị xem xét việc chứng minh chỗ ở hợp pháp trong trường hợp công dân có hơn 02 giấy tờ, tài liệu chứng nhận về quyền sử dụng đất, quyền sở hữu nhà hoặc tài sản gắn liền với đất do cơ quan có thẩm quyền cấp.</w:t>
            </w:r>
          </w:p>
        </w:tc>
        <w:tc>
          <w:tcPr>
            <w:tcW w:w="3969" w:type="dxa"/>
            <w:shd w:val="clear" w:color="auto" w:fill="auto"/>
          </w:tcPr>
          <w:p w:rsidR="00D173DB" w:rsidRPr="00F20FDE" w:rsidRDefault="00353BF6" w:rsidP="00D173DB">
            <w:pPr>
              <w:rPr>
                <w:rFonts w:ascii="Times New Roman" w:hAnsi="Times New Roman"/>
                <w:bCs/>
                <w:sz w:val="26"/>
                <w:szCs w:val="26"/>
                <w:highlight w:val="white"/>
              </w:rPr>
            </w:pPr>
            <w:r>
              <w:rPr>
                <w:rFonts w:ascii="Times New Roman" w:hAnsi="Times New Roman"/>
                <w:bCs/>
                <w:sz w:val="26"/>
                <w:szCs w:val="26"/>
                <w:highlight w:val="white"/>
              </w:rPr>
              <w:t>Việc đăng ký thường trú vào đâu là do công dân quyết định và cung cấp giấy tờ, thủ tục theo quy định của pháp luật vì vậy giữ nguyên như hiện tại.</w:t>
            </w:r>
          </w:p>
        </w:tc>
      </w:tr>
      <w:tr w:rsidR="00D173DB" w:rsidRPr="00E56253" w:rsidTr="00502545">
        <w:tc>
          <w:tcPr>
            <w:tcW w:w="704" w:type="dxa"/>
            <w:tcBorders>
              <w:bottom w:val="nil"/>
            </w:tcBorders>
            <w:shd w:val="clear" w:color="auto" w:fill="auto"/>
          </w:tcPr>
          <w:p w:rsidR="00D173DB" w:rsidRPr="009C0A07" w:rsidRDefault="00502545" w:rsidP="00D173DB">
            <w:pPr>
              <w:ind w:firstLine="0"/>
              <w:jc w:val="center"/>
              <w:rPr>
                <w:rFonts w:ascii="Times New Roman" w:hAnsi="Times New Roman"/>
                <w:b/>
                <w:sz w:val="26"/>
                <w:szCs w:val="26"/>
                <w:highlight w:val="white"/>
              </w:rPr>
            </w:pPr>
            <w:r>
              <w:rPr>
                <w:rFonts w:ascii="Times New Roman" w:hAnsi="Times New Roman"/>
                <w:b/>
                <w:sz w:val="26"/>
                <w:szCs w:val="26"/>
                <w:highlight w:val="white"/>
              </w:rPr>
              <w:t>5</w:t>
            </w:r>
          </w:p>
        </w:tc>
        <w:tc>
          <w:tcPr>
            <w:tcW w:w="3006" w:type="dxa"/>
            <w:tcBorders>
              <w:bottom w:val="nil"/>
            </w:tcBorders>
            <w:shd w:val="clear" w:color="auto" w:fill="auto"/>
          </w:tcPr>
          <w:p w:rsidR="00D173DB" w:rsidRPr="00D81155" w:rsidRDefault="00D173DB" w:rsidP="00D173DB">
            <w:pPr>
              <w:ind w:firstLine="0"/>
              <w:rPr>
                <w:rFonts w:ascii="Times New Roman" w:hAnsi="Times New Roman"/>
                <w:b/>
                <w:sz w:val="26"/>
                <w:szCs w:val="26"/>
                <w:highlight w:val="white"/>
              </w:rPr>
            </w:pPr>
            <w:r w:rsidRPr="00D81155">
              <w:rPr>
                <w:rFonts w:ascii="Times New Roman" w:hAnsi="Times New Roman"/>
                <w:b/>
                <w:sz w:val="26"/>
                <w:szCs w:val="26"/>
              </w:rPr>
              <w:t xml:space="preserve">Điều 6. Giấy tờ, tài liệu </w:t>
            </w:r>
            <w:r w:rsidRPr="00D81155">
              <w:rPr>
                <w:rFonts w:ascii="Times New Roman" w:hAnsi="Times New Roman"/>
                <w:b/>
                <w:sz w:val="26"/>
                <w:szCs w:val="26"/>
              </w:rPr>
              <w:lastRenderedPageBreak/>
              <w:t>chứng minh quan hệ nhân thân</w:t>
            </w:r>
          </w:p>
        </w:tc>
        <w:tc>
          <w:tcPr>
            <w:tcW w:w="2664" w:type="dxa"/>
          </w:tcPr>
          <w:p w:rsidR="00D173DB" w:rsidRPr="00E56253"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lastRenderedPageBreak/>
              <w:t xml:space="preserve">Bộ Thông tin và </w:t>
            </w:r>
            <w:r>
              <w:rPr>
                <w:rFonts w:ascii="Times New Roman" w:hAnsi="Times New Roman"/>
                <w:sz w:val="26"/>
                <w:szCs w:val="26"/>
                <w:highlight w:val="white"/>
              </w:rPr>
              <w:lastRenderedPageBreak/>
              <w:t>Truyền thông</w:t>
            </w:r>
          </w:p>
        </w:tc>
        <w:tc>
          <w:tcPr>
            <w:tcW w:w="4111" w:type="dxa"/>
            <w:shd w:val="clear" w:color="auto" w:fill="auto"/>
            <w:vAlign w:val="center"/>
          </w:tcPr>
          <w:p w:rsidR="00D173DB" w:rsidRPr="006A12F9" w:rsidRDefault="00D173DB" w:rsidP="00D173DB">
            <w:pPr>
              <w:ind w:firstLine="325"/>
              <w:rPr>
                <w:rFonts w:ascii="Times New Roman" w:hAnsi="Times New Roman"/>
                <w:sz w:val="26"/>
                <w:szCs w:val="26"/>
              </w:rPr>
            </w:pPr>
            <w:r w:rsidRPr="006A12F9">
              <w:rPr>
                <w:rFonts w:ascii="Times New Roman" w:hAnsi="Times New Roman"/>
                <w:sz w:val="26"/>
                <w:szCs w:val="26"/>
              </w:rPr>
              <w:lastRenderedPageBreak/>
              <w:t xml:space="preserve">Đề nghị bổ sung cụm từ “thông </w:t>
            </w:r>
            <w:r w:rsidRPr="006A12F9">
              <w:rPr>
                <w:rFonts w:ascii="Times New Roman" w:hAnsi="Times New Roman"/>
                <w:sz w:val="26"/>
                <w:szCs w:val="26"/>
              </w:rPr>
              <w:lastRenderedPageBreak/>
              <w:t>tin trong” trước cụm từ “thẻ căn cước, thẻ căn cước điện tử” tại điểm a, b khoản 1 Điều này. Lý do: thẻ căn cước, thẻ căn cước điện tử không có nội dung chứng minh quan hệ vợ, chồng hoặc cha, mẹ, con. Các thông tin chứng minh nhân thân nói trên phải được xác thực bằng thông qua dữ liệu được lưu trữ trong thẻ căn cước, thẻ căn cước điện tử.</w:t>
            </w:r>
          </w:p>
          <w:p w:rsidR="00D173DB" w:rsidRPr="00E56253" w:rsidRDefault="00D173DB" w:rsidP="00D173DB">
            <w:pPr>
              <w:ind w:firstLine="325"/>
              <w:rPr>
                <w:rFonts w:ascii="Times New Roman" w:hAnsi="Times New Roman"/>
                <w:sz w:val="26"/>
                <w:szCs w:val="26"/>
                <w:highlight w:val="white"/>
              </w:rPr>
            </w:pPr>
            <w:r w:rsidRPr="006A12F9">
              <w:rPr>
                <w:rFonts w:ascii="Times New Roman" w:hAnsi="Times New Roman"/>
                <w:sz w:val="26"/>
                <w:szCs w:val="26"/>
              </w:rPr>
              <w:t xml:space="preserve">Cân nhắc bỏ cụm từ “thẻ căn cước, thẻ căn cước điện tử" tại điểm c khoản 2 Điều này. Lý do: trong trường hợp người chưa thành niên không còn cha, mẹ hoặc không xác định được cha, mẹ hoặc có cha, mẹ nhưng cha, mẹ đều mất, hạn chế năng lực hành vi dân sự...thì người giám hộ đương nhiên cho người chưa thành niên có thể là ông nội, bà nội, ông ngoại, bà ngoại hoặc bác ruột, chú ruột, cậu ruột, cô ruột hoặc dì ruột (Điều 52 BLDS), những người này không thể chứng minh </w:t>
            </w:r>
            <w:r w:rsidRPr="006A12F9">
              <w:rPr>
                <w:rFonts w:ascii="Times New Roman" w:hAnsi="Times New Roman"/>
                <w:sz w:val="26"/>
                <w:szCs w:val="26"/>
              </w:rPr>
              <w:lastRenderedPageBreak/>
              <w:t>quan hệ nhân thân thông qua thẻ căn cước và thẻ căn cước điện tử.</w:t>
            </w:r>
          </w:p>
        </w:tc>
        <w:tc>
          <w:tcPr>
            <w:tcW w:w="3969" w:type="dxa"/>
            <w:shd w:val="clear" w:color="auto" w:fill="auto"/>
          </w:tcPr>
          <w:p w:rsidR="00D173DB" w:rsidRPr="00E56253" w:rsidRDefault="00291E4B" w:rsidP="00D173DB">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Tiếp thu ý kiến tham gia. Dự </w:t>
            </w:r>
            <w:r>
              <w:rPr>
                <w:rFonts w:ascii="Times New Roman" w:hAnsi="Times New Roman"/>
                <w:bCs/>
                <w:sz w:val="26"/>
                <w:szCs w:val="26"/>
                <w:highlight w:val="white"/>
              </w:rPr>
              <w:lastRenderedPageBreak/>
              <w:t>thảo Nghị định đã điều chỉnh theo hướng ưu tiên việc khai thác thông tin cần chứng minh qua cơ sở dữ liệu. Trường hợp không khai thác được qua Cơ sở dữ liệu, người dân mới phải xuất trình giấy tờ tài liệu chứng minh.</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Bộ Ngoại giao</w:t>
            </w:r>
          </w:p>
        </w:tc>
        <w:tc>
          <w:tcPr>
            <w:tcW w:w="4111" w:type="dxa"/>
            <w:shd w:val="clear" w:color="auto" w:fill="auto"/>
            <w:vAlign w:val="center"/>
          </w:tcPr>
          <w:p w:rsidR="00D173DB" w:rsidRPr="006A12F9" w:rsidRDefault="00D173DB" w:rsidP="00D173DB">
            <w:pPr>
              <w:ind w:firstLine="325"/>
              <w:rPr>
                <w:rFonts w:ascii="Times New Roman" w:hAnsi="Times New Roman"/>
                <w:sz w:val="26"/>
                <w:szCs w:val="26"/>
              </w:rPr>
            </w:pPr>
            <w:r>
              <w:rPr>
                <w:rFonts w:ascii="Times New Roman" w:hAnsi="Times New Roman"/>
                <w:sz w:val="26"/>
                <w:szCs w:val="26"/>
              </w:rPr>
              <w:t>Đ</w:t>
            </w:r>
            <w:r w:rsidRPr="00621D2E">
              <w:rPr>
                <w:rFonts w:ascii="Times New Roman" w:hAnsi="Times New Roman"/>
                <w:sz w:val="26"/>
                <w:szCs w:val="26"/>
              </w:rPr>
              <w:t xml:space="preserve">ề nghị tham khảo quy định pháp luật về hộ tịch, hôn nhân gia đình, công chứng, chứng thực để đảm bảo tính thống nhất trong hệ thống pháp luật cũng như trong quá trình giải quyết thủ tục hành chính. Ví dụ: bổ sung các loại giấy tờ hộ tịch khác như </w:t>
            </w:r>
            <w:r>
              <w:rPr>
                <w:rFonts w:ascii="Times New Roman" w:hAnsi="Times New Roman"/>
                <w:sz w:val="26"/>
                <w:szCs w:val="26"/>
              </w:rPr>
              <w:t>t</w:t>
            </w:r>
            <w:r w:rsidRPr="00621D2E">
              <w:rPr>
                <w:rFonts w:ascii="Times New Roman" w:hAnsi="Times New Roman"/>
                <w:sz w:val="26"/>
                <w:szCs w:val="26"/>
              </w:rPr>
              <w:t xml:space="preserve">rích lục khai sinh, </w:t>
            </w:r>
            <w:r>
              <w:rPr>
                <w:rFonts w:ascii="Times New Roman" w:hAnsi="Times New Roman"/>
                <w:sz w:val="26"/>
                <w:szCs w:val="26"/>
              </w:rPr>
              <w:t>t</w:t>
            </w:r>
            <w:r w:rsidRPr="00621D2E">
              <w:rPr>
                <w:rFonts w:ascii="Times New Roman" w:hAnsi="Times New Roman"/>
                <w:sz w:val="26"/>
                <w:szCs w:val="26"/>
              </w:rPr>
              <w:t>rích lục kết hôn (bản chính và bản sao); bổ sung nội dung mang tỉnh nguyên tắc về việc cho phép nộp bản công chứng hay bản sao từ bản chính, bản sao từ sổ gốc của các giấy tờ liên quan, không bắt buộc công dân phải nộp bản chính các giấy tờ này.</w:t>
            </w:r>
          </w:p>
        </w:tc>
        <w:tc>
          <w:tcPr>
            <w:tcW w:w="3969" w:type="dxa"/>
            <w:shd w:val="clear" w:color="auto" w:fill="auto"/>
          </w:tcPr>
          <w:p w:rsidR="00D173DB" w:rsidRPr="00E56253" w:rsidRDefault="00353BF6" w:rsidP="00D173DB">
            <w:pPr>
              <w:rPr>
                <w:rFonts w:ascii="Times New Roman" w:hAnsi="Times New Roman"/>
                <w:bCs/>
                <w:sz w:val="26"/>
                <w:szCs w:val="26"/>
                <w:highlight w:val="white"/>
              </w:rPr>
            </w:pPr>
            <w:r>
              <w:rPr>
                <w:rFonts w:ascii="Times New Roman" w:hAnsi="Times New Roman"/>
                <w:bCs/>
                <w:sz w:val="26"/>
                <w:szCs w:val="26"/>
                <w:highlight w:val="white"/>
              </w:rPr>
              <w:t xml:space="preserve">Tiếp thu ý kiến tham gia. Dự thảo Nghị định đã </w:t>
            </w:r>
            <w:r w:rsidR="00291E4B">
              <w:rPr>
                <w:rFonts w:ascii="Times New Roman" w:hAnsi="Times New Roman"/>
                <w:bCs/>
                <w:sz w:val="26"/>
                <w:szCs w:val="26"/>
                <w:highlight w:val="white"/>
              </w:rPr>
              <w:t xml:space="preserve">bổ sung và </w:t>
            </w:r>
            <w:r>
              <w:rPr>
                <w:rFonts w:ascii="Times New Roman" w:hAnsi="Times New Roman"/>
                <w:bCs/>
                <w:sz w:val="26"/>
                <w:szCs w:val="26"/>
                <w:highlight w:val="white"/>
              </w:rPr>
              <w:t>điều chỉnh theo hướng ưu tiên việc khai thác thông tin cần chứng minh qua cơ sở dữ liệu. Trường hợp không khai thác được qua Cơ sở dữ liệu, người dân mới phải xuất trình giấy tờ tài liệu chứng minh.</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Pr="00E56253"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Bộ Giáo dục và Đào tạo</w:t>
            </w:r>
          </w:p>
        </w:tc>
        <w:tc>
          <w:tcPr>
            <w:tcW w:w="4111" w:type="dxa"/>
            <w:shd w:val="clear" w:color="auto" w:fill="auto"/>
            <w:vAlign w:val="center"/>
          </w:tcPr>
          <w:p w:rsidR="00D173DB" w:rsidRDefault="00D173DB" w:rsidP="00D173DB">
            <w:pPr>
              <w:ind w:firstLine="325"/>
              <w:rPr>
                <w:rFonts w:ascii="Times New Roman" w:hAnsi="Times New Roman"/>
                <w:sz w:val="26"/>
                <w:szCs w:val="26"/>
              </w:rPr>
            </w:pPr>
            <w:r w:rsidRPr="005539C8">
              <w:rPr>
                <w:rFonts w:ascii="Times New Roman" w:hAnsi="Times New Roman"/>
                <w:sz w:val="26"/>
                <w:szCs w:val="26"/>
              </w:rPr>
              <w:t xml:space="preserve">Đề nghị quy định rõ giấy tờ, tài liệu chứng minh quan hệ nhân thân quy định tại các điểm là một trong các giấy tờ, tài liệu được liệt kê (tương tự như Điều 5) hay tất cả các giấy tờ, tài liệu được liệt kê. </w:t>
            </w:r>
          </w:p>
          <w:p w:rsidR="00D173DB" w:rsidRPr="00E56253" w:rsidRDefault="00D173DB" w:rsidP="00D173DB">
            <w:pPr>
              <w:ind w:firstLine="325"/>
              <w:rPr>
                <w:rFonts w:ascii="Times New Roman" w:hAnsi="Times New Roman"/>
                <w:sz w:val="26"/>
                <w:szCs w:val="26"/>
                <w:highlight w:val="white"/>
              </w:rPr>
            </w:pPr>
            <w:r w:rsidRPr="005539C8">
              <w:rPr>
                <w:rFonts w:ascii="Times New Roman" w:hAnsi="Times New Roman"/>
                <w:sz w:val="26"/>
                <w:szCs w:val="26"/>
              </w:rPr>
              <w:t>Đề nghị cơ quan soạn th</w:t>
            </w:r>
            <w:r>
              <w:rPr>
                <w:rFonts w:ascii="Times New Roman" w:hAnsi="Times New Roman"/>
                <w:sz w:val="26"/>
                <w:szCs w:val="26"/>
              </w:rPr>
              <w:t>ả</w:t>
            </w:r>
            <w:r w:rsidRPr="005539C8">
              <w:rPr>
                <w:rFonts w:ascii="Times New Roman" w:hAnsi="Times New Roman"/>
                <w:sz w:val="26"/>
                <w:szCs w:val="26"/>
              </w:rPr>
              <w:t xml:space="preserve">o rà soát </w:t>
            </w:r>
            <w:r w:rsidRPr="005539C8">
              <w:rPr>
                <w:rFonts w:ascii="Times New Roman" w:hAnsi="Times New Roman"/>
                <w:sz w:val="26"/>
                <w:szCs w:val="26"/>
              </w:rPr>
              <w:lastRenderedPageBreak/>
              <w:t>quy định cụ thể để đảm bảo các yếu tố sau khi triển khai thực hiện trên thực tế: giảm giấy tờ cho công dân khi làm việc với cơ quan nhà nước; không yêu cầu công dân cung cấp nhiều loại giấy tờ khi đã có giấy tờ, tài liệu khác đáp ứng được yêu cầu xác minh. Đặc biệt, không nên yêu cầu cung cấp giấy tờ nếu Cơ sở dữ liệu quốc gia về dân cư đã thu thập, lưu trữ.</w:t>
            </w:r>
          </w:p>
        </w:tc>
        <w:tc>
          <w:tcPr>
            <w:tcW w:w="3969" w:type="dxa"/>
            <w:shd w:val="clear" w:color="auto" w:fill="auto"/>
          </w:tcPr>
          <w:p w:rsidR="00D173DB" w:rsidRPr="00E56253" w:rsidRDefault="00291E4B" w:rsidP="00D173DB">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Tiếp thu ý kiến tham gia. Dự thảo Nghị định đã bổ sung và điều chỉnh theo hướng ưu tiên việc khai thác thông tin cần chứng minh qua cơ sở dữ liệu. Trường hợp không khai thác được qua Cơ sở dữ liệu, người dân mới phải xuất trình giấy </w:t>
            </w:r>
            <w:r>
              <w:rPr>
                <w:rFonts w:ascii="Times New Roman" w:hAnsi="Times New Roman"/>
                <w:bCs/>
                <w:sz w:val="26"/>
                <w:szCs w:val="26"/>
                <w:highlight w:val="white"/>
              </w:rPr>
              <w:lastRenderedPageBreak/>
              <w:t>tờ tài liệu chứng minh.</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Vĩnh Phúc</w:t>
            </w:r>
          </w:p>
        </w:tc>
        <w:tc>
          <w:tcPr>
            <w:tcW w:w="4111" w:type="dxa"/>
            <w:shd w:val="clear" w:color="auto" w:fill="auto"/>
            <w:vAlign w:val="center"/>
          </w:tcPr>
          <w:p w:rsidR="00D173DB" w:rsidRPr="007F13A6" w:rsidRDefault="00D173DB" w:rsidP="00D173DB">
            <w:pPr>
              <w:ind w:firstLine="325"/>
              <w:rPr>
                <w:rFonts w:ascii="Times New Roman" w:hAnsi="Times New Roman"/>
                <w:sz w:val="26"/>
                <w:szCs w:val="26"/>
              </w:rPr>
            </w:pPr>
            <w:r w:rsidRPr="007F13A6">
              <w:rPr>
                <w:rFonts w:ascii="Times New Roman" w:hAnsi="Times New Roman"/>
                <w:sz w:val="26"/>
                <w:szCs w:val="26"/>
              </w:rPr>
              <w:t>- Điểm a khoản 1 Điề</w:t>
            </w:r>
            <w:r>
              <w:rPr>
                <w:rFonts w:ascii="Times New Roman" w:hAnsi="Times New Roman"/>
                <w:sz w:val="26"/>
                <w:szCs w:val="26"/>
              </w:rPr>
              <w:t>u 6, đ</w:t>
            </w:r>
            <w:r w:rsidRPr="007F13A6">
              <w:rPr>
                <w:rFonts w:ascii="Times New Roman" w:hAnsi="Times New Roman"/>
                <w:sz w:val="26"/>
                <w:szCs w:val="26"/>
              </w:rPr>
              <w:t>ề nghị bổ sung như sau: "Giấy tờ, tài liệu để chứng minh ... thẻ căn cước điện tử; tài khoản VNeID: thông tin trong Cơ sở dữ liệu quốc gia về dân cư; xác nhận của Ủy ban nhân dân cấp xã hoặc Ủy ban nhân dân cấp huyện nơi không có đơn vị hành chính cấp xã nơi cư trủ".</w:t>
            </w:r>
          </w:p>
          <w:p w:rsidR="00D173DB" w:rsidRPr="005539C8" w:rsidRDefault="00D173DB" w:rsidP="00D173DB">
            <w:pPr>
              <w:ind w:firstLine="325"/>
              <w:rPr>
                <w:rFonts w:ascii="Times New Roman" w:hAnsi="Times New Roman"/>
                <w:sz w:val="26"/>
                <w:szCs w:val="26"/>
              </w:rPr>
            </w:pPr>
            <w:r w:rsidRPr="007F13A6">
              <w:rPr>
                <w:rFonts w:ascii="Times New Roman" w:hAnsi="Times New Roman"/>
                <w:sz w:val="26"/>
                <w:szCs w:val="26"/>
              </w:rPr>
              <w:t>- Điểm b khoản 1 Điều 6</w:t>
            </w:r>
            <w:r>
              <w:rPr>
                <w:rFonts w:ascii="Times New Roman" w:hAnsi="Times New Roman"/>
                <w:sz w:val="26"/>
                <w:szCs w:val="26"/>
              </w:rPr>
              <w:t>, đ</w:t>
            </w:r>
            <w:r w:rsidRPr="007F13A6">
              <w:rPr>
                <w:rFonts w:ascii="Times New Roman" w:hAnsi="Times New Roman"/>
                <w:sz w:val="26"/>
                <w:szCs w:val="26"/>
              </w:rPr>
              <w:t xml:space="preserve">ề nghị bổ sung như sau: "Giấy tờ, tài liệu để chứng minh ... thẻ căn cước điện tử, tài khoản VNeID: thông tin trong Cơ </w:t>
            </w:r>
            <w:r w:rsidRPr="007F13A6">
              <w:rPr>
                <w:rFonts w:ascii="Times New Roman" w:hAnsi="Times New Roman"/>
                <w:sz w:val="26"/>
                <w:szCs w:val="26"/>
              </w:rPr>
              <w:lastRenderedPageBreak/>
              <w:t>sở dữ liệu quốc gia về dân cư".</w:t>
            </w:r>
          </w:p>
        </w:tc>
        <w:tc>
          <w:tcPr>
            <w:tcW w:w="3969" w:type="dxa"/>
            <w:shd w:val="clear" w:color="auto" w:fill="auto"/>
          </w:tcPr>
          <w:p w:rsidR="00D173DB" w:rsidRPr="00E56253" w:rsidRDefault="00291E4B" w:rsidP="00D173DB">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Lâm Đồng, CAT Lâm Đồng</w:t>
            </w:r>
          </w:p>
        </w:tc>
        <w:tc>
          <w:tcPr>
            <w:tcW w:w="4111" w:type="dxa"/>
            <w:shd w:val="clear" w:color="auto" w:fill="auto"/>
            <w:vAlign w:val="center"/>
          </w:tcPr>
          <w:p w:rsidR="00D173DB" w:rsidRPr="007F13A6" w:rsidRDefault="00D173DB" w:rsidP="00D173DB">
            <w:pPr>
              <w:ind w:firstLine="325"/>
              <w:rPr>
                <w:rFonts w:ascii="Times New Roman" w:hAnsi="Times New Roman"/>
                <w:sz w:val="26"/>
                <w:szCs w:val="26"/>
              </w:rPr>
            </w:pPr>
            <w:r w:rsidRPr="00424E40">
              <w:rPr>
                <w:rFonts w:ascii="Times New Roman" w:hAnsi="Times New Roman"/>
                <w:sz w:val="26"/>
                <w:szCs w:val="26"/>
              </w:rPr>
              <w:t>Tại điểm b khoản 1 Điều 6</w:t>
            </w:r>
            <w:r>
              <w:rPr>
                <w:rFonts w:ascii="Times New Roman" w:hAnsi="Times New Roman"/>
                <w:sz w:val="26"/>
                <w:szCs w:val="26"/>
              </w:rPr>
              <w:t>,</w:t>
            </w:r>
            <w:r w:rsidRPr="00424E40">
              <w:rPr>
                <w:rFonts w:ascii="Times New Roman" w:hAnsi="Times New Roman"/>
                <w:sz w:val="26"/>
                <w:szCs w:val="26"/>
              </w:rPr>
              <w:t xml:space="preserve"> đề nghị xem xét quy định đối với “... xác nhận của Ủy ban nhân dân cấp xã hoặc Ủy ban nhân dân cấp huyện nơi không cỏ đơn vị hành chính cấp xã nơi cư trú...” vì quy định này không đúng với quy định của Luật Hộ tịch và các văn bản hướng dẫn.</w:t>
            </w:r>
          </w:p>
        </w:tc>
        <w:tc>
          <w:tcPr>
            <w:tcW w:w="3969" w:type="dxa"/>
            <w:shd w:val="clear" w:color="auto" w:fill="auto"/>
          </w:tcPr>
          <w:p w:rsidR="00D173DB" w:rsidRPr="00E56253" w:rsidRDefault="00291E4B" w:rsidP="00D173DB">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Ngân hàng Nhà nước Việt Nam</w:t>
            </w:r>
          </w:p>
        </w:tc>
        <w:tc>
          <w:tcPr>
            <w:tcW w:w="4111" w:type="dxa"/>
            <w:shd w:val="clear" w:color="auto" w:fill="auto"/>
            <w:vAlign w:val="center"/>
          </w:tcPr>
          <w:p w:rsidR="00D173DB" w:rsidRPr="007F13A6" w:rsidRDefault="00D173DB" w:rsidP="00D173DB">
            <w:pPr>
              <w:ind w:firstLine="325"/>
              <w:rPr>
                <w:rFonts w:ascii="Times New Roman" w:hAnsi="Times New Roman"/>
                <w:sz w:val="26"/>
                <w:szCs w:val="26"/>
              </w:rPr>
            </w:pPr>
            <w:r>
              <w:rPr>
                <w:rFonts w:ascii="Times New Roman" w:hAnsi="Times New Roman"/>
                <w:sz w:val="26"/>
                <w:szCs w:val="26"/>
              </w:rPr>
              <w:t>Đề nghị cân nhắc về sự cần thiết quy định xác nhận của Ủy ban nhân dân cấp xã vì đã có giấy xác nhận tình trạng hôn nhân.</w:t>
            </w:r>
          </w:p>
        </w:tc>
        <w:tc>
          <w:tcPr>
            <w:tcW w:w="3969" w:type="dxa"/>
            <w:shd w:val="clear" w:color="auto" w:fill="auto"/>
          </w:tcPr>
          <w:p w:rsidR="00D173DB" w:rsidRPr="00E56253" w:rsidRDefault="00291E4B" w:rsidP="00D173DB">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TP Hồ Chí Minh</w:t>
            </w:r>
          </w:p>
        </w:tc>
        <w:tc>
          <w:tcPr>
            <w:tcW w:w="4111" w:type="dxa"/>
            <w:shd w:val="clear" w:color="auto" w:fill="auto"/>
            <w:vAlign w:val="center"/>
          </w:tcPr>
          <w:p w:rsidR="00D173DB" w:rsidRDefault="00D173DB" w:rsidP="00D173DB">
            <w:pPr>
              <w:ind w:firstLine="325"/>
              <w:rPr>
                <w:rFonts w:ascii="Times New Roman" w:hAnsi="Times New Roman"/>
                <w:sz w:val="26"/>
                <w:szCs w:val="26"/>
              </w:rPr>
            </w:pPr>
            <w:r w:rsidRPr="00A276A7">
              <w:rPr>
                <w:rFonts w:ascii="Times New Roman" w:hAnsi="Times New Roman"/>
                <w:sz w:val="26"/>
                <w:szCs w:val="26"/>
              </w:rPr>
              <w:t xml:space="preserve">Tại điểm a, b khoản 1; điểm a, b, e, f khoản 2, điều 6: Đề nghị bỏ cụm từ "xác nhận của Ủy ban nhân dân cấp xã hoặc Ủy ban nhân dân cấp huyện nơi không có đơn vị hành chính cấp xã nơi cư trú". Do hiện nay Ủy ban nhân dân cấp xã hoặc Ủy ban nhân dân cấp huyện nơi không có đơn vị hành chính cấp xã nơi cư trú đều đang áp dụng Luật Hôn nhân và Gia đình năm 2014 để giải quyết </w:t>
            </w:r>
            <w:r w:rsidRPr="00A276A7">
              <w:rPr>
                <w:rFonts w:ascii="Times New Roman" w:hAnsi="Times New Roman"/>
                <w:sz w:val="26"/>
                <w:szCs w:val="26"/>
              </w:rPr>
              <w:lastRenderedPageBreak/>
              <w:t>nộ</w:t>
            </w:r>
            <w:r w:rsidR="00156FE4">
              <w:rPr>
                <w:rFonts w:ascii="Times New Roman" w:hAnsi="Times New Roman"/>
                <w:sz w:val="26"/>
                <w:szCs w:val="26"/>
              </w:rPr>
              <w:t>i dung này.</w:t>
            </w:r>
          </w:p>
        </w:tc>
        <w:tc>
          <w:tcPr>
            <w:tcW w:w="3969" w:type="dxa"/>
            <w:shd w:val="clear" w:color="auto" w:fill="auto"/>
          </w:tcPr>
          <w:p w:rsidR="00D173DB" w:rsidRPr="00E56253" w:rsidRDefault="00291E4B" w:rsidP="00D173DB">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D173DB" w:rsidRPr="00156FE4"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TP Đà Nẵng, CATP Đà Nẵng</w:t>
            </w:r>
          </w:p>
        </w:tc>
        <w:tc>
          <w:tcPr>
            <w:tcW w:w="4111" w:type="dxa"/>
            <w:shd w:val="clear" w:color="auto" w:fill="auto"/>
            <w:vAlign w:val="center"/>
          </w:tcPr>
          <w:p w:rsidR="00D173DB" w:rsidRDefault="00D173DB" w:rsidP="00D173DB">
            <w:pPr>
              <w:ind w:firstLine="325"/>
              <w:rPr>
                <w:rFonts w:ascii="Times New Roman" w:hAnsi="Times New Roman"/>
                <w:sz w:val="26"/>
                <w:szCs w:val="26"/>
              </w:rPr>
            </w:pPr>
            <w:r w:rsidRPr="005842C9">
              <w:rPr>
                <w:rFonts w:ascii="Times New Roman" w:hAnsi="Times New Roman"/>
                <w:sz w:val="26"/>
                <w:szCs w:val="26"/>
              </w:rPr>
              <w:t>Tại các điểm a, b khoản 1, điểm a khoản 2 Điều 6, đề nghị nghiên cứu bổ sung giấy tờ, tài liệu sau để chứng minh mối quan hệ vợ, chồng, cha, mẹ, con, anh, chị, em ruột đối với những trường hợp là người lớn tuổi đề nghị đăng ký cư trú: bản sao hợp lệ tài liệu lưu trữ trong hồ sơ cư trú tại tàng thư như Giấy chứng nhận đăng ký hộ khẩu thường trú, sổ hộ khẩu.</w:t>
            </w:r>
          </w:p>
        </w:tc>
        <w:tc>
          <w:tcPr>
            <w:tcW w:w="3969" w:type="dxa"/>
            <w:shd w:val="clear" w:color="auto" w:fill="auto"/>
          </w:tcPr>
          <w:p w:rsidR="00156FE4" w:rsidRPr="00156FE4" w:rsidRDefault="00156FE4" w:rsidP="00D173DB">
            <w:pPr>
              <w:rPr>
                <w:rFonts w:ascii="Times New Roman" w:hAnsi="Times New Roman"/>
                <w:bCs/>
                <w:sz w:val="26"/>
                <w:szCs w:val="26"/>
                <w:highlight w:val="yellow"/>
              </w:rPr>
            </w:pPr>
          </w:p>
          <w:p w:rsidR="00156FE4" w:rsidRPr="00156FE4" w:rsidRDefault="00156FE4" w:rsidP="00156FE4">
            <w:pPr>
              <w:rPr>
                <w:rFonts w:ascii="Times New Roman" w:hAnsi="Times New Roman"/>
                <w:sz w:val="26"/>
                <w:szCs w:val="26"/>
                <w:highlight w:val="yellow"/>
              </w:rPr>
            </w:pPr>
          </w:p>
          <w:p w:rsidR="00D173DB" w:rsidRPr="00156FE4" w:rsidRDefault="00156FE4" w:rsidP="00156FE4">
            <w:pPr>
              <w:jc w:val="center"/>
              <w:rPr>
                <w:rFonts w:ascii="Times New Roman" w:hAnsi="Times New Roman"/>
                <w:sz w:val="26"/>
                <w:szCs w:val="26"/>
                <w:highlight w:val="yellow"/>
              </w:rPr>
            </w:pPr>
            <w:r w:rsidRPr="00156FE4">
              <w:rPr>
                <w:rFonts w:ascii="Times New Roman" w:hAnsi="Times New Roman"/>
                <w:sz w:val="26"/>
                <w:szCs w:val="26"/>
                <w:highlight w:val="yellow"/>
              </w:rPr>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Pr="00E56253"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Thông tấn xã Việt Nam, CAT Ninh Bình</w:t>
            </w:r>
          </w:p>
        </w:tc>
        <w:tc>
          <w:tcPr>
            <w:tcW w:w="4111" w:type="dxa"/>
            <w:shd w:val="clear" w:color="auto" w:fill="auto"/>
            <w:vAlign w:val="center"/>
          </w:tcPr>
          <w:p w:rsidR="00D173DB" w:rsidRPr="00BD785F" w:rsidRDefault="00D173DB" w:rsidP="00D173DB">
            <w:pPr>
              <w:ind w:firstLine="325"/>
              <w:rPr>
                <w:rFonts w:ascii="Times New Roman" w:hAnsi="Times New Roman"/>
                <w:bCs/>
                <w:sz w:val="26"/>
                <w:szCs w:val="26"/>
                <w:highlight w:val="white"/>
              </w:rPr>
            </w:pPr>
            <w:r w:rsidRPr="00F41FBA">
              <w:rPr>
                <w:rFonts w:ascii="Times New Roman" w:hAnsi="Times New Roman"/>
                <w:bCs/>
                <w:sz w:val="26"/>
                <w:szCs w:val="26"/>
              </w:rPr>
              <w:t>Tại điểm g khoản 2 Điều 6</w:t>
            </w:r>
            <w:r>
              <w:rPr>
                <w:rFonts w:ascii="Times New Roman" w:hAnsi="Times New Roman"/>
                <w:bCs/>
                <w:sz w:val="26"/>
                <w:szCs w:val="26"/>
              </w:rPr>
              <w:t>, đ</w:t>
            </w:r>
            <w:r w:rsidRPr="00F41FBA">
              <w:rPr>
                <w:rFonts w:ascii="Times New Roman" w:hAnsi="Times New Roman"/>
                <w:bCs/>
                <w:sz w:val="26"/>
                <w:szCs w:val="26"/>
              </w:rPr>
              <w:t xml:space="preserve">ề </w:t>
            </w:r>
            <w:r>
              <w:rPr>
                <w:rFonts w:ascii="Times New Roman" w:hAnsi="Times New Roman"/>
                <w:bCs/>
                <w:sz w:val="26"/>
                <w:szCs w:val="26"/>
              </w:rPr>
              <w:t>nghị</w:t>
            </w:r>
            <w:r w:rsidRPr="00F41FBA">
              <w:rPr>
                <w:rFonts w:ascii="Times New Roman" w:hAnsi="Times New Roman"/>
                <w:bCs/>
                <w:sz w:val="26"/>
                <w:szCs w:val="26"/>
              </w:rPr>
              <w:t xml:space="preserve"> bỏ “Chứng minh nhân dân” đối với người chưa thành niên vì giấy tờ tùy thân của công dân Việt Nam là thẻ Căn cước công dân áp dụng theo Luật Căn cước công dân năm 2014 được sửa đổi, bổ sung năm 2020. Do đó, người chưa thành niên hiện nay không còn được cấp Chứng minh nhân dân.</w:t>
            </w:r>
          </w:p>
        </w:tc>
        <w:tc>
          <w:tcPr>
            <w:tcW w:w="3969" w:type="dxa"/>
            <w:shd w:val="clear" w:color="auto" w:fill="auto"/>
          </w:tcPr>
          <w:p w:rsidR="00D173DB" w:rsidRDefault="00156FE4" w:rsidP="00D173DB">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CATP Hà Nội</w:t>
            </w:r>
          </w:p>
        </w:tc>
        <w:tc>
          <w:tcPr>
            <w:tcW w:w="4111" w:type="dxa"/>
            <w:shd w:val="clear" w:color="auto" w:fill="auto"/>
            <w:vAlign w:val="center"/>
          </w:tcPr>
          <w:p w:rsidR="00D173DB" w:rsidRPr="00F41FBA" w:rsidRDefault="00D173DB" w:rsidP="00D173DB">
            <w:pPr>
              <w:ind w:firstLine="325"/>
              <w:rPr>
                <w:rFonts w:ascii="Times New Roman" w:hAnsi="Times New Roman"/>
                <w:bCs/>
                <w:sz w:val="26"/>
                <w:szCs w:val="26"/>
              </w:rPr>
            </w:pPr>
            <w:r w:rsidRPr="00794667">
              <w:rPr>
                <w:rFonts w:ascii="Times New Roman" w:hAnsi="Times New Roman"/>
                <w:bCs/>
                <w:sz w:val="26"/>
                <w:szCs w:val="26"/>
              </w:rPr>
              <w:t xml:space="preserve">Đề nghị sắp xếp lại các điểm </w:t>
            </w:r>
            <w:r>
              <w:rPr>
                <w:rFonts w:ascii="Times New Roman" w:hAnsi="Times New Roman"/>
                <w:bCs/>
                <w:sz w:val="26"/>
                <w:szCs w:val="26"/>
              </w:rPr>
              <w:t>tại</w:t>
            </w:r>
            <w:r w:rsidRPr="00794667">
              <w:rPr>
                <w:rFonts w:ascii="Times New Roman" w:hAnsi="Times New Roman"/>
                <w:bCs/>
                <w:sz w:val="26"/>
                <w:szCs w:val="26"/>
              </w:rPr>
              <w:t xml:space="preserve"> khoản 2 Điều 6 do có 02 điểm e và </w:t>
            </w:r>
            <w:r w:rsidRPr="00794667">
              <w:rPr>
                <w:rFonts w:ascii="Times New Roman" w:hAnsi="Times New Roman"/>
                <w:bCs/>
                <w:sz w:val="26"/>
                <w:szCs w:val="26"/>
              </w:rPr>
              <w:lastRenderedPageBreak/>
              <w:t>chưa đúng thứ tự theo bảng chữ cái.</w:t>
            </w:r>
          </w:p>
        </w:tc>
        <w:tc>
          <w:tcPr>
            <w:tcW w:w="3969" w:type="dxa"/>
            <w:shd w:val="clear" w:color="auto" w:fill="auto"/>
          </w:tcPr>
          <w:p w:rsidR="00D173DB" w:rsidRDefault="00156FE4" w:rsidP="00D173DB">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Hà Nam, CAT Hà Nam</w:t>
            </w:r>
          </w:p>
        </w:tc>
        <w:tc>
          <w:tcPr>
            <w:tcW w:w="4111" w:type="dxa"/>
            <w:shd w:val="clear" w:color="auto" w:fill="auto"/>
            <w:vAlign w:val="center"/>
          </w:tcPr>
          <w:p w:rsidR="00D173DB" w:rsidRPr="00794667" w:rsidRDefault="00D173DB" w:rsidP="00D173DB">
            <w:pPr>
              <w:ind w:firstLine="325"/>
              <w:rPr>
                <w:rFonts w:ascii="Times New Roman" w:hAnsi="Times New Roman"/>
                <w:bCs/>
                <w:sz w:val="26"/>
                <w:szCs w:val="26"/>
              </w:rPr>
            </w:pPr>
            <w:r w:rsidRPr="00D07C36">
              <w:rPr>
                <w:rFonts w:ascii="Times New Roman" w:hAnsi="Times New Roman"/>
                <w:bCs/>
                <w:sz w:val="26"/>
                <w:szCs w:val="26"/>
              </w:rPr>
              <w:t xml:space="preserve">Tại Điểm e (sau </w:t>
            </w:r>
            <w:r>
              <w:rPr>
                <w:rFonts w:ascii="Times New Roman" w:hAnsi="Times New Roman"/>
                <w:bCs/>
                <w:sz w:val="26"/>
                <w:szCs w:val="26"/>
              </w:rPr>
              <w:t>đ</w:t>
            </w:r>
            <w:r w:rsidRPr="00D07C36">
              <w:rPr>
                <w:rFonts w:ascii="Times New Roman" w:hAnsi="Times New Roman"/>
                <w:bCs/>
                <w:sz w:val="26"/>
                <w:szCs w:val="26"/>
              </w:rPr>
              <w:t xml:space="preserve">iểm đ) </w:t>
            </w:r>
            <w:r>
              <w:rPr>
                <w:rFonts w:ascii="Times New Roman" w:hAnsi="Times New Roman"/>
                <w:bCs/>
                <w:sz w:val="26"/>
                <w:szCs w:val="26"/>
              </w:rPr>
              <w:t>k</w:t>
            </w:r>
            <w:r w:rsidRPr="00D07C36">
              <w:rPr>
                <w:rFonts w:ascii="Times New Roman" w:hAnsi="Times New Roman"/>
                <w:bCs/>
                <w:sz w:val="26"/>
                <w:szCs w:val="26"/>
              </w:rPr>
              <w:t>hoản 2 Điều 6</w:t>
            </w:r>
            <w:r>
              <w:rPr>
                <w:rFonts w:ascii="Times New Roman" w:hAnsi="Times New Roman"/>
                <w:bCs/>
                <w:sz w:val="26"/>
                <w:szCs w:val="26"/>
              </w:rPr>
              <w:t>, đ</w:t>
            </w:r>
            <w:r w:rsidRPr="00D07C36">
              <w:rPr>
                <w:rFonts w:ascii="Times New Roman" w:hAnsi="Times New Roman"/>
                <w:bCs/>
                <w:sz w:val="26"/>
                <w:szCs w:val="26"/>
              </w:rPr>
              <w:t>ề nghị bỏ cụm từ “Chứng minh nhân dân”. Lý do: Đối với người chưa thành niên trong thời điểm từ khi Nghị định có hiệu lực và sau đó, theo Luật thì không có Chứng minh nhân dân.</w:t>
            </w:r>
          </w:p>
        </w:tc>
        <w:tc>
          <w:tcPr>
            <w:tcW w:w="3969" w:type="dxa"/>
            <w:shd w:val="clear" w:color="auto" w:fill="auto"/>
          </w:tcPr>
          <w:p w:rsidR="00D173DB" w:rsidRDefault="00156FE4" w:rsidP="00D173DB">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Khánh Hòa</w:t>
            </w:r>
          </w:p>
        </w:tc>
        <w:tc>
          <w:tcPr>
            <w:tcW w:w="4111" w:type="dxa"/>
            <w:shd w:val="clear" w:color="auto" w:fill="auto"/>
            <w:vAlign w:val="center"/>
          </w:tcPr>
          <w:p w:rsidR="00D173DB" w:rsidRPr="00F41FBA" w:rsidRDefault="00D173DB" w:rsidP="00D173DB">
            <w:pPr>
              <w:ind w:firstLine="325"/>
              <w:rPr>
                <w:rFonts w:ascii="Times New Roman" w:hAnsi="Times New Roman"/>
                <w:bCs/>
                <w:sz w:val="26"/>
                <w:szCs w:val="26"/>
              </w:rPr>
            </w:pPr>
            <w:r>
              <w:rPr>
                <w:rFonts w:ascii="Times New Roman" w:hAnsi="Times New Roman"/>
                <w:bCs/>
                <w:sz w:val="26"/>
                <w:szCs w:val="26"/>
              </w:rPr>
              <w:t>Đề nghị bổ sung cụm từ “còn hạn sử dụng theo quy định” đối với giấy tờ chứng minh người cao tuổi, giấy tờ chứng minh người chưa thành niên để phù hợp với quy định của Luật Căn cước.</w:t>
            </w:r>
          </w:p>
        </w:tc>
        <w:tc>
          <w:tcPr>
            <w:tcW w:w="3969" w:type="dxa"/>
            <w:shd w:val="clear" w:color="auto" w:fill="auto"/>
          </w:tcPr>
          <w:p w:rsidR="00D173DB" w:rsidRDefault="00156FE4" w:rsidP="00D173DB">
            <w:pPr>
              <w:rPr>
                <w:rFonts w:ascii="Times New Roman" w:hAnsi="Times New Roman"/>
                <w:bCs/>
                <w:sz w:val="26"/>
                <w:szCs w:val="26"/>
                <w:highlight w:val="white"/>
              </w:rPr>
            </w:pPr>
            <w:r>
              <w:rPr>
                <w:rFonts w:ascii="Times New Roman" w:hAnsi="Times New Roman"/>
                <w:bCs/>
                <w:sz w:val="26"/>
                <w:szCs w:val="26"/>
                <w:highlight w:val="white"/>
              </w:rPr>
              <w:t>Tiếp thu ý kiến tham gia, đã bỏ Chứng minh nhân dân ra khỏi dự thảo Nghị định.</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Pr="00E56253"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Bộ Giao thông vận tải</w:t>
            </w:r>
          </w:p>
        </w:tc>
        <w:tc>
          <w:tcPr>
            <w:tcW w:w="4111" w:type="dxa"/>
            <w:shd w:val="clear" w:color="auto" w:fill="auto"/>
            <w:vAlign w:val="center"/>
          </w:tcPr>
          <w:p w:rsidR="00D173DB" w:rsidRPr="00E56253" w:rsidRDefault="00D173DB" w:rsidP="00D173DB">
            <w:pPr>
              <w:ind w:firstLine="325"/>
              <w:rPr>
                <w:rFonts w:ascii="Times New Roman" w:hAnsi="Times New Roman"/>
                <w:sz w:val="26"/>
                <w:szCs w:val="26"/>
                <w:highlight w:val="white"/>
              </w:rPr>
            </w:pPr>
            <w:r w:rsidRPr="00311901">
              <w:rPr>
                <w:rFonts w:ascii="Times New Roman" w:hAnsi="Times New Roman"/>
                <w:sz w:val="26"/>
                <w:szCs w:val="26"/>
              </w:rPr>
              <w:t>Tại điểm b khoản 2 Điều 6</w:t>
            </w:r>
            <w:r>
              <w:rPr>
                <w:rFonts w:ascii="Times New Roman" w:hAnsi="Times New Roman"/>
                <w:sz w:val="26"/>
                <w:szCs w:val="26"/>
              </w:rPr>
              <w:t>,</w:t>
            </w:r>
            <w:r w:rsidRPr="00311901">
              <w:rPr>
                <w:rFonts w:ascii="Times New Roman" w:hAnsi="Times New Roman"/>
                <w:sz w:val="26"/>
                <w:szCs w:val="26"/>
              </w:rPr>
              <w:t xml:space="preserve"> đề nghị nghiên cứu, chỉnh lý quy định nội dung đầy đủ “...cô ruột, dì ruột, chú ruột, bác ruột,..." để phù hợp với quy định tại khoản 2 Điều 20 của Luật Cư trú năm 2020.</w:t>
            </w:r>
          </w:p>
        </w:tc>
        <w:tc>
          <w:tcPr>
            <w:tcW w:w="3969" w:type="dxa"/>
            <w:shd w:val="clear" w:color="auto" w:fill="auto"/>
          </w:tcPr>
          <w:p w:rsidR="00D173DB" w:rsidRPr="00E56253" w:rsidRDefault="00156FE4" w:rsidP="00D173DB">
            <w:pPr>
              <w:ind w:firstLine="289"/>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Yên Bái, CAT Yên Bái</w:t>
            </w:r>
          </w:p>
        </w:tc>
        <w:tc>
          <w:tcPr>
            <w:tcW w:w="4111" w:type="dxa"/>
            <w:shd w:val="clear" w:color="auto" w:fill="auto"/>
            <w:vAlign w:val="center"/>
          </w:tcPr>
          <w:p w:rsidR="00D173DB" w:rsidRPr="00311901" w:rsidRDefault="00D173DB" w:rsidP="00D173DB">
            <w:pPr>
              <w:ind w:firstLine="325"/>
              <w:rPr>
                <w:rFonts w:ascii="Times New Roman" w:hAnsi="Times New Roman"/>
                <w:sz w:val="26"/>
                <w:szCs w:val="26"/>
              </w:rPr>
            </w:pPr>
            <w:r w:rsidRPr="00DA2295">
              <w:rPr>
                <w:rFonts w:ascii="Times New Roman" w:hAnsi="Times New Roman"/>
                <w:sz w:val="26"/>
                <w:szCs w:val="26"/>
              </w:rPr>
              <w:t>Tại điểm e khoản 2 Điều 6</w:t>
            </w:r>
            <w:r>
              <w:rPr>
                <w:rFonts w:ascii="Times New Roman" w:hAnsi="Times New Roman"/>
                <w:sz w:val="26"/>
                <w:szCs w:val="26"/>
              </w:rPr>
              <w:t>, đ</w:t>
            </w:r>
            <w:r w:rsidRPr="00DA2295">
              <w:rPr>
                <w:rFonts w:ascii="Times New Roman" w:hAnsi="Times New Roman"/>
                <w:sz w:val="26"/>
                <w:szCs w:val="26"/>
              </w:rPr>
              <w:t xml:space="preserve">ề nghị cơ quan soạn thảo nghiên cứu lại việc quy định “Chứng minh nhân dân” là một trong các loại Giấy tờ </w:t>
            </w:r>
            <w:r w:rsidRPr="00DA2295">
              <w:rPr>
                <w:rFonts w:ascii="Times New Roman" w:hAnsi="Times New Roman"/>
                <w:sz w:val="26"/>
                <w:szCs w:val="26"/>
              </w:rPr>
              <w:lastRenderedPageBreak/>
              <w:t>chứng minh người chưa thành n</w:t>
            </w:r>
            <w:r>
              <w:rPr>
                <w:rFonts w:ascii="Times New Roman" w:hAnsi="Times New Roman"/>
                <w:sz w:val="26"/>
                <w:szCs w:val="26"/>
              </w:rPr>
              <w:t xml:space="preserve">iên để phù hợp với </w:t>
            </w:r>
            <w:r w:rsidRPr="00DA2295">
              <w:rPr>
                <w:rFonts w:ascii="Times New Roman" w:hAnsi="Times New Roman"/>
                <w:sz w:val="26"/>
                <w:szCs w:val="26"/>
              </w:rPr>
              <w:t>quy định tại khoản 2 Điều 46 Luật Căn cước năm 2023 có hiệu lực kể từ ngày 01/7/2024</w:t>
            </w:r>
          </w:p>
        </w:tc>
        <w:tc>
          <w:tcPr>
            <w:tcW w:w="3969" w:type="dxa"/>
            <w:shd w:val="clear" w:color="auto" w:fill="auto"/>
          </w:tcPr>
          <w:p w:rsidR="00D173DB" w:rsidRPr="00E56253" w:rsidRDefault="00156FE4" w:rsidP="00D173DB">
            <w:pPr>
              <w:ind w:firstLine="289"/>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Lào Cai</w:t>
            </w:r>
          </w:p>
        </w:tc>
        <w:tc>
          <w:tcPr>
            <w:tcW w:w="4111" w:type="dxa"/>
            <w:shd w:val="clear" w:color="auto" w:fill="auto"/>
            <w:vAlign w:val="center"/>
          </w:tcPr>
          <w:p w:rsidR="00D173DB" w:rsidRPr="00311901" w:rsidRDefault="00D173DB" w:rsidP="00D173DB">
            <w:pPr>
              <w:ind w:firstLine="325"/>
              <w:rPr>
                <w:rFonts w:ascii="Times New Roman" w:hAnsi="Times New Roman"/>
                <w:sz w:val="26"/>
                <w:szCs w:val="26"/>
              </w:rPr>
            </w:pPr>
            <w:r>
              <w:rPr>
                <w:rFonts w:ascii="Times New Roman" w:hAnsi="Times New Roman"/>
                <w:sz w:val="26"/>
                <w:szCs w:val="26"/>
              </w:rPr>
              <w:t>Tại điểm e khoản 2 Điều 6, đề nghị thay cụm từ “thẻ căn cước công dân, chứng minh nhân dân” thành “thẻ căn cước công dân, giấy chứng minh nhân dân”.</w:t>
            </w:r>
          </w:p>
        </w:tc>
        <w:tc>
          <w:tcPr>
            <w:tcW w:w="3969" w:type="dxa"/>
            <w:shd w:val="clear" w:color="auto" w:fill="auto"/>
          </w:tcPr>
          <w:p w:rsidR="00D173DB" w:rsidRPr="00E56253" w:rsidRDefault="00156FE4" w:rsidP="00D173DB">
            <w:pPr>
              <w:ind w:firstLine="289"/>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sidRPr="00EF253C">
              <w:rPr>
                <w:rFonts w:ascii="Times New Roman" w:hAnsi="Times New Roman"/>
                <w:sz w:val="26"/>
                <w:szCs w:val="26"/>
              </w:rPr>
              <w:t>UBND tỉnh Sơn La</w:t>
            </w:r>
            <w:r>
              <w:rPr>
                <w:rFonts w:ascii="Times New Roman" w:hAnsi="Times New Roman"/>
                <w:sz w:val="26"/>
                <w:szCs w:val="26"/>
              </w:rPr>
              <w:t>, UBND tỉnh Kon Tum</w:t>
            </w:r>
          </w:p>
        </w:tc>
        <w:tc>
          <w:tcPr>
            <w:tcW w:w="4111" w:type="dxa"/>
            <w:shd w:val="clear" w:color="auto" w:fill="auto"/>
            <w:vAlign w:val="center"/>
          </w:tcPr>
          <w:p w:rsidR="00D173DB" w:rsidRDefault="00D173DB" w:rsidP="00D173DB">
            <w:pPr>
              <w:ind w:firstLine="325"/>
              <w:rPr>
                <w:rFonts w:ascii="Times New Roman" w:hAnsi="Times New Roman"/>
                <w:sz w:val="26"/>
                <w:szCs w:val="26"/>
              </w:rPr>
            </w:pPr>
            <w:r w:rsidRPr="00EF253C">
              <w:rPr>
                <w:rFonts w:ascii="Times New Roman" w:hAnsi="Times New Roman"/>
                <w:sz w:val="26"/>
                <w:szCs w:val="26"/>
              </w:rPr>
              <w:t>Tại khoản 2 Điều 6</w:t>
            </w:r>
            <w:r>
              <w:rPr>
                <w:rFonts w:ascii="Times New Roman" w:hAnsi="Times New Roman"/>
                <w:sz w:val="26"/>
                <w:szCs w:val="26"/>
              </w:rPr>
              <w:t xml:space="preserve">, </w:t>
            </w:r>
            <w:r w:rsidRPr="00EF253C">
              <w:rPr>
                <w:rFonts w:ascii="Times New Roman" w:hAnsi="Times New Roman"/>
                <w:sz w:val="26"/>
                <w:szCs w:val="26"/>
              </w:rPr>
              <w:t>đề nghị bỏ cụm từ “Chứng minh nhân dân" điểm e (sau điểm đ). Lý do: để phù hợp, thống nhất với quy định của Luật Căn cước năm 2023 (Điều 46 quy định CMND có giá trị sử dụng đến 31/12/2024).</w:t>
            </w:r>
          </w:p>
        </w:tc>
        <w:tc>
          <w:tcPr>
            <w:tcW w:w="3969" w:type="dxa"/>
            <w:shd w:val="clear" w:color="auto" w:fill="auto"/>
          </w:tcPr>
          <w:p w:rsidR="00D173DB" w:rsidRPr="00E56253" w:rsidRDefault="00156FE4" w:rsidP="00D173DB">
            <w:pPr>
              <w:ind w:firstLine="289"/>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Gia Lai, CAT Gia Lai</w:t>
            </w:r>
          </w:p>
        </w:tc>
        <w:tc>
          <w:tcPr>
            <w:tcW w:w="4111" w:type="dxa"/>
            <w:shd w:val="clear" w:color="auto" w:fill="auto"/>
            <w:vAlign w:val="center"/>
          </w:tcPr>
          <w:p w:rsidR="00D173DB" w:rsidRDefault="00D173DB" w:rsidP="00D173DB">
            <w:pPr>
              <w:ind w:firstLine="325"/>
              <w:rPr>
                <w:rFonts w:ascii="Times New Roman" w:hAnsi="Times New Roman"/>
                <w:sz w:val="26"/>
                <w:szCs w:val="26"/>
              </w:rPr>
            </w:pPr>
            <w:r>
              <w:rPr>
                <w:rFonts w:ascii="Times New Roman" w:hAnsi="Times New Roman"/>
                <w:sz w:val="26"/>
                <w:szCs w:val="26"/>
              </w:rPr>
              <w:t>Đ</w:t>
            </w:r>
            <w:r w:rsidRPr="00192EFE">
              <w:rPr>
                <w:rFonts w:ascii="Times New Roman" w:hAnsi="Times New Roman"/>
                <w:sz w:val="26"/>
                <w:szCs w:val="26"/>
              </w:rPr>
              <w:t>ề nghị bỏ mục “Chứng minh nhân dân"</w:t>
            </w:r>
            <w:r>
              <w:rPr>
                <w:rFonts w:ascii="Times New Roman" w:hAnsi="Times New Roman"/>
                <w:sz w:val="26"/>
                <w:szCs w:val="26"/>
              </w:rPr>
              <w:t xml:space="preserve"> tại điểm e khoản 2 Điều 6</w:t>
            </w:r>
            <w:r w:rsidRPr="00192EFE">
              <w:rPr>
                <w:rFonts w:ascii="Times New Roman" w:hAnsi="Times New Roman"/>
                <w:sz w:val="26"/>
                <w:szCs w:val="26"/>
              </w:rPr>
              <w:t>.</w:t>
            </w:r>
          </w:p>
        </w:tc>
        <w:tc>
          <w:tcPr>
            <w:tcW w:w="3969" w:type="dxa"/>
            <w:shd w:val="clear" w:color="auto" w:fill="auto"/>
          </w:tcPr>
          <w:p w:rsidR="00D173DB" w:rsidRPr="00E56253" w:rsidRDefault="00156FE4" w:rsidP="00D173DB">
            <w:pPr>
              <w:ind w:firstLine="289"/>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V06</w:t>
            </w:r>
          </w:p>
        </w:tc>
        <w:tc>
          <w:tcPr>
            <w:tcW w:w="4111" w:type="dxa"/>
            <w:shd w:val="clear" w:color="auto" w:fill="auto"/>
          </w:tcPr>
          <w:p w:rsidR="00D173DB" w:rsidRPr="00C26FEE" w:rsidRDefault="00D173DB" w:rsidP="00D173DB">
            <w:pPr>
              <w:ind w:firstLine="325"/>
              <w:rPr>
                <w:rFonts w:ascii="Times New Roman" w:hAnsi="Times New Roman"/>
                <w:sz w:val="26"/>
                <w:szCs w:val="26"/>
              </w:rPr>
            </w:pPr>
            <w:r w:rsidRPr="00CB1B0A">
              <w:rPr>
                <w:rFonts w:ascii="Times New Roman" w:hAnsi="Times New Roman"/>
                <w:sz w:val="26"/>
                <w:szCs w:val="26"/>
              </w:rPr>
              <w:t>Tại khoản 2 Điều 6</w:t>
            </w:r>
            <w:r>
              <w:rPr>
                <w:rFonts w:ascii="Times New Roman" w:hAnsi="Times New Roman"/>
                <w:sz w:val="26"/>
                <w:szCs w:val="26"/>
              </w:rPr>
              <w:t>, đ</w:t>
            </w:r>
            <w:r w:rsidRPr="00CB1B0A">
              <w:rPr>
                <w:rFonts w:ascii="Times New Roman" w:hAnsi="Times New Roman"/>
                <w:sz w:val="26"/>
                <w:szCs w:val="26"/>
              </w:rPr>
              <w:t xml:space="preserve">ề nghị nghiên cứu chỉnh sửa cụm từ “Giấy tờ tài liệu chứng minh quan hệ nhân thân” thành “Giấy tờ tài liệu chứng minh nhân thân, quan hệ nhân thân" cho phù hợp với nội dung trình bày </w:t>
            </w:r>
            <w:r w:rsidRPr="00CB1B0A">
              <w:rPr>
                <w:rFonts w:ascii="Times New Roman" w:hAnsi="Times New Roman"/>
                <w:sz w:val="26"/>
                <w:szCs w:val="26"/>
              </w:rPr>
              <w:lastRenderedPageBreak/>
              <w:t>(quan hệ nhân thân bao gồm nội dung trình bày tại điểm a, b, c; nhân thân gồm điểm d, đ, e, g).</w:t>
            </w:r>
          </w:p>
        </w:tc>
        <w:tc>
          <w:tcPr>
            <w:tcW w:w="3969" w:type="dxa"/>
            <w:shd w:val="clear" w:color="auto" w:fill="auto"/>
          </w:tcPr>
          <w:p w:rsidR="00D173DB" w:rsidRPr="00E56253" w:rsidRDefault="00156FE4" w:rsidP="00D173DB">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Bến Tre, CAT Bến Tre</w:t>
            </w:r>
          </w:p>
        </w:tc>
        <w:tc>
          <w:tcPr>
            <w:tcW w:w="4111" w:type="dxa"/>
            <w:shd w:val="clear" w:color="auto" w:fill="auto"/>
          </w:tcPr>
          <w:p w:rsidR="00D173DB" w:rsidRPr="00CB1B0A" w:rsidRDefault="00D173DB" w:rsidP="00D173DB">
            <w:pPr>
              <w:ind w:firstLine="325"/>
              <w:rPr>
                <w:rFonts w:ascii="Times New Roman" w:hAnsi="Times New Roman"/>
                <w:sz w:val="26"/>
                <w:szCs w:val="26"/>
              </w:rPr>
            </w:pPr>
            <w:r>
              <w:rPr>
                <w:rFonts w:ascii="Times New Roman" w:hAnsi="Times New Roman"/>
                <w:sz w:val="26"/>
                <w:szCs w:val="26"/>
              </w:rPr>
              <w:t>Tại khoản 3 Điều 6, đề nghị quy định rõ việc kiểm tra, xác minh được thực hiện như thế nào? Cơ quan thực hiện công tác đăng ký cư trú cần bổ sung vào hồ sơ các giấy tờ gì để thể hiện đã kiểm tra, xác minh trên Cơ sở dữ liệu quốc gia về dân cư hoặc khai thác từ cơ sở dữ liệu chuyên ngành đã kết nối với Cơ sở dữ liệu quốc gia về dân cư nhằm thay thế giấy tờ chứng minh quan hệ nhân thân của công dân.</w:t>
            </w:r>
          </w:p>
        </w:tc>
        <w:tc>
          <w:tcPr>
            <w:tcW w:w="3969" w:type="dxa"/>
            <w:shd w:val="clear" w:color="auto" w:fill="auto"/>
          </w:tcPr>
          <w:p w:rsidR="00D173DB" w:rsidRPr="00E56253" w:rsidRDefault="00156FE4" w:rsidP="00D173DB">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502545">
        <w:tc>
          <w:tcPr>
            <w:tcW w:w="704" w:type="dxa"/>
            <w:tcBorders>
              <w:top w:val="nil"/>
              <w:bottom w:val="single" w:sz="4" w:space="0" w:color="auto"/>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Đắk Lắk, CAT Đắk Lắk, UBND tỉnh Cao Bằng, CAT Cao Bằng, UBND tỉnh Thừa Thiên Huế</w:t>
            </w:r>
          </w:p>
        </w:tc>
        <w:tc>
          <w:tcPr>
            <w:tcW w:w="4111" w:type="dxa"/>
            <w:shd w:val="clear" w:color="auto" w:fill="auto"/>
          </w:tcPr>
          <w:p w:rsidR="00D173DB" w:rsidRDefault="00D173DB" w:rsidP="00D173DB">
            <w:pPr>
              <w:ind w:firstLine="325"/>
              <w:rPr>
                <w:rFonts w:ascii="Times New Roman" w:hAnsi="Times New Roman"/>
                <w:sz w:val="26"/>
                <w:szCs w:val="26"/>
              </w:rPr>
            </w:pPr>
            <w:r>
              <w:rPr>
                <w:rFonts w:ascii="Times New Roman" w:hAnsi="Times New Roman"/>
                <w:sz w:val="26"/>
                <w:szCs w:val="26"/>
              </w:rPr>
              <w:t>Đề nghị bỏ cụm từ chứng minh nhân dân tại Điều 6 để phù hợp với quy định của Luật Căn cước năm 2023 (Điều 46).</w:t>
            </w:r>
          </w:p>
        </w:tc>
        <w:tc>
          <w:tcPr>
            <w:tcW w:w="3969" w:type="dxa"/>
            <w:shd w:val="clear" w:color="auto" w:fill="auto"/>
          </w:tcPr>
          <w:p w:rsidR="00D173DB" w:rsidRPr="00E56253" w:rsidRDefault="00156FE4" w:rsidP="00D173DB">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502545">
        <w:tc>
          <w:tcPr>
            <w:tcW w:w="704" w:type="dxa"/>
            <w:tcBorders>
              <w:top w:val="single" w:sz="4" w:space="0" w:color="auto"/>
              <w:bottom w:val="nil"/>
            </w:tcBorders>
            <w:shd w:val="clear" w:color="auto" w:fill="auto"/>
          </w:tcPr>
          <w:p w:rsidR="00D173DB" w:rsidRPr="009C0A07" w:rsidRDefault="008E11F6" w:rsidP="00D173DB">
            <w:pPr>
              <w:ind w:firstLine="0"/>
              <w:jc w:val="center"/>
              <w:rPr>
                <w:rFonts w:ascii="Times New Roman" w:hAnsi="Times New Roman"/>
                <w:b/>
                <w:sz w:val="26"/>
                <w:szCs w:val="26"/>
                <w:highlight w:val="white"/>
              </w:rPr>
            </w:pPr>
            <w:r>
              <w:rPr>
                <w:rFonts w:ascii="Times New Roman" w:hAnsi="Times New Roman"/>
                <w:b/>
                <w:sz w:val="26"/>
                <w:szCs w:val="26"/>
                <w:highlight w:val="white"/>
              </w:rPr>
              <w:t>6</w:t>
            </w:r>
          </w:p>
        </w:tc>
        <w:tc>
          <w:tcPr>
            <w:tcW w:w="3006" w:type="dxa"/>
            <w:tcBorders>
              <w:top w:val="single" w:sz="4" w:space="0" w:color="auto"/>
              <w:bottom w:val="nil"/>
            </w:tcBorders>
            <w:shd w:val="clear" w:color="auto" w:fill="auto"/>
          </w:tcPr>
          <w:p w:rsidR="00D173DB" w:rsidRPr="00D81155" w:rsidRDefault="00D173DB" w:rsidP="00D173DB">
            <w:pPr>
              <w:ind w:firstLine="0"/>
              <w:rPr>
                <w:rFonts w:ascii="Times New Roman" w:hAnsi="Times New Roman"/>
                <w:b/>
                <w:sz w:val="26"/>
                <w:szCs w:val="26"/>
                <w:highlight w:val="white"/>
              </w:rPr>
            </w:pPr>
            <w:r w:rsidRPr="00D81155">
              <w:rPr>
                <w:rFonts w:ascii="Times New Roman" w:hAnsi="Times New Roman"/>
                <w:b/>
                <w:sz w:val="26"/>
                <w:szCs w:val="26"/>
              </w:rPr>
              <w:t>Điều 7. Đăng ký thường trú cho trẻ em mới sinh</w:t>
            </w:r>
          </w:p>
        </w:tc>
        <w:tc>
          <w:tcPr>
            <w:tcW w:w="2664" w:type="dxa"/>
          </w:tcPr>
          <w:p w:rsidR="00D173DB" w:rsidRPr="00E56253"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Bộ Ngoại giao</w:t>
            </w:r>
          </w:p>
        </w:tc>
        <w:tc>
          <w:tcPr>
            <w:tcW w:w="4111" w:type="dxa"/>
            <w:shd w:val="clear" w:color="auto" w:fill="auto"/>
          </w:tcPr>
          <w:p w:rsidR="00D173DB" w:rsidRPr="00071296" w:rsidRDefault="00D173DB" w:rsidP="00D173DB">
            <w:pPr>
              <w:ind w:firstLine="325"/>
              <w:rPr>
                <w:rFonts w:ascii="Times New Roman" w:hAnsi="Times New Roman"/>
                <w:sz w:val="26"/>
                <w:szCs w:val="26"/>
                <w:highlight w:val="white"/>
              </w:rPr>
            </w:pPr>
            <w:r>
              <w:rPr>
                <w:rFonts w:ascii="Times New Roman" w:hAnsi="Times New Roman"/>
                <w:sz w:val="26"/>
                <w:szCs w:val="26"/>
              </w:rPr>
              <w:t>Đ</w:t>
            </w:r>
            <w:r w:rsidRPr="00071296">
              <w:rPr>
                <w:rFonts w:ascii="Times New Roman" w:hAnsi="Times New Roman"/>
                <w:sz w:val="26"/>
                <w:szCs w:val="26"/>
              </w:rPr>
              <w:t xml:space="preserve">ề nghị làm rõ, định lượng hóa khái niệm “mới sinh", cụ thể được hiểu là trong khoảng thời gian nào (thời điểm “mới sinh” có thể khác </w:t>
            </w:r>
            <w:r w:rsidRPr="00071296">
              <w:rPr>
                <w:rFonts w:ascii="Times New Roman" w:hAnsi="Times New Roman"/>
                <w:sz w:val="26"/>
                <w:szCs w:val="26"/>
              </w:rPr>
              <w:lastRenderedPageBreak/>
              <w:t>với thời điểm “đăng ký khai sinh" do trẻ em có thể được đăng ký khai sinh tại bất kỳ thời điểm nào sau khi sinh).</w:t>
            </w:r>
          </w:p>
        </w:tc>
        <w:tc>
          <w:tcPr>
            <w:tcW w:w="3969" w:type="dxa"/>
            <w:shd w:val="clear" w:color="auto" w:fill="auto"/>
            <w:vAlign w:val="center"/>
          </w:tcPr>
          <w:p w:rsidR="00D173DB" w:rsidRPr="00E56253" w:rsidRDefault="00156FE4" w:rsidP="00D173DB">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r w:rsidR="00B87133">
              <w:rPr>
                <w:rFonts w:ascii="Times New Roman" w:hAnsi="Times New Roman"/>
                <w:bCs/>
                <w:sz w:val="26"/>
                <w:szCs w:val="26"/>
                <w:highlight w:val="white"/>
              </w:rPr>
              <w:t xml:space="preserve"> đã điều chỉnh thành người chưa thành niên theo quy định của Luật Cư trú.</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Lạng Sơn</w:t>
            </w:r>
          </w:p>
        </w:tc>
        <w:tc>
          <w:tcPr>
            <w:tcW w:w="4111" w:type="dxa"/>
            <w:shd w:val="clear" w:color="auto" w:fill="auto"/>
          </w:tcPr>
          <w:p w:rsidR="00D173DB" w:rsidRDefault="00D173DB" w:rsidP="00D173DB">
            <w:pPr>
              <w:ind w:firstLine="325"/>
              <w:rPr>
                <w:rFonts w:ascii="Times New Roman" w:hAnsi="Times New Roman"/>
                <w:sz w:val="26"/>
                <w:szCs w:val="26"/>
              </w:rPr>
            </w:pPr>
            <w:r w:rsidRPr="0028018F">
              <w:rPr>
                <w:rFonts w:ascii="Times New Roman" w:hAnsi="Times New Roman"/>
                <w:sz w:val="26"/>
                <w:szCs w:val="26"/>
              </w:rPr>
              <w:t>Tại Điều 7 dự thảo chưa quy định rõ trách nhiệm đăng ký thường trú cho trẻ em trong trường hợp cha, mẹ, đại diện hộ gia đình, người giám hộ, người nuôi dưỡng, chăm sóc không thực hiện, dẫn đến việc trẻ em không được đăng ký thường trú, ảnh hưởng đến quyền lợi của trẻ. Đề nghị cơ quan soạn thảo nghiên cứu, bổ sung quy định nội dung này.</w:t>
            </w:r>
          </w:p>
        </w:tc>
        <w:tc>
          <w:tcPr>
            <w:tcW w:w="3969" w:type="dxa"/>
            <w:shd w:val="clear" w:color="auto" w:fill="auto"/>
            <w:vAlign w:val="center"/>
          </w:tcPr>
          <w:p w:rsidR="00D173DB" w:rsidRPr="00E56253" w:rsidRDefault="00B87133" w:rsidP="00D173DB">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Quảng Nam, CAT Quảng Nam</w:t>
            </w:r>
          </w:p>
        </w:tc>
        <w:tc>
          <w:tcPr>
            <w:tcW w:w="4111" w:type="dxa"/>
            <w:shd w:val="clear" w:color="auto" w:fill="auto"/>
          </w:tcPr>
          <w:p w:rsidR="00D173DB" w:rsidRPr="0028018F" w:rsidRDefault="00D173DB" w:rsidP="00D173DB">
            <w:pPr>
              <w:ind w:firstLine="325"/>
              <w:rPr>
                <w:rFonts w:ascii="Times New Roman" w:hAnsi="Times New Roman"/>
                <w:sz w:val="26"/>
                <w:szCs w:val="26"/>
              </w:rPr>
            </w:pPr>
            <w:r w:rsidRPr="005B6759">
              <w:rPr>
                <w:rFonts w:ascii="Times New Roman" w:hAnsi="Times New Roman"/>
                <w:sz w:val="26"/>
                <w:szCs w:val="26"/>
              </w:rPr>
              <w:t xml:space="preserve">Tại khoản 1 Điều 7 </w:t>
            </w:r>
            <w:r>
              <w:rPr>
                <w:rFonts w:ascii="Times New Roman" w:hAnsi="Times New Roman"/>
                <w:sz w:val="26"/>
                <w:szCs w:val="26"/>
              </w:rPr>
              <w:t>đề</w:t>
            </w:r>
            <w:r w:rsidRPr="005B6759">
              <w:rPr>
                <w:rFonts w:ascii="Times New Roman" w:hAnsi="Times New Roman"/>
                <w:sz w:val="26"/>
                <w:szCs w:val="26"/>
              </w:rPr>
              <w:t xml:space="preserve"> nghị bổ sung như sau: Nơi thường trú của trẻ em mới sinh là nơi thường trú của cha, mẹ; nếu cha, mẹ có nơi thường trú khác nhau thì nơi thường trú của trẻ em mới sinh là nơi thường trú của cha hoặc mẹ mà trẻ em mới sinh thường xuyên chung sống; trường hợp không xác định được nơi thường xuyên chung sống thì nơi thường trú </w:t>
            </w:r>
            <w:r w:rsidRPr="005B6759">
              <w:rPr>
                <w:rFonts w:ascii="Times New Roman" w:hAnsi="Times New Roman"/>
                <w:sz w:val="26"/>
                <w:szCs w:val="26"/>
              </w:rPr>
              <w:lastRenderedPageBreak/>
              <w:t>của trẻ em mới sinh là do cha, mẹ thỏa thuận (trường hợp thỏa thuận bằng miệng cha, mẹ ghi chủ cụ thể trong hồ sơ).</w:t>
            </w:r>
          </w:p>
        </w:tc>
        <w:tc>
          <w:tcPr>
            <w:tcW w:w="3969" w:type="dxa"/>
            <w:shd w:val="clear" w:color="auto" w:fill="auto"/>
            <w:vAlign w:val="center"/>
          </w:tcPr>
          <w:p w:rsidR="00D173DB" w:rsidRPr="00E56253" w:rsidRDefault="00B87133" w:rsidP="00D173DB">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Pr="00E56253"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Khánh Hòa</w:t>
            </w:r>
          </w:p>
        </w:tc>
        <w:tc>
          <w:tcPr>
            <w:tcW w:w="4111" w:type="dxa"/>
            <w:shd w:val="clear" w:color="auto" w:fill="auto"/>
          </w:tcPr>
          <w:p w:rsidR="00D173DB" w:rsidRPr="00F418AA" w:rsidRDefault="00D173DB" w:rsidP="00D173DB">
            <w:pPr>
              <w:ind w:firstLine="325"/>
              <w:rPr>
                <w:rFonts w:ascii="Times New Roman" w:hAnsi="Times New Roman"/>
                <w:b/>
                <w:i/>
                <w:sz w:val="26"/>
                <w:szCs w:val="26"/>
                <w:highlight w:val="white"/>
              </w:rPr>
            </w:pPr>
            <w:r>
              <w:rPr>
                <w:rFonts w:ascii="Times New Roman" w:hAnsi="Times New Roman"/>
                <w:sz w:val="26"/>
                <w:szCs w:val="26"/>
              </w:rPr>
              <w:t>Đề nghị chỉnh lý khoản 1 Điều 7 như sau:</w:t>
            </w:r>
            <w:r w:rsidRPr="00F418AA">
              <w:rPr>
                <w:rFonts w:ascii="Times New Roman" w:hAnsi="Times New Roman"/>
                <w:sz w:val="26"/>
                <w:szCs w:val="26"/>
              </w:rPr>
              <w:t xml:space="preserve"> Nơi thường trú của trẻ em mới sinh là nơi thường trú của cha, mẹ; nếu cha, mẹ có nơi thường trú khác nhau thì nơi thường trú của trẻ em mới sinh là nơi thường trú của cha hoặc mẹ mà trẻ em mới sinh thường xuyên chung sống; trường hợp không xác định được nơi thường xuyên chung sống thì nơi thường trú của trẻ em mới sinh là nơi do cha, mẹ thỏa thuận.</w:t>
            </w:r>
            <w:r>
              <w:rPr>
                <w:rFonts w:ascii="Times New Roman" w:hAnsi="Times New Roman"/>
                <w:b/>
                <w:i/>
                <w:sz w:val="26"/>
                <w:szCs w:val="26"/>
              </w:rPr>
              <w:t xml:space="preserve"> Trẻ em mới sinh có thể có nơi thường trú khác với nơi thường trú của cha, mẹ nếu được cha, mẹ đồng ý hoặc pháp luật có quy định.</w:t>
            </w:r>
          </w:p>
        </w:tc>
        <w:tc>
          <w:tcPr>
            <w:tcW w:w="3969" w:type="dxa"/>
            <w:shd w:val="clear" w:color="auto" w:fill="auto"/>
            <w:vAlign w:val="center"/>
          </w:tcPr>
          <w:p w:rsidR="00D173DB" w:rsidRPr="00E56253" w:rsidRDefault="00B87133" w:rsidP="00B87133">
            <w:pPr>
              <w:rPr>
                <w:rFonts w:ascii="Times New Roman" w:hAnsi="Times New Roman"/>
                <w:bCs/>
                <w:sz w:val="26"/>
                <w:szCs w:val="26"/>
                <w:highlight w:val="white"/>
              </w:rPr>
            </w:pPr>
            <w:r>
              <w:rPr>
                <w:rFonts w:ascii="Times New Roman" w:hAnsi="Times New Roman"/>
                <w:bCs/>
                <w:sz w:val="26"/>
                <w:szCs w:val="26"/>
                <w:highlight w:val="white"/>
              </w:rPr>
              <w:t>Tiếp thu ý kiến tham gia. Dự thảo đã điều chỉnh lại cho phù hợp với quy định của Luật Cư trú theo hướng dẫn chi tiết quy định của Luật Cư trú.</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Tiền Giang, CAT Tiền Giang</w:t>
            </w:r>
          </w:p>
        </w:tc>
        <w:tc>
          <w:tcPr>
            <w:tcW w:w="4111" w:type="dxa"/>
            <w:shd w:val="clear" w:color="auto" w:fill="auto"/>
          </w:tcPr>
          <w:p w:rsidR="00D173DB" w:rsidRPr="00FE28B5" w:rsidRDefault="00D173DB" w:rsidP="00D173DB">
            <w:pPr>
              <w:ind w:firstLine="325"/>
              <w:rPr>
                <w:rFonts w:ascii="Times New Roman" w:hAnsi="Times New Roman"/>
                <w:spacing w:val="-2"/>
                <w:sz w:val="26"/>
                <w:szCs w:val="26"/>
              </w:rPr>
            </w:pPr>
            <w:r w:rsidRPr="00FE28B5">
              <w:rPr>
                <w:rFonts w:ascii="Times New Roman" w:hAnsi="Times New Roman"/>
                <w:spacing w:val="-2"/>
                <w:sz w:val="26"/>
                <w:szCs w:val="26"/>
              </w:rPr>
              <w:t xml:space="preserve">Đề nghị chỉnh lý khoản 1 Điều 7 như sau: Nơi thường trú của trẻ em mới sinh là nơi thường trú của cha, mẹ </w:t>
            </w:r>
            <w:r w:rsidRPr="00FE28B5">
              <w:rPr>
                <w:rFonts w:ascii="Times New Roman" w:hAnsi="Times New Roman"/>
                <w:b/>
                <w:i/>
                <w:spacing w:val="-2"/>
                <w:sz w:val="26"/>
                <w:szCs w:val="26"/>
              </w:rPr>
              <w:t xml:space="preserve">thỏa thuận; trường hợp trẻ em </w:t>
            </w:r>
            <w:r w:rsidRPr="00FE28B5">
              <w:rPr>
                <w:rFonts w:ascii="Times New Roman" w:hAnsi="Times New Roman"/>
                <w:b/>
                <w:i/>
                <w:spacing w:val="-2"/>
                <w:sz w:val="26"/>
                <w:szCs w:val="26"/>
              </w:rPr>
              <w:lastRenderedPageBreak/>
              <w:t>mới sinh không còn cha, mẹ thì nơi thường trú của trẻ em mới sinh là nơi thường trú của người giám hộ, người nuôi dưỡng, chăm sóc trẻ em.</w:t>
            </w:r>
          </w:p>
        </w:tc>
        <w:tc>
          <w:tcPr>
            <w:tcW w:w="3969" w:type="dxa"/>
            <w:shd w:val="clear" w:color="auto" w:fill="auto"/>
            <w:vAlign w:val="center"/>
          </w:tcPr>
          <w:p w:rsidR="00D173DB" w:rsidRPr="00E56253" w:rsidRDefault="00B87133" w:rsidP="00D173DB">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Tiếp thu ý kiến tham gia. Dự thảo đã điều chỉnh lại cho phù hợp với quy định của Luật Cư trú theo hướng dẫn chi tiết quy định của </w:t>
            </w:r>
            <w:r>
              <w:rPr>
                <w:rFonts w:ascii="Times New Roman" w:hAnsi="Times New Roman"/>
                <w:bCs/>
                <w:sz w:val="26"/>
                <w:szCs w:val="26"/>
                <w:highlight w:val="white"/>
              </w:rPr>
              <w:lastRenderedPageBreak/>
              <w:t>Luật Cư trú.</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 xml:space="preserve">CAT Bắc Giang </w:t>
            </w:r>
          </w:p>
        </w:tc>
        <w:tc>
          <w:tcPr>
            <w:tcW w:w="4111" w:type="dxa"/>
            <w:shd w:val="clear" w:color="auto" w:fill="auto"/>
          </w:tcPr>
          <w:p w:rsidR="00D173DB" w:rsidRPr="00FE28B5" w:rsidRDefault="00D173DB" w:rsidP="00D173DB">
            <w:pPr>
              <w:ind w:firstLine="325"/>
              <w:rPr>
                <w:rFonts w:ascii="Times New Roman" w:hAnsi="Times New Roman"/>
                <w:spacing w:val="-2"/>
                <w:sz w:val="26"/>
                <w:szCs w:val="26"/>
              </w:rPr>
            </w:pPr>
            <w:r>
              <w:rPr>
                <w:rFonts w:ascii="Times New Roman" w:hAnsi="Times New Roman"/>
                <w:spacing w:val="-2"/>
                <w:sz w:val="26"/>
                <w:szCs w:val="26"/>
              </w:rPr>
              <w:t>Đề nghị bỏ quy ddihj tại khoản 1 Điều 7 vì Luật Cư trú đã quy định rõ.</w:t>
            </w:r>
          </w:p>
        </w:tc>
        <w:tc>
          <w:tcPr>
            <w:tcW w:w="3969" w:type="dxa"/>
            <w:shd w:val="clear" w:color="auto" w:fill="auto"/>
            <w:vAlign w:val="center"/>
          </w:tcPr>
          <w:p w:rsidR="00D173DB" w:rsidRPr="00E56253" w:rsidRDefault="00B87133" w:rsidP="00D173DB">
            <w:pPr>
              <w:rPr>
                <w:rFonts w:ascii="Times New Roman" w:hAnsi="Times New Roman"/>
                <w:bCs/>
                <w:sz w:val="26"/>
                <w:szCs w:val="26"/>
                <w:highlight w:val="white"/>
              </w:rPr>
            </w:pPr>
            <w:r>
              <w:rPr>
                <w:rFonts w:ascii="Times New Roman" w:hAnsi="Times New Roman"/>
                <w:bCs/>
                <w:sz w:val="26"/>
                <w:szCs w:val="26"/>
                <w:highlight w:val="white"/>
              </w:rPr>
              <w:t>Tiếp thu ý kiến tham gia. Dự thảo đã điều chỉnh lại cho phù hợp với quy định của Luật Cư trú theo hướng dẫn chi tiết quy định của Luật Cư trú.</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Pr="00E56253"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CATP Hà Nội</w:t>
            </w:r>
          </w:p>
        </w:tc>
        <w:tc>
          <w:tcPr>
            <w:tcW w:w="4111" w:type="dxa"/>
            <w:shd w:val="clear" w:color="auto" w:fill="auto"/>
            <w:vAlign w:val="center"/>
          </w:tcPr>
          <w:p w:rsidR="00D173DB" w:rsidRPr="00E56253" w:rsidRDefault="00D173DB" w:rsidP="00D173DB">
            <w:pPr>
              <w:ind w:firstLine="325"/>
              <w:rPr>
                <w:rFonts w:ascii="Times New Roman" w:hAnsi="Times New Roman"/>
                <w:sz w:val="26"/>
                <w:szCs w:val="26"/>
              </w:rPr>
            </w:pPr>
            <w:r w:rsidRPr="0064192E">
              <w:rPr>
                <w:rFonts w:ascii="Times New Roman" w:hAnsi="Times New Roman"/>
                <w:sz w:val="26"/>
                <w:szCs w:val="26"/>
              </w:rPr>
              <w:t xml:space="preserve">- Tại khoản 2 Điều 7 quy định "trường hợp không đủ điều kiện đăng ký thường trú phải thực hiện đăng ký tạm trú, khai bảo thông tin về cư trú cho trẻ", trong thực tế, nhiều trường hợp trẻ mới sinh chưa đăng ký thường trú nhưng được giải quyết đăng ký tạm trú. Khi được cơ quan đăng ký cư trú làm thủ tục đăng ký thường trú lần đầu thì hệ thống báo lỗi, phải thực hiện xóa đăng ký tạm trú mới có thể tiến hành làm hồ sơ đăng ký thường trú lần đầu nên trong trường hợp này chỉ nên thực hiện việc khai báo thông tin cư trú </w:t>
            </w:r>
            <w:r w:rsidRPr="0064192E">
              <w:rPr>
                <w:rFonts w:ascii="Times New Roman" w:hAnsi="Times New Roman"/>
                <w:sz w:val="26"/>
                <w:szCs w:val="26"/>
              </w:rPr>
              <w:lastRenderedPageBreak/>
              <w:t xml:space="preserve">theo Điều 19 Luật Cư trú cho trẻ. </w:t>
            </w:r>
            <w:r>
              <w:rPr>
                <w:rFonts w:ascii="Times New Roman" w:hAnsi="Times New Roman"/>
                <w:sz w:val="26"/>
                <w:szCs w:val="26"/>
              </w:rPr>
              <w:t>T</w:t>
            </w:r>
            <w:r w:rsidRPr="0064192E">
              <w:rPr>
                <w:rFonts w:ascii="Times New Roman" w:hAnsi="Times New Roman"/>
                <w:sz w:val="26"/>
                <w:szCs w:val="26"/>
              </w:rPr>
              <w:t>rong trường hợp này khi công dân chưa có nơi đăng ký thường trú thì cũng không có căn cứ để xác định chỗ ở hợp pháp ngoài phạm vi đơn vị hành chính cấp xã nơi đã đăng ký thường trú để giải quyết tạm trú cho công dân mà chỉ có thể thực hiện việc khai bảo thông tin cư trú theo Điều 19 Luật Cư trú.</w:t>
            </w:r>
          </w:p>
        </w:tc>
        <w:tc>
          <w:tcPr>
            <w:tcW w:w="3969" w:type="dxa"/>
            <w:shd w:val="clear" w:color="auto" w:fill="auto"/>
          </w:tcPr>
          <w:p w:rsidR="00D173DB" w:rsidRPr="00E56253" w:rsidRDefault="00B87133" w:rsidP="00D173DB">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 Dự thảo đã điều chỉnh lại cho phù hợp với quy định của Luật Cư trú theo hướng dẫn chi tiết quy định của Luật Cư trú.</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Pr="00E56253"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Nghệ An</w:t>
            </w:r>
          </w:p>
        </w:tc>
        <w:tc>
          <w:tcPr>
            <w:tcW w:w="4111" w:type="dxa"/>
            <w:shd w:val="clear" w:color="auto" w:fill="auto"/>
          </w:tcPr>
          <w:p w:rsidR="00D173DB" w:rsidRPr="00E56253" w:rsidRDefault="00D173DB" w:rsidP="00D173DB">
            <w:pPr>
              <w:ind w:firstLine="325"/>
              <w:rPr>
                <w:rFonts w:ascii="Times New Roman" w:hAnsi="Times New Roman"/>
                <w:sz w:val="26"/>
                <w:szCs w:val="26"/>
              </w:rPr>
            </w:pPr>
            <w:r>
              <w:rPr>
                <w:rFonts w:ascii="Times New Roman" w:hAnsi="Times New Roman"/>
                <w:sz w:val="26"/>
                <w:szCs w:val="26"/>
              </w:rPr>
              <w:t>Tại khoản 2 Điều 7, đề nghị nghiên cứu chỉnh thời hạn đăng lý thường trú từ 60 ngày còn 30 ngày để phù hợp với thực tế quản lý dân cư, cấp số định danh cá nhân trên hệ thống Cơ sở dữ liệu quốc gia về dân cư.</w:t>
            </w:r>
          </w:p>
        </w:tc>
        <w:tc>
          <w:tcPr>
            <w:tcW w:w="3969" w:type="dxa"/>
            <w:shd w:val="clear" w:color="auto" w:fill="auto"/>
            <w:vAlign w:val="center"/>
          </w:tcPr>
          <w:p w:rsidR="00D173DB" w:rsidRPr="00E56253" w:rsidRDefault="00B87133" w:rsidP="00D173DB">
            <w:pPr>
              <w:rPr>
                <w:rFonts w:ascii="Times New Roman" w:hAnsi="Times New Roman"/>
                <w:bCs/>
                <w:sz w:val="26"/>
                <w:szCs w:val="26"/>
                <w:highlight w:val="white"/>
              </w:rPr>
            </w:pPr>
            <w:r>
              <w:rPr>
                <w:rFonts w:ascii="Times New Roman" w:hAnsi="Times New Roman"/>
                <w:bCs/>
                <w:sz w:val="26"/>
                <w:szCs w:val="26"/>
                <w:highlight w:val="white"/>
              </w:rPr>
              <w:t>Việc quy định 60 ngày là phù hợp với quy định của hộ tịch về việc đăng ký khai sinh, đồng thời cũng là kế thừa quy định trước đây theo Nghị định số 31/2014/NĐ-CP ngày 18/4/2014.</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TP Hải Phòng</w:t>
            </w:r>
          </w:p>
        </w:tc>
        <w:tc>
          <w:tcPr>
            <w:tcW w:w="4111" w:type="dxa"/>
            <w:shd w:val="clear" w:color="auto" w:fill="auto"/>
          </w:tcPr>
          <w:p w:rsidR="00D173DB" w:rsidRDefault="00D173DB" w:rsidP="00D173DB">
            <w:pPr>
              <w:ind w:firstLine="325"/>
              <w:rPr>
                <w:rFonts w:ascii="Times New Roman" w:hAnsi="Times New Roman"/>
                <w:sz w:val="26"/>
                <w:szCs w:val="26"/>
              </w:rPr>
            </w:pPr>
            <w:r w:rsidRPr="002F3D31">
              <w:rPr>
                <w:rFonts w:ascii="Times New Roman" w:hAnsi="Times New Roman"/>
                <w:sz w:val="26"/>
                <w:szCs w:val="26"/>
              </w:rPr>
              <w:t xml:space="preserve">Tại khoản 2 Điều 7 đề nghị điều chỉnh, bổ sung là “2. Trong thời hạn tối đa 60 ngày, kể từ ngày trẻ em... Trường hợp không đủ điều kiện đăng ký thường trú phải thực hiện việc khai báo thông tin về cư trú cho trẻ". Vì, tại khoản 9 Điều 2 Luật Cư trú </w:t>
            </w:r>
            <w:r w:rsidRPr="002F3D31">
              <w:rPr>
                <w:rFonts w:ascii="Times New Roman" w:hAnsi="Times New Roman"/>
                <w:sz w:val="26"/>
                <w:szCs w:val="26"/>
              </w:rPr>
              <w:lastRenderedPageBreak/>
              <w:t>năm 2020 quy định: “Nơi tạm trú là nơi công dân sinh sống trong một khoảng thời gian nhất định ngoài nơi thường trú và đã được đăng ký tạm trữ”, theo đó, trường hợp không đủ điều kiện đăng ký thường trú phải thực hiện việc khai báo thông tin về cư trú, không thực hiện việc đăng ký tạm trú.</w:t>
            </w:r>
          </w:p>
        </w:tc>
        <w:tc>
          <w:tcPr>
            <w:tcW w:w="3969" w:type="dxa"/>
            <w:shd w:val="clear" w:color="auto" w:fill="auto"/>
            <w:vAlign w:val="center"/>
          </w:tcPr>
          <w:p w:rsidR="00D173DB" w:rsidRPr="00E56253" w:rsidRDefault="00573E7E" w:rsidP="00D173DB">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Trường hợp công dân không đủ điều kiện đăng ký thường trú có thể thực hiện việc đăng ký tạm trú, quy định của Luật Cư trú về đăng ký tạm trú được hiểu là khi công dân ra khỏi đơn vị hành chính cấp xã trong khoảng thời gian nhất định </w:t>
            </w:r>
            <w:r>
              <w:rPr>
                <w:rFonts w:ascii="Times New Roman" w:hAnsi="Times New Roman"/>
                <w:bCs/>
                <w:sz w:val="26"/>
                <w:szCs w:val="26"/>
                <w:highlight w:val="white"/>
              </w:rPr>
              <w:lastRenderedPageBreak/>
              <w:t>ngoài nơi thường trú thì đăng ký tạm trú. Trường hợp công dân không có nơi thường trú mà đủ điều kiện đăng ký tạm trú thì vẫn thực hiện đăng ký tạm trú.</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Nghệ An</w:t>
            </w:r>
          </w:p>
        </w:tc>
        <w:tc>
          <w:tcPr>
            <w:tcW w:w="4111" w:type="dxa"/>
            <w:shd w:val="clear" w:color="auto" w:fill="auto"/>
            <w:vAlign w:val="center"/>
          </w:tcPr>
          <w:p w:rsidR="00D173DB" w:rsidRDefault="00D173DB" w:rsidP="00D173DB">
            <w:pPr>
              <w:ind w:firstLine="325"/>
              <w:rPr>
                <w:rFonts w:ascii="Times New Roman" w:hAnsi="Times New Roman"/>
                <w:sz w:val="26"/>
                <w:szCs w:val="26"/>
              </w:rPr>
            </w:pPr>
            <w:r>
              <w:rPr>
                <w:rFonts w:ascii="Times New Roman" w:hAnsi="Times New Roman"/>
                <w:sz w:val="26"/>
                <w:szCs w:val="26"/>
              </w:rPr>
              <w:t xml:space="preserve">Đề nghi chỉnh lý khoản 2 Điều 7 như sau: </w:t>
            </w:r>
            <w:r w:rsidRPr="00F64FEF">
              <w:rPr>
                <w:rFonts w:ascii="Times New Roman" w:hAnsi="Times New Roman"/>
                <w:sz w:val="26"/>
                <w:szCs w:val="26"/>
              </w:rPr>
              <w:t xml:space="preserve">Trong thời hạn tối đa 60 ngày, kể từ ngày trẻ </w:t>
            </w:r>
            <w:r>
              <w:rPr>
                <w:rFonts w:ascii="Times New Roman" w:hAnsi="Times New Roman"/>
                <w:sz w:val="26"/>
                <w:szCs w:val="26"/>
              </w:rPr>
              <w:t>mới sinh được cấp giấy chứng sinh,</w:t>
            </w:r>
            <w:r w:rsidRPr="00F64FEF">
              <w:rPr>
                <w:rFonts w:ascii="Times New Roman" w:hAnsi="Times New Roman"/>
                <w:sz w:val="26"/>
                <w:szCs w:val="26"/>
              </w:rPr>
              <w:t xml:space="preserve"> cha, mẹ hoặc đại diện hộ gia đình, người giám hộ, người nuôi dưỡng, chăm sóc trẻ em có trách nhiệm làm thủ tục </w:t>
            </w:r>
            <w:r>
              <w:rPr>
                <w:rFonts w:ascii="Times New Roman" w:hAnsi="Times New Roman"/>
                <w:sz w:val="26"/>
                <w:szCs w:val="26"/>
              </w:rPr>
              <w:t>hành chính liên thông “Đăng ký khai sinh, đăng ký thường trú, cáp thẻ bảo hiểm y tế cho trẻ dưới 6 tuổi”.</w:t>
            </w:r>
          </w:p>
        </w:tc>
        <w:tc>
          <w:tcPr>
            <w:tcW w:w="3969" w:type="dxa"/>
            <w:shd w:val="clear" w:color="auto" w:fill="auto"/>
          </w:tcPr>
          <w:p w:rsidR="00D173DB" w:rsidRPr="00E56253" w:rsidRDefault="00CA7BC5" w:rsidP="00D173DB">
            <w:pPr>
              <w:rPr>
                <w:rFonts w:ascii="Times New Roman" w:hAnsi="Times New Roman"/>
                <w:bCs/>
                <w:sz w:val="26"/>
                <w:szCs w:val="26"/>
                <w:highlight w:val="white"/>
              </w:rPr>
            </w:pPr>
            <w:r>
              <w:rPr>
                <w:rFonts w:ascii="Times New Roman" w:hAnsi="Times New Roman"/>
                <w:bCs/>
                <w:sz w:val="26"/>
                <w:szCs w:val="26"/>
                <w:highlight w:val="white"/>
              </w:rPr>
              <w:t xml:space="preserve">Tiếp thu ý kiến tham gia, tuy nhiên, việc thực hiện thủ tục hành chính liên thông hay thủ tục hành chính đơn là do nhu cầu của công dân và thủ tục hành chính </w:t>
            </w:r>
            <w:r>
              <w:rPr>
                <w:rFonts w:ascii="Times New Roman" w:hAnsi="Times New Roman"/>
                <w:sz w:val="26"/>
                <w:szCs w:val="26"/>
              </w:rPr>
              <w:t>“Đăng ký khai sinh, đăng ký thường trú, cáp thẻ bảo hiểm y tế cho trẻ dưới 6 tuổi” đã được quy định riêng tại Nghị định số 63/2024/NĐ-CP nên không quy định tại đây.</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Thanh Hóa</w:t>
            </w:r>
          </w:p>
        </w:tc>
        <w:tc>
          <w:tcPr>
            <w:tcW w:w="4111" w:type="dxa"/>
            <w:shd w:val="clear" w:color="auto" w:fill="auto"/>
            <w:vAlign w:val="center"/>
          </w:tcPr>
          <w:p w:rsidR="00D173DB" w:rsidRDefault="00D173DB" w:rsidP="00D173DB">
            <w:pPr>
              <w:ind w:firstLine="325"/>
              <w:rPr>
                <w:rFonts w:ascii="Times New Roman" w:hAnsi="Times New Roman"/>
                <w:sz w:val="26"/>
                <w:szCs w:val="26"/>
              </w:rPr>
            </w:pPr>
            <w:r>
              <w:rPr>
                <w:rFonts w:ascii="Times New Roman" w:hAnsi="Times New Roman"/>
                <w:sz w:val="26"/>
                <w:szCs w:val="26"/>
              </w:rPr>
              <w:t>Đề nghi chỉnh lý khoản 2 Điều 7 như sau: ….</w:t>
            </w:r>
            <w:r>
              <w:t xml:space="preserve"> </w:t>
            </w:r>
            <w:r w:rsidRPr="002B27DF">
              <w:rPr>
                <w:rFonts w:ascii="Times New Roman" w:hAnsi="Times New Roman"/>
                <w:sz w:val="26"/>
                <w:szCs w:val="26"/>
              </w:rPr>
              <w:t xml:space="preserve">Trường hợp </w:t>
            </w:r>
            <w:r>
              <w:rPr>
                <w:rFonts w:ascii="Times New Roman" w:hAnsi="Times New Roman"/>
                <w:sz w:val="26"/>
                <w:szCs w:val="26"/>
              </w:rPr>
              <w:t>cha, mẹ chưa có nơi đăng ký thường trú thì phải thực hiện đăng</w:t>
            </w:r>
            <w:r w:rsidRPr="002B27DF">
              <w:rPr>
                <w:rFonts w:ascii="Times New Roman" w:hAnsi="Times New Roman"/>
                <w:sz w:val="26"/>
                <w:szCs w:val="26"/>
              </w:rPr>
              <w:t xml:space="preserve"> ký tạm trú, khai báo thông tin về cư trú cho trẻ.</w:t>
            </w:r>
          </w:p>
        </w:tc>
        <w:tc>
          <w:tcPr>
            <w:tcW w:w="3969" w:type="dxa"/>
            <w:shd w:val="clear" w:color="auto" w:fill="auto"/>
          </w:tcPr>
          <w:p w:rsidR="00D173DB" w:rsidRPr="00E56253" w:rsidRDefault="00CA7BC5" w:rsidP="00D173DB">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Quảng Bình, CAT Quảng Bình</w:t>
            </w:r>
          </w:p>
        </w:tc>
        <w:tc>
          <w:tcPr>
            <w:tcW w:w="4111" w:type="dxa"/>
            <w:shd w:val="clear" w:color="auto" w:fill="auto"/>
            <w:vAlign w:val="center"/>
          </w:tcPr>
          <w:p w:rsidR="00D173DB" w:rsidRDefault="00D173DB" w:rsidP="00D173DB">
            <w:pPr>
              <w:ind w:firstLine="325"/>
              <w:rPr>
                <w:rFonts w:ascii="Times New Roman" w:hAnsi="Times New Roman"/>
                <w:sz w:val="26"/>
                <w:szCs w:val="26"/>
              </w:rPr>
            </w:pPr>
            <w:r>
              <w:rPr>
                <w:rFonts w:ascii="Times New Roman" w:hAnsi="Times New Roman"/>
                <w:sz w:val="26"/>
                <w:szCs w:val="26"/>
              </w:rPr>
              <w:t>Đề nghị bổ sung thêm khoản 3 Điều 7 như sau: Đối với các trường hợp trẻ em đăng ký thường trú theo nhóm  thủ tục hành hành chính liên thông đăng ký khai sinh, đăng ký thường trú, cấp thẻ bảo hiểm y tế cho trẻ em dưới 6 tuổi thì không thực hiện xác minh và trả lời xác minh theo quy định tại khoản 1 Điều 7 Thông tư số 55/2021/TT-BCA ngày 15/5/2021 của Bộ trưởng Bộ Công an quy định về quy trình đăng ký cư trú.</w:t>
            </w:r>
          </w:p>
        </w:tc>
        <w:tc>
          <w:tcPr>
            <w:tcW w:w="3969" w:type="dxa"/>
            <w:shd w:val="clear" w:color="auto" w:fill="auto"/>
            <w:vAlign w:val="center"/>
          </w:tcPr>
          <w:p w:rsidR="00D173DB" w:rsidRPr="00E56253" w:rsidRDefault="00CA7BC5" w:rsidP="00D173DB">
            <w:pPr>
              <w:rPr>
                <w:rFonts w:ascii="Times New Roman" w:hAnsi="Times New Roman"/>
                <w:bCs/>
                <w:sz w:val="26"/>
                <w:szCs w:val="26"/>
                <w:highlight w:val="white"/>
              </w:rPr>
            </w:pPr>
            <w:r>
              <w:rPr>
                <w:rFonts w:ascii="Times New Roman" w:hAnsi="Times New Roman"/>
                <w:bCs/>
                <w:sz w:val="26"/>
                <w:szCs w:val="26"/>
                <w:highlight w:val="white"/>
              </w:rPr>
              <w:t>Việc có thực hiện xác minh và trả lời xác minh hay không là do nghiệp vụ của cơ quan công an xét thấy có cần thiết phải thực hiện hay không để quyết định.</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FE3180" w:rsidP="00D173DB">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vAlign w:val="center"/>
          </w:tcPr>
          <w:p w:rsidR="00FE3180" w:rsidRPr="00FE3180" w:rsidRDefault="00FE3180" w:rsidP="00FE3180">
            <w:pPr>
              <w:ind w:firstLine="325"/>
              <w:rPr>
                <w:rFonts w:ascii="Times New Roman" w:hAnsi="Times New Roman"/>
                <w:sz w:val="26"/>
                <w:szCs w:val="26"/>
              </w:rPr>
            </w:pPr>
            <w:r w:rsidRPr="00FE3180">
              <w:rPr>
                <w:rFonts w:ascii="Times New Roman" w:hAnsi="Times New Roman"/>
                <w:sz w:val="26"/>
                <w:szCs w:val="26"/>
              </w:rPr>
              <w:t xml:space="preserve">Dự thảo quy định xác nhận của Ủy ban nhân dân cấp xã hoặc Ủy ban nhân dân cấp huyện nơi không có đơn vị hành chính cấp xã nơi cư trú là một trong nhưng giấy tờ, tài liệu chứng minh quan hệ nhân thân, tuy nhiên, Nghị định số 87/2020/NĐ-CP ngày 28/7/2020 của Chính phủ quy định về Cơ sở dữ liệu hộ tịch điện tử, đăng ký hộ tịch trực tuyến thì các chủ thể có thẩm quyền xác nhận </w:t>
            </w:r>
            <w:r w:rsidRPr="00FE3180">
              <w:rPr>
                <w:rFonts w:ascii="Times New Roman" w:hAnsi="Times New Roman"/>
                <w:sz w:val="26"/>
                <w:szCs w:val="26"/>
              </w:rPr>
              <w:lastRenderedPageBreak/>
              <w:t>thông tin hộ tịch bao gồm Bộ Tư pháp, Bộ Ngoại giao, Sở Tư pháp, Phòng Tư pháp (khoản 2, khoản 3, khoản 4 Điều 8). Do đó, đề nghị cơ quan chủ trì soạn thảo nghiên cứu chỉnh lý nội dung này.</w:t>
            </w:r>
          </w:p>
          <w:p w:rsidR="00D173DB" w:rsidRDefault="00FE3180" w:rsidP="00FE3180">
            <w:pPr>
              <w:ind w:firstLine="325"/>
              <w:rPr>
                <w:rFonts w:ascii="Times New Roman" w:hAnsi="Times New Roman"/>
                <w:sz w:val="26"/>
                <w:szCs w:val="26"/>
              </w:rPr>
            </w:pPr>
            <w:r w:rsidRPr="00FE3180">
              <w:rPr>
                <w:rFonts w:ascii="Times New Roman" w:hAnsi="Times New Roman"/>
                <w:sz w:val="26"/>
                <w:szCs w:val="26"/>
              </w:rPr>
              <w:t>Bên cạnh đó, đề nghị cơ quan chủ trì soạn thảo tiếp tục rà soát, nghiên cứu bổ sung một số giấy tờ phù hợp với quy định của pháp luật hộ tịch, ví dụ:  bổ sung trích lục đăng ký giám hộ</w:t>
            </w:r>
            <w:r>
              <w:rPr>
                <w:rFonts w:ascii="Times New Roman" w:hAnsi="Times New Roman"/>
                <w:sz w:val="26"/>
                <w:szCs w:val="26"/>
              </w:rPr>
              <w:t xml:space="preserve"> </w:t>
            </w:r>
            <w:r w:rsidRPr="00FE3180">
              <w:rPr>
                <w:rFonts w:ascii="Times New Roman" w:hAnsi="Times New Roman"/>
                <w:sz w:val="26"/>
                <w:szCs w:val="26"/>
              </w:rPr>
              <w:t>(điểm c khoản 2 Dự thảo)…</w:t>
            </w:r>
          </w:p>
        </w:tc>
        <w:tc>
          <w:tcPr>
            <w:tcW w:w="3969" w:type="dxa"/>
            <w:shd w:val="clear" w:color="auto" w:fill="auto"/>
          </w:tcPr>
          <w:p w:rsidR="00D173DB" w:rsidRPr="00E56253" w:rsidRDefault="00FE3180" w:rsidP="00D173DB">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D173DB" w:rsidRPr="00E56253" w:rsidTr="00502545">
        <w:tc>
          <w:tcPr>
            <w:tcW w:w="704" w:type="dxa"/>
            <w:tcBorders>
              <w:top w:val="nil"/>
              <w:bottom w:val="single" w:sz="4" w:space="0" w:color="auto"/>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FE3180" w:rsidP="00D173DB">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tcPr>
          <w:p w:rsidR="00D173DB" w:rsidRDefault="00FE3180" w:rsidP="00D173DB">
            <w:pPr>
              <w:ind w:firstLine="325"/>
              <w:rPr>
                <w:rFonts w:ascii="Times New Roman" w:hAnsi="Times New Roman"/>
                <w:sz w:val="26"/>
                <w:szCs w:val="26"/>
              </w:rPr>
            </w:pPr>
            <w:r w:rsidRPr="00FE3180">
              <w:rPr>
                <w:rFonts w:ascii="Times New Roman" w:hAnsi="Times New Roman"/>
                <w:sz w:val="26"/>
                <w:szCs w:val="26"/>
              </w:rPr>
              <w:t xml:space="preserve">Khoản 1 Điều 7 quy định về việc xác định nơi thường trú của trẻ em mới sinh, tuy nhiên, nội dung này quy định tương tự như việc xác định nơi thường trú của người chưa thành niên (khoản 1 Điều 12  Luật Cư trú), bên cạnh đó, Bộ luật Dân sự 2015 quy định người chưa thành niên là người chưa đủ mười tám tuổi (khoản 1 Điều 21), như vậy, trẻ em mới sinh là một trong những đối tượng người chưa thành niên. Do đó, đề nghị lược </w:t>
            </w:r>
            <w:r w:rsidRPr="00FE3180">
              <w:rPr>
                <w:rFonts w:ascii="Times New Roman" w:hAnsi="Times New Roman"/>
                <w:sz w:val="26"/>
                <w:szCs w:val="26"/>
              </w:rPr>
              <w:lastRenderedPageBreak/>
              <w:t>bỏ nội dung này.</w:t>
            </w:r>
          </w:p>
        </w:tc>
        <w:tc>
          <w:tcPr>
            <w:tcW w:w="3969" w:type="dxa"/>
            <w:shd w:val="clear" w:color="auto" w:fill="auto"/>
            <w:vAlign w:val="center"/>
          </w:tcPr>
          <w:p w:rsidR="00D173DB" w:rsidRPr="00E56253" w:rsidRDefault="00FE3180" w:rsidP="00D173DB">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 dự thảo Nghị định đã điều chỉnh cụm từ “Trẻ em mới sinh” thành “Người chưa thành niên cho phù hợp với quy định của Luật Cư trú”</w:t>
            </w:r>
          </w:p>
        </w:tc>
      </w:tr>
      <w:tr w:rsidR="00D173DB" w:rsidRPr="00E56253" w:rsidTr="00502545">
        <w:tc>
          <w:tcPr>
            <w:tcW w:w="704" w:type="dxa"/>
            <w:tcBorders>
              <w:top w:val="single" w:sz="4" w:space="0" w:color="auto"/>
              <w:bottom w:val="nil"/>
            </w:tcBorders>
            <w:shd w:val="clear" w:color="auto" w:fill="auto"/>
          </w:tcPr>
          <w:p w:rsidR="00D173DB" w:rsidRPr="009C0A07" w:rsidRDefault="008E11F6" w:rsidP="00D173DB">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7</w:t>
            </w:r>
          </w:p>
        </w:tc>
        <w:tc>
          <w:tcPr>
            <w:tcW w:w="3006" w:type="dxa"/>
            <w:tcBorders>
              <w:top w:val="single" w:sz="4" w:space="0" w:color="auto"/>
              <w:bottom w:val="nil"/>
            </w:tcBorders>
            <w:shd w:val="clear" w:color="auto" w:fill="auto"/>
          </w:tcPr>
          <w:p w:rsidR="00D173DB" w:rsidRPr="00D81155" w:rsidRDefault="00D173DB" w:rsidP="00D173DB">
            <w:pPr>
              <w:ind w:firstLine="0"/>
              <w:rPr>
                <w:rFonts w:ascii="Times New Roman" w:hAnsi="Times New Roman"/>
                <w:b/>
                <w:sz w:val="26"/>
                <w:szCs w:val="26"/>
              </w:rPr>
            </w:pPr>
            <w:r w:rsidRPr="00D81155">
              <w:rPr>
                <w:rFonts w:ascii="Times New Roman" w:hAnsi="Times New Roman"/>
                <w:b/>
                <w:sz w:val="26"/>
                <w:szCs w:val="26"/>
              </w:rPr>
              <w:t>Điều 8. Một số nội dung đăng ký, quản lý cư trú</w:t>
            </w:r>
          </w:p>
        </w:tc>
        <w:tc>
          <w:tcPr>
            <w:tcW w:w="2664" w:type="dxa"/>
          </w:tcPr>
          <w:p w:rsidR="00D173DB" w:rsidRPr="00E56253"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Bình Định</w:t>
            </w:r>
          </w:p>
        </w:tc>
        <w:tc>
          <w:tcPr>
            <w:tcW w:w="4111" w:type="dxa"/>
            <w:shd w:val="clear" w:color="auto" w:fill="auto"/>
            <w:vAlign w:val="center"/>
          </w:tcPr>
          <w:p w:rsidR="00D173DB" w:rsidRPr="00E56253" w:rsidRDefault="00D173DB" w:rsidP="00D173DB">
            <w:pPr>
              <w:ind w:firstLine="325"/>
              <w:rPr>
                <w:rFonts w:ascii="Times New Roman" w:hAnsi="Times New Roman"/>
                <w:sz w:val="26"/>
                <w:szCs w:val="26"/>
                <w:highlight w:val="white"/>
              </w:rPr>
            </w:pPr>
            <w:r w:rsidRPr="000008EE">
              <w:rPr>
                <w:rFonts w:ascii="Times New Roman" w:hAnsi="Times New Roman"/>
                <w:sz w:val="26"/>
                <w:szCs w:val="26"/>
              </w:rPr>
              <w:t>Khoản 1 Điều 8</w:t>
            </w:r>
            <w:r>
              <w:rPr>
                <w:rFonts w:ascii="Times New Roman" w:hAnsi="Times New Roman"/>
                <w:sz w:val="26"/>
                <w:szCs w:val="26"/>
              </w:rPr>
              <w:t>, đ</w:t>
            </w:r>
            <w:r w:rsidRPr="000008EE">
              <w:rPr>
                <w:rFonts w:ascii="Times New Roman" w:hAnsi="Times New Roman"/>
                <w:sz w:val="26"/>
                <w:szCs w:val="26"/>
              </w:rPr>
              <w:t>ề nghị chỉnh sửa lại cách trình bày tại khoản này cho rõ ràng, dễ hiểu, cụ thể: “Trường hợp công dân đăng ký thường trú vào chỗ ở hợp pháp không phải của mình thì không phải xuất trình giấy tờ chứng minh chỗ ở hợp pháp khi có ý kiến đồng ý của chủ sở hữu theo điểm a khoản 2 điều 20 Luật Cư trú".</w:t>
            </w:r>
          </w:p>
        </w:tc>
        <w:tc>
          <w:tcPr>
            <w:tcW w:w="3969" w:type="dxa"/>
            <w:shd w:val="clear" w:color="auto" w:fill="auto"/>
          </w:tcPr>
          <w:p w:rsidR="00D173DB" w:rsidRPr="00E56253" w:rsidRDefault="00CA7BC5" w:rsidP="00D173DB">
            <w:pPr>
              <w:jc w:val="cente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Pr="00E56253"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Bộ Nội vụ</w:t>
            </w:r>
          </w:p>
        </w:tc>
        <w:tc>
          <w:tcPr>
            <w:tcW w:w="4111" w:type="dxa"/>
            <w:shd w:val="clear" w:color="auto" w:fill="auto"/>
            <w:vAlign w:val="center"/>
          </w:tcPr>
          <w:p w:rsidR="00D173DB" w:rsidRPr="00E56253" w:rsidRDefault="00D173DB" w:rsidP="00D173DB">
            <w:pPr>
              <w:ind w:firstLine="325"/>
              <w:rPr>
                <w:rFonts w:ascii="Times New Roman" w:hAnsi="Times New Roman"/>
                <w:sz w:val="26"/>
                <w:szCs w:val="26"/>
                <w:highlight w:val="white"/>
              </w:rPr>
            </w:pPr>
            <w:r w:rsidRPr="00230E9C">
              <w:rPr>
                <w:rFonts w:ascii="Times New Roman" w:hAnsi="Times New Roman"/>
                <w:sz w:val="26"/>
                <w:szCs w:val="26"/>
              </w:rPr>
              <w:t>Đề nghị rà soát nhập khoản 2 vào khoản 1 Điều 8 dự thảo Nghị định để thống nhất quy định về “công dân đăng ký thường trú vào chỗ ở hợp pháp không phải của mình" để bảo đảm tính logic của quy phạm.</w:t>
            </w:r>
          </w:p>
        </w:tc>
        <w:tc>
          <w:tcPr>
            <w:tcW w:w="3969" w:type="dxa"/>
            <w:shd w:val="clear" w:color="auto" w:fill="auto"/>
          </w:tcPr>
          <w:p w:rsidR="00D173DB" w:rsidRPr="00E56253" w:rsidRDefault="004332A7" w:rsidP="004332A7">
            <w:pPr>
              <w:jc w:val="center"/>
              <w:rPr>
                <w:rFonts w:ascii="Times New Roman" w:hAnsi="Times New Roman"/>
                <w:bCs/>
                <w:sz w:val="26"/>
                <w:szCs w:val="26"/>
                <w:highlight w:val="white"/>
              </w:rPr>
            </w:pPr>
            <w:r>
              <w:rPr>
                <w:rFonts w:ascii="Times New Roman" w:hAnsi="Times New Roman"/>
                <w:bCs/>
                <w:sz w:val="26"/>
                <w:szCs w:val="26"/>
                <w:highlight w:val="white"/>
              </w:rPr>
              <w:t>Khoản 2 ngoài quy định về phương thức lấy ý kiến đồng ý của chủ sở hữu chỗ ở hợp pháp còn q</w:t>
            </w:r>
            <w:r w:rsidR="00CA7BC5">
              <w:rPr>
                <w:rFonts w:ascii="Times New Roman" w:hAnsi="Times New Roman"/>
                <w:bCs/>
                <w:sz w:val="26"/>
                <w:szCs w:val="26"/>
                <w:highlight w:val="white"/>
              </w:rPr>
              <w:t xml:space="preserve">uy định về phương thức lấy ý kiến đồng ý của chủ hộ, </w:t>
            </w:r>
            <w:r w:rsidRPr="004332A7">
              <w:rPr>
                <w:rFonts w:ascii="Times New Roman" w:hAnsi="Times New Roman"/>
                <w:bCs/>
                <w:sz w:val="26"/>
                <w:szCs w:val="26"/>
              </w:rPr>
              <w:t xml:space="preserve">cha, mẹ, người giám hộ </w:t>
            </w:r>
            <w:r>
              <w:rPr>
                <w:rFonts w:ascii="Times New Roman" w:hAnsi="Times New Roman"/>
                <w:bCs/>
                <w:sz w:val="26"/>
                <w:szCs w:val="26"/>
              </w:rPr>
              <w:t>vì vậy không ghép chung được nội dung 02 khoản.</w:t>
            </w:r>
          </w:p>
        </w:tc>
      </w:tr>
      <w:tr w:rsidR="00D173DB" w:rsidRPr="00E56253" w:rsidTr="00502545">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Pr="00E56253"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Bộ Giao thông vận tải</w:t>
            </w:r>
          </w:p>
        </w:tc>
        <w:tc>
          <w:tcPr>
            <w:tcW w:w="4111" w:type="dxa"/>
            <w:shd w:val="clear" w:color="auto" w:fill="auto"/>
            <w:vAlign w:val="center"/>
          </w:tcPr>
          <w:p w:rsidR="00D173DB" w:rsidRPr="00E56253" w:rsidRDefault="00D173DB" w:rsidP="00D173DB">
            <w:pPr>
              <w:ind w:firstLine="325"/>
              <w:rPr>
                <w:rFonts w:ascii="Times New Roman" w:hAnsi="Times New Roman"/>
                <w:sz w:val="26"/>
                <w:szCs w:val="26"/>
                <w:highlight w:val="white"/>
              </w:rPr>
            </w:pPr>
            <w:r w:rsidRPr="00000F36">
              <w:rPr>
                <w:rFonts w:ascii="Times New Roman" w:hAnsi="Times New Roman"/>
                <w:sz w:val="26"/>
                <w:szCs w:val="26"/>
              </w:rPr>
              <w:t>Tại khoản 3 Điều 8</w:t>
            </w:r>
            <w:r>
              <w:rPr>
                <w:rFonts w:ascii="Times New Roman" w:hAnsi="Times New Roman"/>
                <w:sz w:val="26"/>
                <w:szCs w:val="26"/>
              </w:rPr>
              <w:t>,</w:t>
            </w:r>
            <w:r w:rsidRPr="00000F36">
              <w:rPr>
                <w:rFonts w:ascii="Times New Roman" w:hAnsi="Times New Roman"/>
                <w:sz w:val="26"/>
                <w:szCs w:val="26"/>
              </w:rPr>
              <w:t xml:space="preserve"> đề nghị nghiên cứu, bổ sung người thực hiện thông báo lưu trú như sau: ".... chủ phương tiện </w:t>
            </w:r>
            <w:r w:rsidRPr="0039594F">
              <w:rPr>
                <w:rFonts w:ascii="Times New Roman" w:hAnsi="Times New Roman"/>
                <w:b/>
                <w:i/>
                <w:sz w:val="26"/>
                <w:szCs w:val="26"/>
              </w:rPr>
              <w:t>hoặc người được chủ phương tiện ủy quyền</w:t>
            </w:r>
            <w:r w:rsidRPr="00000F36">
              <w:rPr>
                <w:rFonts w:ascii="Times New Roman" w:hAnsi="Times New Roman"/>
                <w:sz w:val="26"/>
                <w:szCs w:val="26"/>
              </w:rPr>
              <w:t xml:space="preserve"> thực hiện thông báo lưu trú cho người cư trú qua đêm trên phương tiện...", do thực </w:t>
            </w:r>
            <w:r w:rsidRPr="00000F36">
              <w:rPr>
                <w:rFonts w:ascii="Times New Roman" w:hAnsi="Times New Roman"/>
                <w:sz w:val="26"/>
                <w:szCs w:val="26"/>
              </w:rPr>
              <w:lastRenderedPageBreak/>
              <w:t>tế không phải lúc nào chủ phương tiện cũng ở trên phương tiện hoặc thuê người khác điều khiến phương tiện.</w:t>
            </w:r>
          </w:p>
        </w:tc>
        <w:tc>
          <w:tcPr>
            <w:tcW w:w="3969" w:type="dxa"/>
            <w:shd w:val="clear" w:color="auto" w:fill="auto"/>
          </w:tcPr>
          <w:p w:rsidR="00D173DB" w:rsidRPr="004332A7" w:rsidRDefault="004332A7" w:rsidP="00D173DB">
            <w:pPr>
              <w:jc w:val="center"/>
              <w:rPr>
                <w:rFonts w:ascii="Times New Roman" w:hAnsi="Times New Roman"/>
                <w:bCs/>
                <w:sz w:val="26"/>
                <w:szCs w:val="26"/>
                <w:highlight w:val="yellow"/>
              </w:rPr>
            </w:pPr>
            <w:r w:rsidRPr="004332A7">
              <w:rPr>
                <w:rFonts w:ascii="Times New Roman" w:hAnsi="Times New Roman"/>
                <w:bCs/>
                <w:sz w:val="26"/>
                <w:szCs w:val="26"/>
                <w:highlight w:val="yellow"/>
              </w:rPr>
              <w:lastRenderedPageBreak/>
              <w:t>Tiếp thu ý kiến tham gia</w:t>
            </w:r>
          </w:p>
        </w:tc>
      </w:tr>
      <w:tr w:rsidR="00D173DB" w:rsidRPr="00E56253" w:rsidTr="00E42F52">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Pr="00E56253"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CATP Hà Nội</w:t>
            </w:r>
          </w:p>
        </w:tc>
        <w:tc>
          <w:tcPr>
            <w:tcW w:w="4111" w:type="dxa"/>
            <w:shd w:val="clear" w:color="auto" w:fill="auto"/>
            <w:vAlign w:val="center"/>
          </w:tcPr>
          <w:p w:rsidR="00D173DB" w:rsidRPr="00E56253" w:rsidRDefault="00D173DB" w:rsidP="00D173DB">
            <w:pPr>
              <w:ind w:firstLine="325"/>
              <w:rPr>
                <w:rFonts w:ascii="Times New Roman" w:hAnsi="Times New Roman"/>
                <w:sz w:val="26"/>
                <w:szCs w:val="26"/>
                <w:highlight w:val="white"/>
              </w:rPr>
            </w:pPr>
            <w:r w:rsidRPr="0064192E">
              <w:rPr>
                <w:rFonts w:ascii="Times New Roman" w:hAnsi="Times New Roman"/>
                <w:sz w:val="26"/>
                <w:szCs w:val="26"/>
              </w:rPr>
              <w:t xml:space="preserve">Khoản 1 Điều 8 dự thảo Nghị định sửa cụm từ “đại diện chủ sở hữu chỗ ở hợp pháp" thành "chủ sở hữu chỗ ở hợp pháp” do nhiều nhà hiện nay là đồng sở hữu phải có ý kiến của đồng sở hữu hoặc liên quan đến thừa kế, di chúc đối với trường hợp một trong các đồng sở hữu chết nên không thể quy định là "đại diện chủ sở hữu chỗ ở hợp pháp" được. Đồng thời hiện nay trong mẫu tờ khai CT01 ban hành kèm theo Thông tư số 66/2023/TT-BCA chỉ có mục "ý kiến của chủ sở hữu chỗ ở hợp pháp". Trong trường hợp này có thể nghiên cứu quy định thêm là chủ sở hữu hoặc người đại diện chỗ ở hợp pháp (người đại diện ở đây được hiểu là người được chủ sở hữu ủy quyền quản lý chỗ ở hợp pháp theo </w:t>
            </w:r>
            <w:r w:rsidRPr="0064192E">
              <w:rPr>
                <w:rFonts w:ascii="Times New Roman" w:hAnsi="Times New Roman"/>
                <w:sz w:val="26"/>
                <w:szCs w:val="26"/>
              </w:rPr>
              <w:lastRenderedPageBreak/>
              <w:t>quy định của pháp luật) giống cụm từ trong mẫu tờ khai CT01 (mẫu cũ) ban hành kèm theo theo Thông tư số 56/2021/TT-BCA.</w:t>
            </w:r>
          </w:p>
        </w:tc>
        <w:tc>
          <w:tcPr>
            <w:tcW w:w="3969" w:type="dxa"/>
            <w:shd w:val="clear" w:color="auto" w:fill="auto"/>
          </w:tcPr>
          <w:p w:rsidR="00D173DB" w:rsidRPr="00E56253" w:rsidRDefault="004332A7" w:rsidP="00D173DB">
            <w:pPr>
              <w:jc w:val="cente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D173DB" w:rsidRPr="00E56253" w:rsidTr="00E42F52">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Vĩnh Phúc</w:t>
            </w:r>
          </w:p>
        </w:tc>
        <w:tc>
          <w:tcPr>
            <w:tcW w:w="4111" w:type="dxa"/>
            <w:shd w:val="clear" w:color="auto" w:fill="auto"/>
            <w:vAlign w:val="center"/>
          </w:tcPr>
          <w:p w:rsidR="00D173DB" w:rsidRPr="0064192E" w:rsidRDefault="00D173DB" w:rsidP="00D173DB">
            <w:pPr>
              <w:ind w:firstLine="325"/>
              <w:rPr>
                <w:rFonts w:ascii="Times New Roman" w:hAnsi="Times New Roman"/>
                <w:sz w:val="26"/>
                <w:szCs w:val="26"/>
              </w:rPr>
            </w:pPr>
            <w:r w:rsidRPr="007F13A6">
              <w:rPr>
                <w:rFonts w:ascii="Times New Roman" w:hAnsi="Times New Roman"/>
                <w:sz w:val="26"/>
                <w:szCs w:val="26"/>
              </w:rPr>
              <w:t>Khoản 1 Điều 8</w:t>
            </w:r>
            <w:r>
              <w:rPr>
                <w:rFonts w:ascii="Times New Roman" w:hAnsi="Times New Roman"/>
                <w:sz w:val="26"/>
                <w:szCs w:val="26"/>
              </w:rPr>
              <w:t>, đ</w:t>
            </w:r>
            <w:r w:rsidRPr="007F13A6">
              <w:rPr>
                <w:rFonts w:ascii="Times New Roman" w:hAnsi="Times New Roman"/>
                <w:sz w:val="26"/>
                <w:szCs w:val="26"/>
              </w:rPr>
              <w:t>ề nghị biên tập lại để dễ hiểu hơn, đồng thời giải thích rõ hơn thế nào là "đại diện chủ sở hữu chỗ ở hợp pháp".</w:t>
            </w:r>
          </w:p>
        </w:tc>
        <w:tc>
          <w:tcPr>
            <w:tcW w:w="3969" w:type="dxa"/>
            <w:shd w:val="clear" w:color="auto" w:fill="auto"/>
          </w:tcPr>
          <w:p w:rsidR="00D173DB" w:rsidRPr="00E56253" w:rsidRDefault="002C4A98" w:rsidP="00D173DB">
            <w:pPr>
              <w:jc w:val="center"/>
              <w:rPr>
                <w:rFonts w:ascii="Times New Roman" w:hAnsi="Times New Roman"/>
                <w:bCs/>
                <w:sz w:val="26"/>
                <w:szCs w:val="26"/>
                <w:highlight w:val="white"/>
              </w:rPr>
            </w:pPr>
            <w:r>
              <w:rPr>
                <w:rFonts w:ascii="Times New Roman" w:hAnsi="Times New Roman"/>
                <w:bCs/>
                <w:sz w:val="26"/>
                <w:szCs w:val="26"/>
                <w:highlight w:val="white"/>
              </w:rPr>
              <w:t>Tiếp thu ý kiến tham gia, dự thảo đã điều chỉnh theo hướng cụ thể hóa nội dung quy định này.</w:t>
            </w:r>
          </w:p>
        </w:tc>
      </w:tr>
      <w:tr w:rsidR="00D173DB" w:rsidRPr="00E56253" w:rsidTr="00E42F52">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Vĩnh Phúc</w:t>
            </w:r>
          </w:p>
        </w:tc>
        <w:tc>
          <w:tcPr>
            <w:tcW w:w="4111" w:type="dxa"/>
            <w:shd w:val="clear" w:color="auto" w:fill="auto"/>
            <w:vAlign w:val="center"/>
          </w:tcPr>
          <w:p w:rsidR="00D173DB" w:rsidRPr="007F13A6" w:rsidRDefault="00D173DB" w:rsidP="00D173DB">
            <w:pPr>
              <w:ind w:firstLine="325"/>
              <w:rPr>
                <w:rFonts w:ascii="Times New Roman" w:hAnsi="Times New Roman"/>
                <w:sz w:val="26"/>
                <w:szCs w:val="26"/>
              </w:rPr>
            </w:pPr>
            <w:r w:rsidRPr="00E6065F">
              <w:rPr>
                <w:rFonts w:ascii="Times New Roman" w:hAnsi="Times New Roman"/>
                <w:sz w:val="26"/>
                <w:szCs w:val="26"/>
              </w:rPr>
              <w:t>Dự thảo cần giải thích rõ hơn nghĩa của khoản 1 hoặc có thể tách ra trường hợp phải lấy ý kiến đồng ý của chủ sở hữu và trường hợp không phải lấy ý kiến để dễ hiểu và áp dụng đúng, chính xác vào công tác. Đồng thời đề nghị giải thích thêm về đại diện chủ sở hữu chỗ ở hợp pháp, việc xác định, đề cử đại diện này như thế nào.</w:t>
            </w:r>
          </w:p>
        </w:tc>
        <w:tc>
          <w:tcPr>
            <w:tcW w:w="3969" w:type="dxa"/>
            <w:shd w:val="clear" w:color="auto" w:fill="auto"/>
          </w:tcPr>
          <w:p w:rsidR="00D173DB" w:rsidRPr="00E56253" w:rsidRDefault="002C4A98" w:rsidP="00D173DB">
            <w:pPr>
              <w:jc w:val="center"/>
              <w:rPr>
                <w:rFonts w:ascii="Times New Roman" w:hAnsi="Times New Roman"/>
                <w:bCs/>
                <w:sz w:val="26"/>
                <w:szCs w:val="26"/>
                <w:highlight w:val="white"/>
              </w:rPr>
            </w:pPr>
            <w:r>
              <w:rPr>
                <w:rFonts w:ascii="Times New Roman" w:hAnsi="Times New Roman"/>
                <w:bCs/>
                <w:sz w:val="26"/>
                <w:szCs w:val="26"/>
                <w:highlight w:val="white"/>
              </w:rPr>
              <w:t>Tiếp thu ý kiến tham gia, dự thảo đã điều chỉnh theo hướng cụ thể hóa nội dung quy định này.</w:t>
            </w:r>
          </w:p>
        </w:tc>
      </w:tr>
      <w:tr w:rsidR="00D173DB" w:rsidRPr="00E56253" w:rsidTr="00E42F52">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TP Hải Phòng</w:t>
            </w:r>
          </w:p>
        </w:tc>
        <w:tc>
          <w:tcPr>
            <w:tcW w:w="4111" w:type="dxa"/>
            <w:shd w:val="clear" w:color="auto" w:fill="auto"/>
            <w:vAlign w:val="center"/>
          </w:tcPr>
          <w:p w:rsidR="00D173DB" w:rsidRPr="007F13A6" w:rsidRDefault="00D173DB" w:rsidP="00D173DB">
            <w:pPr>
              <w:ind w:firstLine="325"/>
              <w:rPr>
                <w:rFonts w:ascii="Times New Roman" w:hAnsi="Times New Roman"/>
                <w:sz w:val="26"/>
                <w:szCs w:val="26"/>
              </w:rPr>
            </w:pPr>
            <w:r w:rsidRPr="002F3D31">
              <w:rPr>
                <w:rFonts w:ascii="Times New Roman" w:hAnsi="Times New Roman"/>
                <w:sz w:val="26"/>
                <w:szCs w:val="26"/>
              </w:rPr>
              <w:t>Tại khoản 1 Điều 8</w:t>
            </w:r>
            <w:r>
              <w:rPr>
                <w:rFonts w:ascii="Times New Roman" w:hAnsi="Times New Roman"/>
                <w:sz w:val="26"/>
                <w:szCs w:val="26"/>
              </w:rPr>
              <w:t>,</w:t>
            </w:r>
            <w:r w:rsidRPr="002F3D31">
              <w:rPr>
                <w:rFonts w:ascii="Times New Roman" w:hAnsi="Times New Roman"/>
                <w:sz w:val="26"/>
                <w:szCs w:val="26"/>
              </w:rPr>
              <w:t xml:space="preserve"> đề nghị điều chỉnh, bổ sung là “1. Đối với công dân thuộc điểm a khoản 2 Điều 20 khi đăng ký thường trú vào chỗ ở hợp pháp không thuộc quyền sở hữu của mình thì không phải xuất trình </w:t>
            </w:r>
            <w:r w:rsidRPr="002F3D31">
              <w:rPr>
                <w:rFonts w:ascii="Times New Roman" w:hAnsi="Times New Roman"/>
                <w:sz w:val="26"/>
                <w:szCs w:val="26"/>
              </w:rPr>
              <w:lastRenderedPageBreak/>
              <w:t>giấy tờ chứng minh chỗ ở hợp pháp khi đã có ý kiến đồng ý của chủ sở hữu chỗ ở hợp pháp; trường hợp chỗ ở hợp pháp thuộc đồng sở hữu thì lấy ý kiến của đại diện chủ sở hữu chỗ ở hợp pháp”.</w:t>
            </w:r>
          </w:p>
        </w:tc>
        <w:tc>
          <w:tcPr>
            <w:tcW w:w="3969" w:type="dxa"/>
            <w:shd w:val="clear" w:color="auto" w:fill="auto"/>
          </w:tcPr>
          <w:p w:rsidR="00D173DB" w:rsidRPr="00E56253" w:rsidRDefault="002C4A98" w:rsidP="00D173DB">
            <w:pPr>
              <w:jc w:val="center"/>
              <w:rPr>
                <w:rFonts w:ascii="Times New Roman" w:hAnsi="Times New Roman"/>
                <w:bCs/>
                <w:sz w:val="26"/>
                <w:szCs w:val="26"/>
                <w:highlight w:val="white"/>
              </w:rPr>
            </w:pPr>
            <w:r>
              <w:rPr>
                <w:rFonts w:ascii="Times New Roman" w:hAnsi="Times New Roman"/>
                <w:bCs/>
                <w:sz w:val="26"/>
                <w:szCs w:val="26"/>
                <w:highlight w:val="white"/>
              </w:rPr>
              <w:lastRenderedPageBreak/>
              <w:t xml:space="preserve">Việc đăng ký thường trú vào chỗ ở hợp pháp không thuộc quyền sở hữu của mình khi có ý kiến đồng ý của chủ sở hữu chỗ ở hợp pháp đã được quy định tại Luật Cư trú nên không nhắc lại tại nội dung dự thảo. </w:t>
            </w:r>
            <w:r>
              <w:rPr>
                <w:rFonts w:ascii="Times New Roman" w:hAnsi="Times New Roman"/>
                <w:bCs/>
                <w:sz w:val="26"/>
                <w:szCs w:val="26"/>
                <w:highlight w:val="white"/>
              </w:rPr>
              <w:lastRenderedPageBreak/>
              <w:t xml:space="preserve">Dự thảo đã bổ sung quy định </w:t>
            </w:r>
            <w:r w:rsidRPr="002F3D31">
              <w:rPr>
                <w:rFonts w:ascii="Times New Roman" w:hAnsi="Times New Roman"/>
                <w:sz w:val="26"/>
                <w:szCs w:val="26"/>
              </w:rPr>
              <w:t>Đối với công dân thuộc điểm a khoản 2 Điều 20</w:t>
            </w:r>
            <w:r>
              <w:rPr>
                <w:rFonts w:ascii="Times New Roman" w:hAnsi="Times New Roman"/>
                <w:sz w:val="26"/>
                <w:szCs w:val="26"/>
              </w:rPr>
              <w:t xml:space="preserve"> khi đăng ký </w:t>
            </w:r>
            <w:r>
              <w:rPr>
                <w:rFonts w:ascii="Times New Roman" w:hAnsi="Times New Roman"/>
                <w:bCs/>
                <w:sz w:val="26"/>
                <w:szCs w:val="26"/>
                <w:highlight w:val="white"/>
              </w:rPr>
              <w:t>thường trú vào chỗ ở hợp pháp không thuộc quyền sở hữu của mình cần có ý kiến đồng ý của ít nhất một chủ sở hữu.</w:t>
            </w:r>
          </w:p>
        </w:tc>
      </w:tr>
      <w:tr w:rsidR="00D173DB" w:rsidRPr="00E56253" w:rsidTr="00E42F52">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 Ninh Bình</w:t>
            </w:r>
          </w:p>
        </w:tc>
        <w:tc>
          <w:tcPr>
            <w:tcW w:w="4111" w:type="dxa"/>
            <w:shd w:val="clear" w:color="auto" w:fill="auto"/>
            <w:vAlign w:val="center"/>
          </w:tcPr>
          <w:p w:rsidR="00D173DB" w:rsidRPr="00904437" w:rsidRDefault="00D173DB" w:rsidP="00D173DB">
            <w:pPr>
              <w:ind w:firstLine="325"/>
              <w:rPr>
                <w:rFonts w:ascii="Times New Roman" w:hAnsi="Times New Roman"/>
                <w:spacing w:val="-2"/>
                <w:sz w:val="26"/>
                <w:szCs w:val="26"/>
              </w:rPr>
            </w:pPr>
            <w:r w:rsidRPr="00904437">
              <w:rPr>
                <w:rFonts w:ascii="Times New Roman" w:hAnsi="Times New Roman"/>
                <w:spacing w:val="-2"/>
                <w:sz w:val="26"/>
                <w:szCs w:val="26"/>
              </w:rPr>
              <w:t xml:space="preserve">Đề nghi chỉnh lý lại như sau: 1. Trường hợp công dân đăng ký thường trú vào chỗ ở hợp pháp không phải </w:t>
            </w:r>
            <w:r w:rsidRPr="00904437">
              <w:rPr>
                <w:rFonts w:ascii="Times New Roman" w:hAnsi="Times New Roman"/>
                <w:b/>
                <w:i/>
                <w:spacing w:val="-2"/>
                <w:sz w:val="26"/>
                <w:szCs w:val="26"/>
              </w:rPr>
              <w:t>của mình theo quy định tại điểm a khoản 2 Điều 20 Luật Cư trú thì lấy ý kiến của đại diện chủ sở hữu chỗ ở hợp pháp không phải người có quan hệ gia đình với công dân.</w:t>
            </w:r>
          </w:p>
        </w:tc>
        <w:tc>
          <w:tcPr>
            <w:tcW w:w="3969" w:type="dxa"/>
            <w:shd w:val="clear" w:color="auto" w:fill="auto"/>
          </w:tcPr>
          <w:p w:rsidR="00D173DB" w:rsidRPr="00E56253" w:rsidRDefault="002C4A98" w:rsidP="00D173DB">
            <w:pPr>
              <w:jc w:val="center"/>
              <w:rPr>
                <w:rFonts w:ascii="Times New Roman" w:hAnsi="Times New Roman"/>
                <w:bCs/>
                <w:sz w:val="26"/>
                <w:szCs w:val="26"/>
                <w:highlight w:val="white"/>
              </w:rPr>
            </w:pPr>
            <w:r>
              <w:rPr>
                <w:rFonts w:ascii="Times New Roman" w:hAnsi="Times New Roman"/>
                <w:bCs/>
                <w:sz w:val="26"/>
                <w:szCs w:val="26"/>
                <w:highlight w:val="white"/>
              </w:rPr>
              <w:t>Dự thảo nghị định đã điều chỉnh lại nội dung khoản này. Trường hợp đồng sở hữu chỗ ở hợp pháp thì quyền lợi của mỗi chủ sở hữu là như nhau vì vậy không tiếp thu nội dung tham gia.</w:t>
            </w:r>
          </w:p>
        </w:tc>
      </w:tr>
      <w:tr w:rsidR="00D173DB" w:rsidRPr="00E56253" w:rsidTr="00E42F52">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CATP Đà Nẵng</w:t>
            </w:r>
          </w:p>
        </w:tc>
        <w:tc>
          <w:tcPr>
            <w:tcW w:w="4111" w:type="dxa"/>
            <w:shd w:val="clear" w:color="auto" w:fill="auto"/>
            <w:vAlign w:val="center"/>
          </w:tcPr>
          <w:p w:rsidR="00D173DB" w:rsidRPr="00904437" w:rsidRDefault="00D173DB" w:rsidP="00D173DB">
            <w:pPr>
              <w:ind w:firstLine="325"/>
              <w:rPr>
                <w:rFonts w:ascii="Times New Roman" w:hAnsi="Times New Roman"/>
                <w:spacing w:val="-2"/>
                <w:sz w:val="26"/>
                <w:szCs w:val="26"/>
              </w:rPr>
            </w:pPr>
            <w:r w:rsidRPr="005674C4">
              <w:rPr>
                <w:rFonts w:ascii="Times New Roman" w:hAnsi="Times New Roman"/>
                <w:spacing w:val="-2"/>
                <w:sz w:val="26"/>
                <w:szCs w:val="26"/>
              </w:rPr>
              <w:t xml:space="preserve">Khoản 1 Điều 8 dự thảo Nghị định đề nghị điều chỉnh lại cho rõ nghĩa như sau: “1. Trường hợp công dân đăng ký thường trú vào chỗ ở hợp pháp không thuộc quyền sở hữu của mình thuộc trường hợp quy định tại điểm a khoản 2 Điều 20 Luật Cư trú không phải xuất trình giấy tờ chứng minh chỗ ở hợp pháp nhưng phải có ý kiến đồng ý của chủ hộ và chủ sở hữu </w:t>
            </w:r>
            <w:r w:rsidRPr="005674C4">
              <w:rPr>
                <w:rFonts w:ascii="Times New Roman" w:hAnsi="Times New Roman"/>
                <w:spacing w:val="-2"/>
                <w:sz w:val="26"/>
                <w:szCs w:val="26"/>
              </w:rPr>
              <w:lastRenderedPageBreak/>
              <w:t>hoặc đại diện chủ sở hữu chỗ ở hợp pháp đó."</w:t>
            </w:r>
          </w:p>
        </w:tc>
        <w:tc>
          <w:tcPr>
            <w:tcW w:w="3969" w:type="dxa"/>
            <w:shd w:val="clear" w:color="auto" w:fill="auto"/>
          </w:tcPr>
          <w:p w:rsidR="00D173DB" w:rsidRPr="00E56253" w:rsidRDefault="002C4A98" w:rsidP="00D173DB">
            <w:pPr>
              <w:jc w:val="center"/>
              <w:rPr>
                <w:rFonts w:ascii="Times New Roman" w:hAnsi="Times New Roman"/>
                <w:bCs/>
                <w:sz w:val="26"/>
                <w:szCs w:val="26"/>
                <w:highlight w:val="white"/>
              </w:rPr>
            </w:pPr>
            <w:r>
              <w:rPr>
                <w:rFonts w:ascii="Times New Roman" w:hAnsi="Times New Roman"/>
                <w:bCs/>
                <w:sz w:val="26"/>
                <w:szCs w:val="26"/>
                <w:highlight w:val="white"/>
              </w:rPr>
              <w:lastRenderedPageBreak/>
              <w:t xml:space="preserve">Việc đăng ký thường trú vào chỗ ở hợp pháp không thuộc quyền sở hữu của mình khi có ý kiến đồng ý của chủ sở hữu chỗ ở hợp pháp đã được quy định tại Luật Cư trú nên không nhắc lại tại nội dung dự thảo. Dự thảo đã bổ sung quy định </w:t>
            </w:r>
            <w:r w:rsidRPr="002F3D31">
              <w:rPr>
                <w:rFonts w:ascii="Times New Roman" w:hAnsi="Times New Roman"/>
                <w:sz w:val="26"/>
                <w:szCs w:val="26"/>
              </w:rPr>
              <w:t>Đối với công dân thuộc điểm a khoản 2 Điều 20</w:t>
            </w:r>
            <w:r>
              <w:rPr>
                <w:rFonts w:ascii="Times New Roman" w:hAnsi="Times New Roman"/>
                <w:sz w:val="26"/>
                <w:szCs w:val="26"/>
              </w:rPr>
              <w:t xml:space="preserve"> khi đăng ký </w:t>
            </w:r>
            <w:r>
              <w:rPr>
                <w:rFonts w:ascii="Times New Roman" w:hAnsi="Times New Roman"/>
                <w:bCs/>
                <w:sz w:val="26"/>
                <w:szCs w:val="26"/>
                <w:highlight w:val="white"/>
              </w:rPr>
              <w:t xml:space="preserve">thường trú vào chỗ ở hợp pháp không thuộc quyền </w:t>
            </w:r>
            <w:r>
              <w:rPr>
                <w:rFonts w:ascii="Times New Roman" w:hAnsi="Times New Roman"/>
                <w:bCs/>
                <w:sz w:val="26"/>
                <w:szCs w:val="26"/>
                <w:highlight w:val="white"/>
              </w:rPr>
              <w:lastRenderedPageBreak/>
              <w:t>sở hữu của mình cần có ý kiến đồng ý của ít nhất một chủ sở hữu.</w:t>
            </w:r>
          </w:p>
        </w:tc>
      </w:tr>
      <w:tr w:rsidR="00D173DB" w:rsidRPr="00E56253" w:rsidTr="00E42F52">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Pr="00E56253"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CATP Hà Nội</w:t>
            </w:r>
          </w:p>
        </w:tc>
        <w:tc>
          <w:tcPr>
            <w:tcW w:w="4111" w:type="dxa"/>
            <w:shd w:val="clear" w:color="auto" w:fill="auto"/>
            <w:vAlign w:val="center"/>
          </w:tcPr>
          <w:p w:rsidR="00D173DB" w:rsidRPr="00E56253" w:rsidRDefault="00D173DB" w:rsidP="00D173DB">
            <w:pPr>
              <w:ind w:firstLine="325"/>
              <w:rPr>
                <w:rFonts w:ascii="Times New Roman" w:hAnsi="Times New Roman"/>
                <w:sz w:val="26"/>
                <w:szCs w:val="26"/>
                <w:highlight w:val="white"/>
              </w:rPr>
            </w:pPr>
            <w:r w:rsidRPr="0064192E">
              <w:rPr>
                <w:rFonts w:ascii="Times New Roman" w:hAnsi="Times New Roman"/>
                <w:sz w:val="26"/>
                <w:szCs w:val="26"/>
              </w:rPr>
              <w:t>Khoản 2 Điều 8 quy định "xác thực ý kiến đồng ý qua ứng dụng định danh và xác thực điện tử" nhưng hiện nay chưa có quy trình hướng dẫn cụ thể về cách thức này để người dân và cán bộ thực hiện.</w:t>
            </w:r>
          </w:p>
        </w:tc>
        <w:tc>
          <w:tcPr>
            <w:tcW w:w="3969" w:type="dxa"/>
            <w:shd w:val="clear" w:color="auto" w:fill="auto"/>
          </w:tcPr>
          <w:p w:rsidR="00D173DB" w:rsidRPr="00E56253" w:rsidRDefault="002C4A98" w:rsidP="00D173DB">
            <w:pPr>
              <w:jc w:val="center"/>
              <w:rPr>
                <w:rFonts w:ascii="Times New Roman" w:hAnsi="Times New Roman"/>
                <w:bCs/>
                <w:sz w:val="26"/>
                <w:szCs w:val="26"/>
                <w:highlight w:val="white"/>
              </w:rPr>
            </w:pPr>
            <w:r>
              <w:rPr>
                <w:rFonts w:ascii="Times New Roman" w:hAnsi="Times New Roman"/>
                <w:bCs/>
                <w:sz w:val="26"/>
                <w:szCs w:val="26"/>
                <w:highlight w:val="white"/>
              </w:rPr>
              <w:t>Tiếp thu ý kiến tham gia, khi triển khai quy định này sẽ có hướng dẫn cụ thể tới người dân và cán bộ trong quá trình thực hiện thủ tục hành chính.</w:t>
            </w:r>
          </w:p>
        </w:tc>
      </w:tr>
      <w:tr w:rsidR="00D173DB" w:rsidRPr="00E56253" w:rsidTr="00E42F52">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TP Hải Phòng</w:t>
            </w:r>
          </w:p>
        </w:tc>
        <w:tc>
          <w:tcPr>
            <w:tcW w:w="4111" w:type="dxa"/>
            <w:shd w:val="clear" w:color="auto" w:fill="auto"/>
            <w:vAlign w:val="center"/>
          </w:tcPr>
          <w:p w:rsidR="00D173DB" w:rsidRPr="0064192E" w:rsidRDefault="00D173DB" w:rsidP="00D173DB">
            <w:pPr>
              <w:ind w:firstLine="325"/>
              <w:rPr>
                <w:rFonts w:ascii="Times New Roman" w:hAnsi="Times New Roman"/>
                <w:sz w:val="26"/>
                <w:szCs w:val="26"/>
              </w:rPr>
            </w:pPr>
            <w:r w:rsidRPr="00812E7A">
              <w:rPr>
                <w:rFonts w:ascii="Times New Roman" w:hAnsi="Times New Roman"/>
                <w:sz w:val="26"/>
                <w:szCs w:val="26"/>
              </w:rPr>
              <w:t>Tại khoản 2 Điều 8 đề nghị điều chỉnh, bổ sung là “2. Ý kiến đồng ý của chủ hộ, chủ sở hữu chỗ ở hợp pháp, cha, mẹ, người giám hộ được lấy qua một trong các hình thức sau: trực tiếp ký vào Tờ khai thay đổi thông tin cư trú; văn bản đồng ý; xác thực ý kiến đồng ý qua ứng dụng định danh và xác thực điện từ hoặc qua xác minh của cơ quan đăng ký, quản lý cư trú."</w:t>
            </w:r>
          </w:p>
        </w:tc>
        <w:tc>
          <w:tcPr>
            <w:tcW w:w="3969" w:type="dxa"/>
            <w:shd w:val="clear" w:color="auto" w:fill="auto"/>
          </w:tcPr>
          <w:p w:rsidR="00D173DB" w:rsidRPr="00E56253" w:rsidRDefault="002C4A98" w:rsidP="00FE3180">
            <w:pPr>
              <w:jc w:val="center"/>
              <w:rPr>
                <w:rFonts w:ascii="Times New Roman" w:hAnsi="Times New Roman"/>
                <w:bCs/>
                <w:sz w:val="26"/>
                <w:szCs w:val="26"/>
                <w:highlight w:val="white"/>
              </w:rPr>
            </w:pPr>
            <w:r>
              <w:rPr>
                <w:rFonts w:ascii="Times New Roman" w:hAnsi="Times New Roman"/>
                <w:bCs/>
                <w:sz w:val="26"/>
                <w:szCs w:val="26"/>
                <w:highlight w:val="white"/>
              </w:rPr>
              <w:t>Ti</w:t>
            </w:r>
            <w:r w:rsidR="00FE3180">
              <w:rPr>
                <w:rFonts w:ascii="Times New Roman" w:hAnsi="Times New Roman"/>
                <w:bCs/>
                <w:sz w:val="26"/>
                <w:szCs w:val="26"/>
                <w:highlight w:val="white"/>
              </w:rPr>
              <w:t>ếp</w:t>
            </w:r>
            <w:r>
              <w:rPr>
                <w:rFonts w:ascii="Times New Roman" w:hAnsi="Times New Roman"/>
                <w:bCs/>
                <w:sz w:val="26"/>
                <w:szCs w:val="26"/>
                <w:highlight w:val="white"/>
              </w:rPr>
              <w:t xml:space="preserve"> thu ý kiến tham gia</w:t>
            </w:r>
          </w:p>
        </w:tc>
      </w:tr>
      <w:tr w:rsidR="00D173DB" w:rsidRPr="00E56253" w:rsidTr="00E42F52">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CATP Hà Nội</w:t>
            </w:r>
          </w:p>
        </w:tc>
        <w:tc>
          <w:tcPr>
            <w:tcW w:w="4111" w:type="dxa"/>
            <w:shd w:val="clear" w:color="auto" w:fill="auto"/>
            <w:vAlign w:val="center"/>
          </w:tcPr>
          <w:p w:rsidR="00D173DB" w:rsidRPr="0064192E" w:rsidRDefault="00D173DB" w:rsidP="00D173DB">
            <w:pPr>
              <w:ind w:firstLine="325"/>
              <w:rPr>
                <w:rFonts w:ascii="Times New Roman" w:hAnsi="Times New Roman"/>
                <w:sz w:val="26"/>
                <w:szCs w:val="26"/>
              </w:rPr>
            </w:pPr>
            <w:r w:rsidRPr="0064192E">
              <w:rPr>
                <w:rFonts w:ascii="Times New Roman" w:hAnsi="Times New Roman"/>
                <w:sz w:val="26"/>
                <w:szCs w:val="26"/>
              </w:rPr>
              <w:t xml:space="preserve">Đề xuất làm rõ thêm quy định tại khoản 4 Điều 8 về "Trường hợp cả hộ gia đình hoặc một số thành viên hộ gia đình cùng đăng ký thường trú tới nơi ở mới thì điều kiện đăng ký </w:t>
            </w:r>
            <w:r w:rsidRPr="0064192E">
              <w:rPr>
                <w:rFonts w:ascii="Times New Roman" w:hAnsi="Times New Roman"/>
                <w:sz w:val="26"/>
                <w:szCs w:val="26"/>
              </w:rPr>
              <w:lastRenderedPageBreak/>
              <w:t>thường trú của hộ gia đình là điều kiện của chủ hộ" Đồng thời, đề nghị bổ sung thêm đối với trường hợp cả hộ gia đình hoặc một số thành viên trong hộ gia đình cùng đăng ký tạm trú tại nơi ở mới thì điều kiện đăng ký tạm trú của hộ gia đình có là điều kiện của chủ hộ không.</w:t>
            </w:r>
          </w:p>
        </w:tc>
        <w:tc>
          <w:tcPr>
            <w:tcW w:w="3969" w:type="dxa"/>
            <w:shd w:val="clear" w:color="auto" w:fill="auto"/>
          </w:tcPr>
          <w:p w:rsidR="00D173DB" w:rsidRPr="00E56253" w:rsidRDefault="002C4A98" w:rsidP="00D173DB">
            <w:pPr>
              <w:jc w:val="center"/>
              <w:rPr>
                <w:rFonts w:ascii="Times New Roman" w:hAnsi="Times New Roman"/>
                <w:bCs/>
                <w:sz w:val="26"/>
                <w:szCs w:val="26"/>
                <w:highlight w:val="white"/>
              </w:rPr>
            </w:pPr>
            <w:r w:rsidRPr="002C4A98">
              <w:rPr>
                <w:rFonts w:ascii="Times New Roman" w:hAnsi="Times New Roman"/>
                <w:bCs/>
                <w:sz w:val="26"/>
                <w:szCs w:val="26"/>
                <w:highlight w:val="yellow"/>
              </w:rPr>
              <w:lastRenderedPageBreak/>
              <w:t>Tiếp thu ý kiến tham gia</w:t>
            </w:r>
          </w:p>
        </w:tc>
      </w:tr>
      <w:tr w:rsidR="00D173DB" w:rsidRPr="00E56253" w:rsidTr="00E42F52">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TP Hải Phòng</w:t>
            </w:r>
          </w:p>
        </w:tc>
        <w:tc>
          <w:tcPr>
            <w:tcW w:w="4111" w:type="dxa"/>
            <w:shd w:val="clear" w:color="auto" w:fill="auto"/>
            <w:vAlign w:val="center"/>
          </w:tcPr>
          <w:p w:rsidR="00D173DB" w:rsidRPr="00812E7A" w:rsidRDefault="00D173DB" w:rsidP="00D173DB">
            <w:pPr>
              <w:ind w:firstLine="325"/>
              <w:rPr>
                <w:rFonts w:ascii="Times New Roman" w:hAnsi="Times New Roman"/>
                <w:sz w:val="26"/>
                <w:szCs w:val="26"/>
              </w:rPr>
            </w:pPr>
            <w:r w:rsidRPr="00812E7A">
              <w:rPr>
                <w:rFonts w:ascii="Times New Roman" w:hAnsi="Times New Roman"/>
                <w:sz w:val="26"/>
                <w:szCs w:val="26"/>
              </w:rPr>
              <w:t>Tại khoản 4 Điều 8 quy định “Trường hợp cả hộ gia đình hoặc một số thành viên trong hộ gia đình cùng đăng ký thường trú tới nơi ở mới thì điều kiện đăng ký thường trú của hộ gia đình là điều kiện của chủ hộ”. Đề nghị xem xét và quy định, hướng dẫn cụ thể về “điều kiện của chủ hộ” là điều kiện gì? Vì:</w:t>
            </w:r>
          </w:p>
          <w:p w:rsidR="00D173DB" w:rsidRPr="00812E7A" w:rsidRDefault="00D173DB" w:rsidP="00D173DB">
            <w:pPr>
              <w:ind w:firstLine="325"/>
              <w:rPr>
                <w:rFonts w:ascii="Times New Roman" w:hAnsi="Times New Roman"/>
                <w:sz w:val="26"/>
                <w:szCs w:val="26"/>
              </w:rPr>
            </w:pPr>
            <w:r w:rsidRPr="00812E7A">
              <w:rPr>
                <w:rFonts w:ascii="Times New Roman" w:hAnsi="Times New Roman"/>
                <w:sz w:val="26"/>
                <w:szCs w:val="26"/>
              </w:rPr>
              <w:t xml:space="preserve">Quy định “điều kiện đăng ký thường trủ của hộ gia đình là điều kiện của chủ hộ" chỉ phù hợp với điều kiện cả hộ gia đình chuyển đến nơi ở mới và đăng ký thường trú vào chỗ ở hợp pháp thuộc quyền sở hữu của mình (chủ hộ đồng thời là chủ sở </w:t>
            </w:r>
            <w:r w:rsidRPr="00812E7A">
              <w:rPr>
                <w:rFonts w:ascii="Times New Roman" w:hAnsi="Times New Roman"/>
                <w:sz w:val="26"/>
                <w:szCs w:val="26"/>
              </w:rPr>
              <w:lastRenderedPageBreak/>
              <w:t>hữu chỗ ở hợp pháp).</w:t>
            </w:r>
          </w:p>
          <w:p w:rsidR="00D173DB" w:rsidRPr="0064192E" w:rsidRDefault="00D173DB" w:rsidP="00D173DB">
            <w:pPr>
              <w:ind w:firstLine="325"/>
              <w:rPr>
                <w:rFonts w:ascii="Times New Roman" w:hAnsi="Times New Roman"/>
                <w:sz w:val="26"/>
                <w:szCs w:val="26"/>
              </w:rPr>
            </w:pPr>
            <w:r w:rsidRPr="00812E7A">
              <w:rPr>
                <w:rFonts w:ascii="Times New Roman" w:hAnsi="Times New Roman"/>
                <w:sz w:val="26"/>
                <w:szCs w:val="26"/>
              </w:rPr>
              <w:t>Đối với việc một số thành viên trong hộ gia đình cùng đăng ký thường trú tới nơi ở mới và trong trường hợp đăng ký thường trú vào hộ gia đình sẵn có thì không thể lấy điều kiện của chủ hộ để đăng ký thường trú được bởi căn cứ mối quan hệ, điều kiện đăng ký thường trú để quyết định thành phần hồ sơ, thủ tục thuộc diện nào để đăng ký thường trú.</w:t>
            </w:r>
          </w:p>
        </w:tc>
        <w:tc>
          <w:tcPr>
            <w:tcW w:w="3969" w:type="dxa"/>
            <w:shd w:val="clear" w:color="auto" w:fill="auto"/>
          </w:tcPr>
          <w:p w:rsidR="00D173DB" w:rsidRPr="00E56253" w:rsidRDefault="002C4A98" w:rsidP="00D173DB">
            <w:pPr>
              <w:jc w:val="cente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 dự thảo Nghị định đã chỉnh lý nội dung quy định này.</w:t>
            </w:r>
          </w:p>
        </w:tc>
      </w:tr>
      <w:tr w:rsidR="00D173DB" w:rsidRPr="002C4A98" w:rsidTr="00E42F52">
        <w:tc>
          <w:tcPr>
            <w:tcW w:w="704" w:type="dxa"/>
            <w:tcBorders>
              <w:top w:val="nil"/>
              <w:bottom w:val="nil"/>
            </w:tcBorders>
            <w:shd w:val="clear" w:color="auto" w:fill="auto"/>
          </w:tcPr>
          <w:p w:rsidR="00D173DB" w:rsidRDefault="00D173DB" w:rsidP="00D173DB">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D173DB" w:rsidRPr="00D81155" w:rsidRDefault="00D173DB" w:rsidP="00D173DB">
            <w:pPr>
              <w:ind w:firstLine="0"/>
              <w:rPr>
                <w:rFonts w:ascii="Times New Roman" w:hAnsi="Times New Roman"/>
                <w:b/>
                <w:sz w:val="26"/>
                <w:szCs w:val="26"/>
              </w:rPr>
            </w:pPr>
          </w:p>
        </w:tc>
        <w:tc>
          <w:tcPr>
            <w:tcW w:w="2664" w:type="dxa"/>
          </w:tcPr>
          <w:p w:rsidR="00D173DB"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UBND tỉnh Lạng Sơn</w:t>
            </w:r>
          </w:p>
        </w:tc>
        <w:tc>
          <w:tcPr>
            <w:tcW w:w="4111" w:type="dxa"/>
            <w:shd w:val="clear" w:color="auto" w:fill="auto"/>
            <w:vAlign w:val="center"/>
          </w:tcPr>
          <w:p w:rsidR="00D173DB" w:rsidRPr="0028018F" w:rsidRDefault="00D173DB" w:rsidP="00D173DB">
            <w:pPr>
              <w:ind w:firstLine="325"/>
              <w:rPr>
                <w:rFonts w:ascii="Times New Roman" w:hAnsi="Times New Roman"/>
                <w:sz w:val="26"/>
                <w:szCs w:val="26"/>
              </w:rPr>
            </w:pPr>
            <w:r w:rsidRPr="0028018F">
              <w:rPr>
                <w:rFonts w:ascii="Times New Roman" w:hAnsi="Times New Roman"/>
                <w:sz w:val="26"/>
                <w:szCs w:val="26"/>
              </w:rPr>
              <w:t>Khoản 2 Điều 4 Luật Cư trú quy định 05 nhóm đối tượng bị hạn chế quyền tự do cư trú, do đó khoản 4 Điều 8 dự thảo Nghị định quy định “điều kiện đăng ký thường trú của hộ gia đình là điều kiện của chủ hộ” sẽ không phù hợp với quy định của Luật Cư trú, nếu thành viên trong hộ đang thuộc diện bị hạn chế quyền tự do cư trú. Do đó, đề nghị cơ quan soạn thảo bổ sung khoản 4 Điều 8 dự thảo Nghị định như sau:</w:t>
            </w:r>
          </w:p>
          <w:p w:rsidR="00D173DB" w:rsidRPr="00812E7A" w:rsidRDefault="00D173DB" w:rsidP="00D173DB">
            <w:pPr>
              <w:ind w:firstLine="325"/>
              <w:rPr>
                <w:rFonts w:ascii="Times New Roman" w:hAnsi="Times New Roman"/>
                <w:sz w:val="26"/>
                <w:szCs w:val="26"/>
              </w:rPr>
            </w:pPr>
            <w:r w:rsidRPr="0028018F">
              <w:rPr>
                <w:rFonts w:ascii="Times New Roman" w:hAnsi="Times New Roman"/>
                <w:sz w:val="26"/>
                <w:szCs w:val="26"/>
              </w:rPr>
              <w:lastRenderedPageBreak/>
              <w:t>“Trường hợp cả hộ gia đình hoặc một số thành viên trong hộ gia đình cùng đăng ký thường trú tới nơi ở mới, thì điều kiện đăng ký thường trú của hộ gia đình là điều kiện của chủ hộ, trừ trường hợp thành viên hộ gia đình đang thuộc diện bị hạn chế quyền tự do cư trú theo quy định tại khoản 2 Điều 4 Luật Cư trú".</w:t>
            </w:r>
          </w:p>
        </w:tc>
        <w:tc>
          <w:tcPr>
            <w:tcW w:w="3969" w:type="dxa"/>
            <w:shd w:val="clear" w:color="auto" w:fill="auto"/>
          </w:tcPr>
          <w:p w:rsidR="00D173DB" w:rsidRPr="002C4A98" w:rsidRDefault="002C4A98" w:rsidP="002C4A98">
            <w:pPr>
              <w:jc w:val="center"/>
              <w:rPr>
                <w:rFonts w:ascii="Times New Roman" w:hAnsi="Times New Roman"/>
                <w:bCs/>
                <w:sz w:val="26"/>
                <w:szCs w:val="26"/>
                <w:highlight w:val="yellow"/>
              </w:rPr>
            </w:pPr>
            <w:r w:rsidRPr="002C4A98">
              <w:rPr>
                <w:rFonts w:ascii="Times New Roman" w:hAnsi="Times New Roman"/>
                <w:bCs/>
                <w:sz w:val="26"/>
                <w:szCs w:val="26"/>
                <w:highlight w:val="yellow"/>
              </w:rPr>
              <w:lastRenderedPageBreak/>
              <w:t>Tiếp thu ý kiến tham gia.</w:t>
            </w:r>
            <w:r>
              <w:rPr>
                <w:rFonts w:ascii="Times New Roman" w:hAnsi="Times New Roman"/>
                <w:bCs/>
                <w:sz w:val="26"/>
                <w:szCs w:val="26"/>
                <w:highlight w:val="yellow"/>
              </w:rPr>
              <w:t xml:space="preserve"> Đối với trường hợp bị hạn chế quyền tự</w:t>
            </w:r>
            <w:r w:rsidR="0092368C">
              <w:rPr>
                <w:rFonts w:ascii="Times New Roman" w:hAnsi="Times New Roman"/>
                <w:bCs/>
                <w:sz w:val="26"/>
                <w:szCs w:val="26"/>
                <w:highlight w:val="yellow"/>
              </w:rPr>
              <w:t xml:space="preserve"> do cư trú nếu có thay đổi thông tin cư trú cùng hộ gia đình, thành viên khác của hộ gia đình thì vẫn được đăng ký thường trú ở nơi mới theo quy định này, ngoài ra phải có ý kiến đồng ý của cơ quan có thẩm quyền theo quy định của pháp luật.</w:t>
            </w:r>
          </w:p>
        </w:tc>
      </w:tr>
      <w:tr w:rsidR="00FE3180" w:rsidRPr="002C4A98" w:rsidTr="00E42F52">
        <w:tc>
          <w:tcPr>
            <w:tcW w:w="704" w:type="dxa"/>
            <w:tcBorders>
              <w:top w:val="nil"/>
              <w:bottom w:val="single" w:sz="4" w:space="0" w:color="auto"/>
            </w:tcBorders>
            <w:shd w:val="clear" w:color="auto" w:fill="auto"/>
          </w:tcPr>
          <w:p w:rsidR="00FE3180" w:rsidRDefault="00FE3180" w:rsidP="00D173DB">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FE3180" w:rsidRPr="00D81155" w:rsidRDefault="00FE3180" w:rsidP="00D173DB">
            <w:pPr>
              <w:ind w:firstLine="0"/>
              <w:rPr>
                <w:rFonts w:ascii="Times New Roman" w:hAnsi="Times New Roman"/>
                <w:b/>
                <w:sz w:val="26"/>
                <w:szCs w:val="26"/>
              </w:rPr>
            </w:pPr>
          </w:p>
        </w:tc>
        <w:tc>
          <w:tcPr>
            <w:tcW w:w="2664" w:type="dxa"/>
          </w:tcPr>
          <w:p w:rsidR="00FE3180" w:rsidRDefault="00FE3180" w:rsidP="00D173DB">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vAlign w:val="center"/>
          </w:tcPr>
          <w:p w:rsidR="00FE3180" w:rsidRPr="0028018F" w:rsidRDefault="00FE3180" w:rsidP="00D173DB">
            <w:pPr>
              <w:ind w:firstLine="325"/>
              <w:rPr>
                <w:rFonts w:ascii="Times New Roman" w:hAnsi="Times New Roman"/>
                <w:sz w:val="26"/>
                <w:szCs w:val="26"/>
              </w:rPr>
            </w:pPr>
            <w:r w:rsidRPr="00FE3180">
              <w:rPr>
                <w:rFonts w:ascii="Times New Roman" w:hAnsi="Times New Roman"/>
                <w:sz w:val="26"/>
                <w:szCs w:val="26"/>
              </w:rPr>
              <w:t xml:space="preserve">Khoản 1 Điều 8 quy định “Trường hợp công dân đăng ký thường trú vào chỗ ở hợp pháp không phải của mình không phải xuất trình giấy tờ chứng minh chỗ ở hợp pháp khi có ý kiến đồng ý của chủ sở hữu theo điểm a khoản 2 điều 20 Luật Cư trú thì lấy ý kiến của đại diện chủ sở hữu chỗ ở hợp pháp”, tuy nhiên, việc đã được chủ sở hữu hợp pháp đồng ý, nhưng lại tiếp tục thủ tục lấy ý kiến của đại diện chủ sở hữu chỗ ở là không cần thiết, cũng không phù hợp với quy định của điểm a khoản 2 Điều 20  Luật cư trú. </w:t>
            </w:r>
            <w:r w:rsidRPr="00FE3180">
              <w:rPr>
                <w:rFonts w:ascii="Times New Roman" w:hAnsi="Times New Roman"/>
                <w:sz w:val="26"/>
                <w:szCs w:val="26"/>
              </w:rPr>
              <w:lastRenderedPageBreak/>
              <w:t>Do đó, đề nghị lược bỏ nội dung này.</w:t>
            </w:r>
          </w:p>
        </w:tc>
        <w:tc>
          <w:tcPr>
            <w:tcW w:w="3969" w:type="dxa"/>
            <w:shd w:val="clear" w:color="auto" w:fill="auto"/>
          </w:tcPr>
          <w:p w:rsidR="00FE3180" w:rsidRPr="002C4A98" w:rsidRDefault="00FE3180" w:rsidP="002C4A98">
            <w:pPr>
              <w:jc w:val="center"/>
              <w:rPr>
                <w:rFonts w:ascii="Times New Roman" w:hAnsi="Times New Roman"/>
                <w:bCs/>
                <w:sz w:val="26"/>
                <w:szCs w:val="26"/>
                <w:highlight w:val="yellow"/>
              </w:rPr>
            </w:pPr>
            <w:r w:rsidRPr="00FE3180">
              <w:rPr>
                <w:rFonts w:ascii="Times New Roman" w:hAnsi="Times New Roman"/>
                <w:bCs/>
                <w:sz w:val="26"/>
                <w:szCs w:val="26"/>
              </w:rPr>
              <w:lastRenderedPageBreak/>
              <w:t>Tiếp thu ý kiến tham gia</w:t>
            </w:r>
          </w:p>
        </w:tc>
      </w:tr>
      <w:tr w:rsidR="00D173DB" w:rsidRPr="00E56253" w:rsidTr="00E42F52">
        <w:tc>
          <w:tcPr>
            <w:tcW w:w="704" w:type="dxa"/>
            <w:tcBorders>
              <w:top w:val="single" w:sz="4" w:space="0" w:color="auto"/>
              <w:bottom w:val="nil"/>
            </w:tcBorders>
            <w:shd w:val="clear" w:color="auto" w:fill="auto"/>
          </w:tcPr>
          <w:p w:rsidR="00D173DB" w:rsidRPr="009C0A07" w:rsidRDefault="008E11F6" w:rsidP="00D173DB">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8</w:t>
            </w:r>
          </w:p>
        </w:tc>
        <w:tc>
          <w:tcPr>
            <w:tcW w:w="3006" w:type="dxa"/>
            <w:tcBorders>
              <w:top w:val="single" w:sz="4" w:space="0" w:color="auto"/>
              <w:bottom w:val="nil"/>
            </w:tcBorders>
            <w:shd w:val="clear" w:color="auto" w:fill="auto"/>
          </w:tcPr>
          <w:p w:rsidR="00D173DB" w:rsidRPr="00D81155" w:rsidRDefault="00D173DB" w:rsidP="00D173DB">
            <w:pPr>
              <w:ind w:firstLine="0"/>
              <w:rPr>
                <w:rFonts w:ascii="Times New Roman" w:hAnsi="Times New Roman"/>
                <w:b/>
                <w:sz w:val="26"/>
                <w:szCs w:val="26"/>
              </w:rPr>
            </w:pPr>
            <w:r w:rsidRPr="00D81155">
              <w:rPr>
                <w:rFonts w:ascii="Times New Roman" w:hAnsi="Times New Roman"/>
                <w:b/>
                <w:sz w:val="26"/>
                <w:szCs w:val="26"/>
              </w:rPr>
              <w:t>Điều 9. Hủy đăng ký thường trú, tạm trú</w:t>
            </w:r>
          </w:p>
        </w:tc>
        <w:tc>
          <w:tcPr>
            <w:tcW w:w="2664" w:type="dxa"/>
          </w:tcPr>
          <w:p w:rsidR="00D173DB" w:rsidRPr="00E56253" w:rsidRDefault="00D173DB" w:rsidP="00D173DB">
            <w:pPr>
              <w:ind w:firstLine="0"/>
              <w:jc w:val="center"/>
              <w:rPr>
                <w:rFonts w:ascii="Times New Roman" w:hAnsi="Times New Roman"/>
                <w:sz w:val="26"/>
                <w:szCs w:val="26"/>
                <w:highlight w:val="white"/>
              </w:rPr>
            </w:pPr>
            <w:r>
              <w:rPr>
                <w:rFonts w:ascii="Times New Roman" w:hAnsi="Times New Roman"/>
                <w:sz w:val="26"/>
                <w:szCs w:val="26"/>
                <w:highlight w:val="white"/>
              </w:rPr>
              <w:t>Trung ương đoàn TNCS Hồ Chí Minh</w:t>
            </w:r>
          </w:p>
        </w:tc>
        <w:tc>
          <w:tcPr>
            <w:tcW w:w="4111" w:type="dxa"/>
            <w:shd w:val="clear" w:color="auto" w:fill="auto"/>
          </w:tcPr>
          <w:p w:rsidR="00D173DB" w:rsidRPr="00AC2086" w:rsidRDefault="00D173DB" w:rsidP="00D173DB">
            <w:pPr>
              <w:ind w:firstLine="325"/>
              <w:rPr>
                <w:rFonts w:ascii="Times New Roman" w:hAnsi="Times New Roman"/>
                <w:sz w:val="26"/>
                <w:szCs w:val="26"/>
                <w:highlight w:val="white"/>
              </w:rPr>
            </w:pPr>
            <w:r>
              <w:rPr>
                <w:rFonts w:ascii="Times New Roman" w:hAnsi="Times New Roman"/>
                <w:sz w:val="26"/>
                <w:szCs w:val="26"/>
              </w:rPr>
              <w:t>N</w:t>
            </w:r>
            <w:r w:rsidRPr="00BC77C7">
              <w:rPr>
                <w:rFonts w:ascii="Times New Roman" w:hAnsi="Times New Roman"/>
                <w:sz w:val="26"/>
                <w:szCs w:val="26"/>
              </w:rPr>
              <w:t xml:space="preserve">goài trường hợp do cơ quan đăng ký cư trú giải quyết không đúng thẩm quyền, đối tượng và điều kiện theo quy định của Luật Cư trú, đề </w:t>
            </w:r>
            <w:r>
              <w:rPr>
                <w:rFonts w:ascii="Times New Roman" w:hAnsi="Times New Roman"/>
                <w:sz w:val="26"/>
                <w:szCs w:val="26"/>
              </w:rPr>
              <w:t>nghị</w:t>
            </w:r>
            <w:r w:rsidRPr="00BC77C7">
              <w:rPr>
                <w:rFonts w:ascii="Times New Roman" w:hAnsi="Times New Roman"/>
                <w:sz w:val="26"/>
                <w:szCs w:val="26"/>
              </w:rPr>
              <w:t xml:space="preserve"> nghiên cứu bổ sung trường hợp sau để làm căn cứ hủy đăng ký thường trú, tạm trú, đó là: trường hợp cơ quan, tổ chức, cá nhân có bằng chứng về sai phạm trong khai báo của người người đăng ký thường trú, tạm trú và tố giác với cơ quan có thẩm quyền hủy bỏ việc đăng ký thường trú, tạm trú.</w:t>
            </w:r>
          </w:p>
        </w:tc>
        <w:tc>
          <w:tcPr>
            <w:tcW w:w="3969" w:type="dxa"/>
            <w:shd w:val="clear" w:color="auto" w:fill="auto"/>
            <w:vAlign w:val="center"/>
          </w:tcPr>
          <w:p w:rsidR="00D173DB" w:rsidRPr="00AC2086" w:rsidRDefault="0092368C" w:rsidP="00D173DB">
            <w:pPr>
              <w:rPr>
                <w:rFonts w:ascii="Times New Roman" w:hAnsi="Times New Roman"/>
                <w:bCs/>
                <w:sz w:val="26"/>
                <w:szCs w:val="26"/>
                <w:highlight w:val="white"/>
              </w:rPr>
            </w:pPr>
            <w:r>
              <w:rPr>
                <w:rFonts w:ascii="Times New Roman" w:hAnsi="Times New Roman"/>
                <w:bCs/>
                <w:sz w:val="26"/>
                <w:szCs w:val="26"/>
                <w:highlight w:val="white"/>
              </w:rPr>
              <w:t>Tiếp thu ý kiến tham gia dự thảo nghị định đã chỉnh lý cho phù hợp với quy định của Luật Cư trú.</w:t>
            </w:r>
          </w:p>
        </w:tc>
      </w:tr>
      <w:tr w:rsidR="0092368C" w:rsidRPr="00E56253" w:rsidTr="00E42F52">
        <w:tc>
          <w:tcPr>
            <w:tcW w:w="704" w:type="dxa"/>
            <w:tcBorders>
              <w:top w:val="nil"/>
              <w:bottom w:val="nil"/>
            </w:tcBorders>
            <w:shd w:val="clear" w:color="auto" w:fill="auto"/>
          </w:tcPr>
          <w:p w:rsidR="0092368C" w:rsidRDefault="0092368C" w:rsidP="0092368C">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92368C" w:rsidRPr="00D81155" w:rsidRDefault="0092368C" w:rsidP="0092368C">
            <w:pPr>
              <w:ind w:firstLine="0"/>
              <w:rPr>
                <w:rFonts w:ascii="Times New Roman" w:hAnsi="Times New Roman"/>
                <w:b/>
                <w:sz w:val="26"/>
                <w:szCs w:val="26"/>
              </w:rPr>
            </w:pPr>
          </w:p>
        </w:tc>
        <w:tc>
          <w:tcPr>
            <w:tcW w:w="2664" w:type="dxa"/>
          </w:tcPr>
          <w:p w:rsidR="0092368C" w:rsidRDefault="0092368C" w:rsidP="0092368C">
            <w:pPr>
              <w:ind w:firstLine="0"/>
              <w:jc w:val="center"/>
              <w:rPr>
                <w:rFonts w:ascii="Times New Roman" w:hAnsi="Times New Roman"/>
                <w:sz w:val="26"/>
                <w:szCs w:val="26"/>
                <w:highlight w:val="white"/>
              </w:rPr>
            </w:pPr>
            <w:r>
              <w:rPr>
                <w:rFonts w:ascii="Times New Roman" w:hAnsi="Times New Roman"/>
                <w:sz w:val="26"/>
                <w:szCs w:val="26"/>
                <w:highlight w:val="white"/>
              </w:rPr>
              <w:t>CAT Khánh Hòa</w:t>
            </w:r>
          </w:p>
        </w:tc>
        <w:tc>
          <w:tcPr>
            <w:tcW w:w="4111" w:type="dxa"/>
            <w:shd w:val="clear" w:color="auto" w:fill="auto"/>
          </w:tcPr>
          <w:p w:rsidR="0092368C" w:rsidRPr="003F5354" w:rsidRDefault="0092368C" w:rsidP="0092368C">
            <w:pPr>
              <w:ind w:firstLine="325"/>
              <w:rPr>
                <w:rFonts w:ascii="Times New Roman" w:hAnsi="Times New Roman"/>
                <w:b/>
                <w:i/>
                <w:sz w:val="26"/>
                <w:szCs w:val="26"/>
              </w:rPr>
            </w:pPr>
            <w:r>
              <w:rPr>
                <w:rFonts w:ascii="Times New Roman" w:hAnsi="Times New Roman"/>
                <w:sz w:val="26"/>
                <w:szCs w:val="26"/>
              </w:rPr>
              <w:t xml:space="preserve">Đề nghi chỉnh lý khoản 1 Điều 9 như sau: </w:t>
            </w:r>
            <w:r w:rsidRPr="003F5354">
              <w:rPr>
                <w:rFonts w:ascii="Times New Roman" w:hAnsi="Times New Roman"/>
                <w:sz w:val="26"/>
                <w:szCs w:val="26"/>
              </w:rPr>
              <w:t>Việc hủy đăng ký thường trú, đăng ký tạm trú là việc hủy kết quả giải quyết các thủ tục làm thay đổi thông tin đã đăng ký thường trú, đăng ký tạm trú trước đó, do cơ quan đăng ký cư trú giải quyết không đúng thẩm quyền, không đúng đối tượng và điều kiện theo quy định của Luậ</w:t>
            </w:r>
            <w:r>
              <w:rPr>
                <w:rFonts w:ascii="Times New Roman" w:hAnsi="Times New Roman"/>
                <w:sz w:val="26"/>
                <w:szCs w:val="26"/>
              </w:rPr>
              <w:t>t Cư trú</w:t>
            </w:r>
            <w:r>
              <w:rPr>
                <w:rFonts w:ascii="Times New Roman" w:hAnsi="Times New Roman"/>
                <w:b/>
                <w:i/>
                <w:sz w:val="26"/>
                <w:szCs w:val="26"/>
              </w:rPr>
              <w:t xml:space="preserve"> hoặc kết quả giải quyết </w:t>
            </w:r>
            <w:r>
              <w:rPr>
                <w:rFonts w:ascii="Times New Roman" w:hAnsi="Times New Roman"/>
                <w:b/>
                <w:i/>
                <w:sz w:val="26"/>
                <w:szCs w:val="26"/>
              </w:rPr>
              <w:lastRenderedPageBreak/>
              <w:t>đăng ký thường trú, tạm trú do công dân vi phạm các quy định tại khoản 9 Điều 7 Luật Cư trú hoặc căn cứ giải quyết đăng ký thường trú, tạm trú do cơ quan quản lý nhà nước khác cấp sai quy định.</w:t>
            </w:r>
          </w:p>
        </w:tc>
        <w:tc>
          <w:tcPr>
            <w:tcW w:w="3969" w:type="dxa"/>
            <w:shd w:val="clear" w:color="auto" w:fill="auto"/>
            <w:vAlign w:val="center"/>
          </w:tcPr>
          <w:p w:rsidR="0092368C" w:rsidRPr="00AC2086" w:rsidRDefault="0092368C" w:rsidP="0092368C">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 dự thảo nghị định đã chỉnh lý cho phù hợp với quy định của Luật Cư trú.</w:t>
            </w:r>
          </w:p>
        </w:tc>
      </w:tr>
      <w:tr w:rsidR="0092368C" w:rsidRPr="00E56253" w:rsidTr="00E42F52">
        <w:tc>
          <w:tcPr>
            <w:tcW w:w="704" w:type="dxa"/>
            <w:tcBorders>
              <w:top w:val="nil"/>
              <w:bottom w:val="nil"/>
            </w:tcBorders>
            <w:shd w:val="clear" w:color="auto" w:fill="auto"/>
          </w:tcPr>
          <w:p w:rsidR="0092368C" w:rsidRDefault="0092368C" w:rsidP="0092368C">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92368C" w:rsidRPr="00D81155" w:rsidRDefault="0092368C" w:rsidP="0092368C">
            <w:pPr>
              <w:ind w:firstLine="0"/>
              <w:rPr>
                <w:rFonts w:ascii="Times New Roman" w:hAnsi="Times New Roman"/>
                <w:b/>
                <w:sz w:val="26"/>
                <w:szCs w:val="26"/>
              </w:rPr>
            </w:pPr>
          </w:p>
        </w:tc>
        <w:tc>
          <w:tcPr>
            <w:tcW w:w="2664" w:type="dxa"/>
          </w:tcPr>
          <w:p w:rsidR="0092368C" w:rsidRDefault="0092368C" w:rsidP="0092368C">
            <w:pPr>
              <w:ind w:firstLine="0"/>
              <w:jc w:val="center"/>
              <w:rPr>
                <w:rFonts w:ascii="Times New Roman" w:hAnsi="Times New Roman"/>
                <w:sz w:val="26"/>
                <w:szCs w:val="26"/>
                <w:highlight w:val="white"/>
              </w:rPr>
            </w:pPr>
            <w:r w:rsidRPr="000D307F">
              <w:rPr>
                <w:rFonts w:ascii="Times New Roman" w:hAnsi="Times New Roman"/>
                <w:sz w:val="26"/>
                <w:szCs w:val="26"/>
              </w:rPr>
              <w:t>UBND tỉnh Thừa Thiên Huế</w:t>
            </w:r>
          </w:p>
        </w:tc>
        <w:tc>
          <w:tcPr>
            <w:tcW w:w="4111" w:type="dxa"/>
            <w:shd w:val="clear" w:color="auto" w:fill="auto"/>
          </w:tcPr>
          <w:p w:rsidR="0092368C" w:rsidRDefault="0092368C" w:rsidP="0092368C">
            <w:pPr>
              <w:ind w:firstLine="325"/>
              <w:rPr>
                <w:rFonts w:ascii="Times New Roman" w:hAnsi="Times New Roman"/>
                <w:sz w:val="26"/>
                <w:szCs w:val="26"/>
              </w:rPr>
            </w:pPr>
            <w:r w:rsidRPr="000D307F">
              <w:rPr>
                <w:rFonts w:ascii="Times New Roman" w:hAnsi="Times New Roman"/>
                <w:sz w:val="26"/>
                <w:szCs w:val="26"/>
              </w:rPr>
              <w:t>Tại khoản 1, đề nghị điều chỉnh thành: “1. Hủy đăng ký thường trú, đăng ký tạm trú là việc hủy kết quả giải quyết các thủ tục làm thay đổi thông tin đã đăng ký thường trú, đăng ký tạm trú trước đó, do cơ quan đăng ký cư trú giải quyết không đúng thẩm quyền, không đúng đối tượng và điều kiện theo quy định của Luật Cư trú;"</w:t>
            </w:r>
            <w:r>
              <w:rPr>
                <w:rFonts w:ascii="Times New Roman" w:hAnsi="Times New Roman"/>
                <w:sz w:val="26"/>
                <w:szCs w:val="26"/>
              </w:rPr>
              <w:t>.</w:t>
            </w:r>
          </w:p>
        </w:tc>
        <w:tc>
          <w:tcPr>
            <w:tcW w:w="3969" w:type="dxa"/>
            <w:shd w:val="clear" w:color="auto" w:fill="auto"/>
            <w:vAlign w:val="center"/>
          </w:tcPr>
          <w:p w:rsidR="0092368C" w:rsidRPr="00AC2086" w:rsidRDefault="0092368C" w:rsidP="0092368C">
            <w:pPr>
              <w:rPr>
                <w:rFonts w:ascii="Times New Roman" w:hAnsi="Times New Roman"/>
                <w:bCs/>
                <w:sz w:val="26"/>
                <w:szCs w:val="26"/>
                <w:highlight w:val="white"/>
              </w:rPr>
            </w:pPr>
            <w:r>
              <w:rPr>
                <w:rFonts w:ascii="Times New Roman" w:hAnsi="Times New Roman"/>
                <w:bCs/>
                <w:sz w:val="26"/>
                <w:szCs w:val="26"/>
                <w:highlight w:val="white"/>
              </w:rPr>
              <w:t>Tiếp thu ý kiến tham gia dự thảo nghị định đã chỉnh lý cho phù hợp với quy định của Luật Cư trú.</w:t>
            </w:r>
          </w:p>
        </w:tc>
      </w:tr>
      <w:tr w:rsidR="0092368C" w:rsidRPr="00E56253" w:rsidTr="00E42F52">
        <w:tc>
          <w:tcPr>
            <w:tcW w:w="704" w:type="dxa"/>
            <w:tcBorders>
              <w:top w:val="nil"/>
              <w:bottom w:val="nil"/>
            </w:tcBorders>
            <w:shd w:val="clear" w:color="auto" w:fill="auto"/>
          </w:tcPr>
          <w:p w:rsidR="0092368C" w:rsidRDefault="0092368C" w:rsidP="0092368C">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92368C" w:rsidRPr="00D81155" w:rsidRDefault="0092368C" w:rsidP="0092368C">
            <w:pPr>
              <w:ind w:firstLine="0"/>
              <w:rPr>
                <w:rFonts w:ascii="Times New Roman" w:hAnsi="Times New Roman"/>
                <w:b/>
                <w:sz w:val="26"/>
                <w:szCs w:val="26"/>
              </w:rPr>
            </w:pPr>
          </w:p>
        </w:tc>
        <w:tc>
          <w:tcPr>
            <w:tcW w:w="2664" w:type="dxa"/>
          </w:tcPr>
          <w:p w:rsidR="0092368C" w:rsidRPr="000D307F" w:rsidRDefault="0092368C" w:rsidP="0092368C">
            <w:pPr>
              <w:ind w:firstLine="0"/>
              <w:jc w:val="center"/>
              <w:rPr>
                <w:rFonts w:ascii="Times New Roman" w:hAnsi="Times New Roman"/>
                <w:sz w:val="26"/>
                <w:szCs w:val="26"/>
              </w:rPr>
            </w:pPr>
            <w:r w:rsidRPr="000D307F">
              <w:rPr>
                <w:rFonts w:ascii="Times New Roman" w:hAnsi="Times New Roman"/>
                <w:sz w:val="26"/>
                <w:szCs w:val="26"/>
              </w:rPr>
              <w:t>UBND tỉnh Thừa Thiên Huế</w:t>
            </w:r>
          </w:p>
        </w:tc>
        <w:tc>
          <w:tcPr>
            <w:tcW w:w="4111" w:type="dxa"/>
            <w:shd w:val="clear" w:color="auto" w:fill="auto"/>
          </w:tcPr>
          <w:p w:rsidR="0092368C" w:rsidRPr="000D307F" w:rsidRDefault="0092368C" w:rsidP="0092368C">
            <w:pPr>
              <w:ind w:firstLine="325"/>
              <w:rPr>
                <w:rFonts w:ascii="Times New Roman" w:hAnsi="Times New Roman"/>
                <w:sz w:val="26"/>
                <w:szCs w:val="26"/>
              </w:rPr>
            </w:pPr>
            <w:r w:rsidRPr="000D307F">
              <w:rPr>
                <w:rFonts w:ascii="Times New Roman" w:hAnsi="Times New Roman"/>
                <w:sz w:val="26"/>
                <w:szCs w:val="26"/>
              </w:rPr>
              <w:t xml:space="preserve">Tại khoản 2, đề nghị điều chỉnh thành: "2. Cơ quan có thẩm quyền hủy kết quả đăng ký thường trú, đăng ký tạm trú là cơ quan đã giải quyết đăng ký thường trú, đăng ký tạm trú hoặc thủ trưởng cấp trên trực tiếp của cơ quan đó. Cơ quan có thẩm quyền hủy kết quả đăng ký </w:t>
            </w:r>
            <w:r w:rsidRPr="000D307F">
              <w:rPr>
                <w:rFonts w:ascii="Times New Roman" w:hAnsi="Times New Roman"/>
                <w:sz w:val="26"/>
                <w:szCs w:val="26"/>
              </w:rPr>
              <w:lastRenderedPageBreak/>
              <w:t>thường trú, đăng ký tạm trú có trách nhiệm ra quyết định hủy bỏ việc đăng ký thường trú, tạm trú. Trường hợp, cơ quan đăng ký cư trú phát hiện việc giải quyết đăng ký không đúng thẩm quyền, đối tượng và điều kiện theo quy định của Luật Cư trú thì tiến hành hủy kết quả giải quyết thủ tục thực hiện không đúng, trường hợp phức tạp báo cáo cấp trên trực tiếp về việc hủy kết quả đăng ký.”</w:t>
            </w:r>
          </w:p>
        </w:tc>
        <w:tc>
          <w:tcPr>
            <w:tcW w:w="3969" w:type="dxa"/>
            <w:shd w:val="clear" w:color="auto" w:fill="auto"/>
            <w:vAlign w:val="center"/>
          </w:tcPr>
          <w:p w:rsidR="0092368C" w:rsidRPr="00AC2086" w:rsidRDefault="0092368C" w:rsidP="0092368C">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 dự thảo nghị định đã chỉnh lý cho phù hợp với quy định của Luật Cư trú và không nhắc lại quy định của Luật Cư trú.</w:t>
            </w:r>
          </w:p>
        </w:tc>
      </w:tr>
      <w:tr w:rsidR="0092368C" w:rsidRPr="00E56253" w:rsidTr="00E42F52">
        <w:tc>
          <w:tcPr>
            <w:tcW w:w="704" w:type="dxa"/>
            <w:tcBorders>
              <w:top w:val="nil"/>
              <w:bottom w:val="nil"/>
            </w:tcBorders>
            <w:shd w:val="clear" w:color="auto" w:fill="auto"/>
          </w:tcPr>
          <w:p w:rsidR="0092368C" w:rsidRDefault="0092368C" w:rsidP="0092368C">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92368C" w:rsidRPr="00D81155" w:rsidRDefault="0092368C" w:rsidP="0092368C">
            <w:pPr>
              <w:ind w:firstLine="0"/>
              <w:rPr>
                <w:rFonts w:ascii="Times New Roman" w:hAnsi="Times New Roman"/>
                <w:b/>
                <w:sz w:val="26"/>
                <w:szCs w:val="26"/>
              </w:rPr>
            </w:pPr>
          </w:p>
        </w:tc>
        <w:tc>
          <w:tcPr>
            <w:tcW w:w="2664" w:type="dxa"/>
          </w:tcPr>
          <w:p w:rsidR="0092368C" w:rsidRPr="00E56253" w:rsidRDefault="0092368C" w:rsidP="0092368C">
            <w:pPr>
              <w:ind w:firstLine="0"/>
              <w:jc w:val="center"/>
              <w:rPr>
                <w:rFonts w:ascii="Times New Roman" w:hAnsi="Times New Roman"/>
                <w:sz w:val="26"/>
                <w:szCs w:val="26"/>
                <w:highlight w:val="white"/>
              </w:rPr>
            </w:pPr>
            <w:r>
              <w:rPr>
                <w:rFonts w:ascii="Times New Roman" w:hAnsi="Times New Roman"/>
                <w:sz w:val="26"/>
                <w:szCs w:val="26"/>
                <w:highlight w:val="white"/>
              </w:rPr>
              <w:t>Bộ Giao thông vận tải</w:t>
            </w:r>
          </w:p>
        </w:tc>
        <w:tc>
          <w:tcPr>
            <w:tcW w:w="4111" w:type="dxa"/>
            <w:shd w:val="clear" w:color="auto" w:fill="auto"/>
            <w:vAlign w:val="center"/>
          </w:tcPr>
          <w:p w:rsidR="0092368C" w:rsidRPr="00E56253" w:rsidRDefault="0092368C" w:rsidP="0092368C">
            <w:pPr>
              <w:ind w:firstLine="325"/>
              <w:rPr>
                <w:rFonts w:ascii="Times New Roman" w:hAnsi="Times New Roman"/>
                <w:sz w:val="26"/>
                <w:szCs w:val="26"/>
              </w:rPr>
            </w:pPr>
            <w:r>
              <w:rPr>
                <w:rFonts w:ascii="Times New Roman" w:hAnsi="Times New Roman"/>
                <w:sz w:val="26"/>
                <w:szCs w:val="26"/>
              </w:rPr>
              <w:t xml:space="preserve">Tại </w:t>
            </w:r>
            <w:r w:rsidRPr="00000F36">
              <w:rPr>
                <w:rFonts w:ascii="Times New Roman" w:hAnsi="Times New Roman"/>
                <w:sz w:val="26"/>
                <w:szCs w:val="26"/>
              </w:rPr>
              <w:t>khoả</w:t>
            </w:r>
            <w:r>
              <w:rPr>
                <w:rFonts w:ascii="Times New Roman" w:hAnsi="Times New Roman"/>
                <w:sz w:val="26"/>
                <w:szCs w:val="26"/>
              </w:rPr>
              <w:t>n 2 Điều 9,</w:t>
            </w:r>
            <w:r w:rsidRPr="00000F36">
              <w:rPr>
                <w:rFonts w:ascii="Times New Roman" w:hAnsi="Times New Roman"/>
                <w:sz w:val="26"/>
                <w:szCs w:val="26"/>
              </w:rPr>
              <w:t xml:space="preserve"> đề nghị làm rõ “trường hợp phức tạp" được quy định tại khoản này để bảo đảm tính rõ ràng, khả thi khi triển khai Nghị định.</w:t>
            </w:r>
          </w:p>
        </w:tc>
        <w:tc>
          <w:tcPr>
            <w:tcW w:w="3969" w:type="dxa"/>
            <w:shd w:val="clear" w:color="auto" w:fill="auto"/>
          </w:tcPr>
          <w:p w:rsidR="0092368C" w:rsidRPr="00E56253" w:rsidRDefault="0092368C" w:rsidP="0092368C">
            <w:pPr>
              <w:rPr>
                <w:rFonts w:ascii="Times New Roman" w:hAnsi="Times New Roman"/>
                <w:bCs/>
                <w:sz w:val="26"/>
                <w:szCs w:val="26"/>
                <w:highlight w:val="white"/>
              </w:rPr>
            </w:pPr>
            <w:r>
              <w:rPr>
                <w:rFonts w:ascii="Times New Roman" w:hAnsi="Times New Roman"/>
                <w:bCs/>
                <w:sz w:val="26"/>
                <w:szCs w:val="26"/>
                <w:highlight w:val="white"/>
              </w:rPr>
              <w:t>Tiếp thu ý kiến tham gia, dự thảo Nghị định đã bỏ cụm tử “trường hợp phức tạp”</w:t>
            </w:r>
          </w:p>
        </w:tc>
      </w:tr>
      <w:tr w:rsidR="0092368C" w:rsidRPr="00E56253" w:rsidTr="00E42F52">
        <w:tc>
          <w:tcPr>
            <w:tcW w:w="704" w:type="dxa"/>
            <w:tcBorders>
              <w:top w:val="nil"/>
              <w:bottom w:val="nil"/>
            </w:tcBorders>
            <w:shd w:val="clear" w:color="auto" w:fill="auto"/>
          </w:tcPr>
          <w:p w:rsidR="0092368C" w:rsidRDefault="0092368C" w:rsidP="0092368C">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92368C" w:rsidRPr="00D81155" w:rsidRDefault="0092368C" w:rsidP="0092368C">
            <w:pPr>
              <w:ind w:firstLine="0"/>
              <w:rPr>
                <w:rFonts w:ascii="Times New Roman" w:hAnsi="Times New Roman"/>
                <w:b/>
                <w:sz w:val="26"/>
                <w:szCs w:val="26"/>
              </w:rPr>
            </w:pPr>
          </w:p>
        </w:tc>
        <w:tc>
          <w:tcPr>
            <w:tcW w:w="2664" w:type="dxa"/>
          </w:tcPr>
          <w:p w:rsidR="0092368C" w:rsidRDefault="0092368C" w:rsidP="0092368C">
            <w:pPr>
              <w:ind w:firstLine="0"/>
              <w:jc w:val="center"/>
              <w:rPr>
                <w:rFonts w:ascii="Times New Roman" w:hAnsi="Times New Roman"/>
                <w:sz w:val="26"/>
                <w:szCs w:val="26"/>
                <w:highlight w:val="white"/>
              </w:rPr>
            </w:pPr>
            <w:r>
              <w:rPr>
                <w:rFonts w:ascii="Times New Roman" w:hAnsi="Times New Roman"/>
                <w:sz w:val="26"/>
                <w:szCs w:val="26"/>
                <w:highlight w:val="white"/>
              </w:rPr>
              <w:t>UBND TP Hải Phòng</w:t>
            </w:r>
          </w:p>
        </w:tc>
        <w:tc>
          <w:tcPr>
            <w:tcW w:w="4111" w:type="dxa"/>
            <w:shd w:val="clear" w:color="auto" w:fill="auto"/>
            <w:vAlign w:val="center"/>
          </w:tcPr>
          <w:p w:rsidR="0092368C" w:rsidRDefault="0092368C" w:rsidP="0092368C">
            <w:pPr>
              <w:ind w:firstLine="325"/>
              <w:rPr>
                <w:rFonts w:ascii="Times New Roman" w:hAnsi="Times New Roman"/>
                <w:sz w:val="26"/>
                <w:szCs w:val="26"/>
              </w:rPr>
            </w:pPr>
            <w:r w:rsidRPr="008D2A9F">
              <w:rPr>
                <w:rFonts w:ascii="Times New Roman" w:hAnsi="Times New Roman"/>
                <w:sz w:val="26"/>
                <w:szCs w:val="26"/>
              </w:rPr>
              <w:t xml:space="preserve">Tại khoản 2 Điều 9 đề nghị điều chỉnh, bổ sung là “2. Cơ quan đã thực hiện việc đăng ký cư trú hoặc thủ trưởng cấp trên trực tiếp của cơ quan đã đăng ký cư trú có trách nhiệm ra quyết định huỷ bỏ đối với đăng ký cư trú trái pháp luật. Trường hợp cơ quan đăng ký cư trú phát hiện </w:t>
            </w:r>
            <w:r w:rsidRPr="008D2A9F">
              <w:rPr>
                <w:rFonts w:ascii="Times New Roman" w:hAnsi="Times New Roman"/>
                <w:sz w:val="26"/>
                <w:szCs w:val="26"/>
              </w:rPr>
              <w:lastRenderedPageBreak/>
              <w:t>việc giải quyết đăng ký cư trú không đúng đối tượng, không đúng thẩm quyền và không đủ điều kiện theo quy định của Luật Cư trú thì tiến hành huỷ kết quả giải quyết thủ tục đăng ký cư trú đó, trường hợp phức tạp bảo cáo cấp trên trực tiếp về việc huỷ bỏ kết quả đăng ký cư trữ".</w:t>
            </w:r>
          </w:p>
        </w:tc>
        <w:tc>
          <w:tcPr>
            <w:tcW w:w="3969" w:type="dxa"/>
            <w:shd w:val="clear" w:color="auto" w:fill="auto"/>
            <w:vAlign w:val="center"/>
          </w:tcPr>
          <w:p w:rsidR="0092368C" w:rsidRPr="00AC2086" w:rsidRDefault="0092368C" w:rsidP="0092368C">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 dự thảo nghị định đã chỉnh lý cho phù hợp với quy định của Luật Cư trú.</w:t>
            </w:r>
          </w:p>
        </w:tc>
      </w:tr>
      <w:tr w:rsidR="0092368C" w:rsidRPr="00E56253" w:rsidTr="00E42F52">
        <w:tc>
          <w:tcPr>
            <w:tcW w:w="704" w:type="dxa"/>
            <w:tcBorders>
              <w:top w:val="nil"/>
              <w:bottom w:val="single" w:sz="4" w:space="0" w:color="auto"/>
            </w:tcBorders>
            <w:shd w:val="clear" w:color="auto" w:fill="auto"/>
          </w:tcPr>
          <w:p w:rsidR="0092368C" w:rsidRDefault="0092368C" w:rsidP="0092368C">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92368C" w:rsidRPr="00D81155" w:rsidRDefault="0092368C" w:rsidP="0092368C">
            <w:pPr>
              <w:ind w:firstLine="0"/>
              <w:rPr>
                <w:rFonts w:ascii="Times New Roman" w:hAnsi="Times New Roman"/>
                <w:b/>
                <w:sz w:val="26"/>
                <w:szCs w:val="26"/>
              </w:rPr>
            </w:pPr>
          </w:p>
        </w:tc>
        <w:tc>
          <w:tcPr>
            <w:tcW w:w="2664" w:type="dxa"/>
          </w:tcPr>
          <w:p w:rsidR="0092368C" w:rsidRPr="00E56253" w:rsidRDefault="0092368C" w:rsidP="0092368C">
            <w:pPr>
              <w:ind w:firstLine="0"/>
              <w:jc w:val="center"/>
              <w:rPr>
                <w:rFonts w:ascii="Times New Roman" w:hAnsi="Times New Roman"/>
                <w:sz w:val="26"/>
                <w:szCs w:val="26"/>
                <w:highlight w:val="white"/>
              </w:rPr>
            </w:pPr>
            <w:r>
              <w:rPr>
                <w:rFonts w:ascii="Times New Roman" w:hAnsi="Times New Roman"/>
                <w:sz w:val="26"/>
                <w:szCs w:val="26"/>
                <w:highlight w:val="white"/>
              </w:rPr>
              <w:t>A08</w:t>
            </w:r>
          </w:p>
        </w:tc>
        <w:tc>
          <w:tcPr>
            <w:tcW w:w="4111" w:type="dxa"/>
            <w:shd w:val="clear" w:color="auto" w:fill="auto"/>
            <w:vAlign w:val="center"/>
          </w:tcPr>
          <w:p w:rsidR="0092368C" w:rsidRPr="00E56253" w:rsidRDefault="0092368C" w:rsidP="0092368C">
            <w:pPr>
              <w:ind w:firstLine="325"/>
              <w:rPr>
                <w:rFonts w:ascii="Times New Roman" w:hAnsi="Times New Roman"/>
                <w:sz w:val="26"/>
                <w:szCs w:val="26"/>
              </w:rPr>
            </w:pPr>
            <w:r>
              <w:rPr>
                <w:rFonts w:ascii="Times New Roman" w:hAnsi="Times New Roman"/>
                <w:sz w:val="26"/>
                <w:szCs w:val="26"/>
              </w:rPr>
              <w:t>Đề nghị bỏ Điều 9 vì Luật Cư trú không giao Chính phủ quy định chi tiết nội dung này và để bảo đảm nội dung quy định tại Điều 1 về phạm vi điều chỉnh.</w:t>
            </w:r>
          </w:p>
        </w:tc>
        <w:tc>
          <w:tcPr>
            <w:tcW w:w="3969" w:type="dxa"/>
            <w:shd w:val="clear" w:color="auto" w:fill="auto"/>
            <w:vAlign w:val="center"/>
          </w:tcPr>
          <w:p w:rsidR="0092368C" w:rsidRPr="00AC2086" w:rsidRDefault="0092368C" w:rsidP="0092368C">
            <w:pPr>
              <w:rPr>
                <w:rFonts w:ascii="Times New Roman" w:hAnsi="Times New Roman"/>
                <w:bCs/>
                <w:sz w:val="26"/>
                <w:szCs w:val="26"/>
                <w:highlight w:val="white"/>
              </w:rPr>
            </w:pPr>
            <w:r>
              <w:rPr>
                <w:rFonts w:ascii="Times New Roman" w:hAnsi="Times New Roman"/>
                <w:bCs/>
                <w:sz w:val="26"/>
                <w:szCs w:val="26"/>
                <w:highlight w:val="white"/>
              </w:rPr>
              <w:t xml:space="preserve">Tiếp thu ý kiến tham gia </w:t>
            </w:r>
          </w:p>
        </w:tc>
      </w:tr>
      <w:tr w:rsidR="0092368C" w:rsidRPr="00E56253" w:rsidTr="00E42F52">
        <w:tc>
          <w:tcPr>
            <w:tcW w:w="704" w:type="dxa"/>
            <w:tcBorders>
              <w:top w:val="single" w:sz="4" w:space="0" w:color="auto"/>
              <w:bottom w:val="nil"/>
            </w:tcBorders>
            <w:shd w:val="clear" w:color="auto" w:fill="auto"/>
          </w:tcPr>
          <w:p w:rsidR="0092368C" w:rsidRPr="009C0A07" w:rsidRDefault="008E11F6" w:rsidP="0092368C">
            <w:pPr>
              <w:ind w:firstLine="0"/>
              <w:jc w:val="center"/>
              <w:rPr>
                <w:rFonts w:ascii="Times New Roman" w:hAnsi="Times New Roman"/>
                <w:b/>
                <w:sz w:val="26"/>
                <w:szCs w:val="26"/>
                <w:highlight w:val="white"/>
              </w:rPr>
            </w:pPr>
            <w:r>
              <w:rPr>
                <w:rFonts w:ascii="Times New Roman" w:hAnsi="Times New Roman"/>
                <w:b/>
                <w:sz w:val="26"/>
                <w:szCs w:val="26"/>
                <w:highlight w:val="white"/>
              </w:rPr>
              <w:t>9</w:t>
            </w:r>
          </w:p>
        </w:tc>
        <w:tc>
          <w:tcPr>
            <w:tcW w:w="3006" w:type="dxa"/>
            <w:tcBorders>
              <w:top w:val="single" w:sz="4" w:space="0" w:color="auto"/>
              <w:bottom w:val="nil"/>
            </w:tcBorders>
            <w:shd w:val="clear" w:color="auto" w:fill="auto"/>
          </w:tcPr>
          <w:p w:rsidR="0092368C" w:rsidRPr="00D81155" w:rsidRDefault="0092368C" w:rsidP="0092368C">
            <w:pPr>
              <w:ind w:firstLine="0"/>
              <w:rPr>
                <w:rFonts w:ascii="Times New Roman" w:hAnsi="Times New Roman"/>
                <w:b/>
                <w:sz w:val="26"/>
                <w:szCs w:val="26"/>
              </w:rPr>
            </w:pPr>
            <w:r w:rsidRPr="00D81155">
              <w:rPr>
                <w:rFonts w:ascii="Times New Roman" w:hAnsi="Times New Roman"/>
                <w:b/>
                <w:sz w:val="26"/>
                <w:szCs w:val="26"/>
              </w:rPr>
              <w:t>Điều 10. Hồ sơ, thủ tục xóa đăng ký thường trú</w:t>
            </w:r>
          </w:p>
        </w:tc>
        <w:tc>
          <w:tcPr>
            <w:tcW w:w="2664" w:type="dxa"/>
          </w:tcPr>
          <w:p w:rsidR="0092368C" w:rsidRPr="00E56253" w:rsidRDefault="0092368C" w:rsidP="0092368C">
            <w:pPr>
              <w:ind w:firstLine="0"/>
              <w:jc w:val="center"/>
              <w:rPr>
                <w:rFonts w:ascii="Times New Roman" w:hAnsi="Times New Roman"/>
                <w:sz w:val="26"/>
                <w:szCs w:val="26"/>
                <w:highlight w:val="white"/>
              </w:rPr>
            </w:pPr>
            <w:r>
              <w:rPr>
                <w:rFonts w:ascii="Times New Roman" w:hAnsi="Times New Roman"/>
                <w:sz w:val="26"/>
                <w:szCs w:val="26"/>
                <w:highlight w:val="white"/>
              </w:rPr>
              <w:t>UBND tỉnh Bà Rịa Vũng Tàu, CAT Bà Rịa Vũng Tàu, UBND tỉnh Thừa Thiên Huế</w:t>
            </w:r>
          </w:p>
        </w:tc>
        <w:tc>
          <w:tcPr>
            <w:tcW w:w="4111" w:type="dxa"/>
            <w:shd w:val="clear" w:color="auto" w:fill="auto"/>
          </w:tcPr>
          <w:p w:rsidR="0092368C" w:rsidRPr="00E56253" w:rsidRDefault="0092368C" w:rsidP="0092368C">
            <w:pPr>
              <w:ind w:firstLine="325"/>
              <w:rPr>
                <w:rFonts w:ascii="Times New Roman" w:hAnsi="Times New Roman"/>
                <w:sz w:val="26"/>
                <w:szCs w:val="26"/>
                <w:highlight w:val="white"/>
              </w:rPr>
            </w:pPr>
            <w:r>
              <w:rPr>
                <w:rFonts w:ascii="Times New Roman" w:hAnsi="Times New Roman"/>
                <w:sz w:val="26"/>
                <w:szCs w:val="26"/>
              </w:rPr>
              <w:t xml:space="preserve">Đề nghị chỉnh lý khoản </w:t>
            </w:r>
            <w:r w:rsidRPr="003876FA">
              <w:rPr>
                <w:rFonts w:ascii="Times New Roman" w:hAnsi="Times New Roman"/>
                <w:sz w:val="26"/>
                <w:szCs w:val="26"/>
              </w:rPr>
              <w:t>1</w:t>
            </w:r>
            <w:r>
              <w:rPr>
                <w:rFonts w:ascii="Times New Roman" w:hAnsi="Times New Roman"/>
                <w:sz w:val="26"/>
                <w:szCs w:val="26"/>
              </w:rPr>
              <w:t xml:space="preserve"> như sau:</w:t>
            </w:r>
            <w:r w:rsidRPr="003876FA">
              <w:rPr>
                <w:rFonts w:ascii="Times New Roman" w:hAnsi="Times New Roman"/>
                <w:sz w:val="26"/>
                <w:szCs w:val="26"/>
              </w:rPr>
              <w:t xml:space="preserve"> Trong thời hạn 01 ngày kể từ ngày nhận được quyết định khai tử; quyết định tuyên mất tích hoặc đã chết của Tòa án; quyết định thôi quốc tịch Việt Nam, tước quốc tịch Việt Nam, hủy bỏ quyết định cho nhập quốc tịch Việt Nam</w:t>
            </w:r>
            <w:r>
              <w:rPr>
                <w:rFonts w:ascii="Times New Roman" w:hAnsi="Times New Roman"/>
                <w:sz w:val="26"/>
                <w:szCs w:val="26"/>
              </w:rPr>
              <w:t>.</w:t>
            </w:r>
          </w:p>
        </w:tc>
        <w:tc>
          <w:tcPr>
            <w:tcW w:w="3969" w:type="dxa"/>
            <w:shd w:val="clear" w:color="auto" w:fill="auto"/>
            <w:vAlign w:val="center"/>
          </w:tcPr>
          <w:p w:rsidR="0092368C" w:rsidRPr="00F636E0" w:rsidRDefault="0092368C" w:rsidP="0092368C">
            <w:pPr>
              <w:rPr>
                <w:rFonts w:ascii="Times New Roman" w:hAnsi="Times New Roman"/>
                <w:bCs/>
                <w:sz w:val="26"/>
                <w:szCs w:val="26"/>
              </w:rPr>
            </w:pPr>
            <w:r>
              <w:rPr>
                <w:rFonts w:ascii="Times New Roman" w:hAnsi="Times New Roman"/>
                <w:bCs/>
                <w:sz w:val="26"/>
                <w:szCs w:val="26"/>
              </w:rPr>
              <w:t>Tiếp thu ý kiến tham gia</w:t>
            </w: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Default="00E06D3A" w:rsidP="00E06D3A">
            <w:pPr>
              <w:ind w:firstLine="0"/>
              <w:jc w:val="center"/>
              <w:rPr>
                <w:rFonts w:ascii="Times New Roman" w:hAnsi="Times New Roman"/>
                <w:sz w:val="26"/>
                <w:szCs w:val="26"/>
                <w:highlight w:val="white"/>
              </w:rPr>
            </w:pPr>
            <w:r>
              <w:rPr>
                <w:rFonts w:ascii="Times New Roman" w:hAnsi="Times New Roman"/>
                <w:sz w:val="26"/>
                <w:szCs w:val="26"/>
                <w:highlight w:val="white"/>
              </w:rPr>
              <w:t>UBND TP Hồ Chí Minh, CAT Quảng Bình</w:t>
            </w:r>
          </w:p>
        </w:tc>
        <w:tc>
          <w:tcPr>
            <w:tcW w:w="4111" w:type="dxa"/>
            <w:shd w:val="clear" w:color="auto" w:fill="auto"/>
          </w:tcPr>
          <w:p w:rsidR="00E06D3A" w:rsidRDefault="00E06D3A" w:rsidP="00E06D3A">
            <w:pPr>
              <w:ind w:firstLine="325"/>
              <w:rPr>
                <w:rFonts w:ascii="Times New Roman" w:hAnsi="Times New Roman"/>
                <w:sz w:val="26"/>
                <w:szCs w:val="26"/>
              </w:rPr>
            </w:pPr>
            <w:r>
              <w:rPr>
                <w:rFonts w:ascii="Times New Roman" w:hAnsi="Times New Roman"/>
                <w:sz w:val="26"/>
                <w:szCs w:val="26"/>
              </w:rPr>
              <w:t xml:space="preserve">Đề nghị chỉnh lý khoản </w:t>
            </w:r>
            <w:r w:rsidRPr="003876FA">
              <w:rPr>
                <w:rFonts w:ascii="Times New Roman" w:hAnsi="Times New Roman"/>
                <w:sz w:val="26"/>
                <w:szCs w:val="26"/>
              </w:rPr>
              <w:t>1</w:t>
            </w:r>
            <w:r>
              <w:rPr>
                <w:rFonts w:ascii="Times New Roman" w:hAnsi="Times New Roman"/>
                <w:sz w:val="26"/>
                <w:szCs w:val="26"/>
              </w:rPr>
              <w:t xml:space="preserve"> như sau:</w:t>
            </w:r>
            <w:r w:rsidRPr="003876FA">
              <w:rPr>
                <w:rFonts w:ascii="Times New Roman" w:hAnsi="Times New Roman"/>
                <w:sz w:val="26"/>
                <w:szCs w:val="26"/>
              </w:rPr>
              <w:t xml:space="preserve"> Trong thời hạn 01 ngày kể từ ngày nhận được </w:t>
            </w:r>
            <w:r>
              <w:rPr>
                <w:rFonts w:ascii="Times New Roman" w:hAnsi="Times New Roman"/>
                <w:b/>
                <w:i/>
                <w:sz w:val="26"/>
                <w:szCs w:val="26"/>
              </w:rPr>
              <w:t>giấy chứng tử</w:t>
            </w:r>
            <w:r w:rsidRPr="003876FA">
              <w:rPr>
                <w:rFonts w:ascii="Times New Roman" w:hAnsi="Times New Roman"/>
                <w:sz w:val="26"/>
                <w:szCs w:val="26"/>
              </w:rPr>
              <w:t xml:space="preserve">; </w:t>
            </w:r>
            <w:r w:rsidRPr="003876FA">
              <w:rPr>
                <w:rFonts w:ascii="Times New Roman" w:hAnsi="Times New Roman"/>
                <w:sz w:val="26"/>
                <w:szCs w:val="26"/>
              </w:rPr>
              <w:lastRenderedPageBreak/>
              <w:t xml:space="preserve">quyết định tuyên mất tích hoặc đã chết của Tòa án; </w:t>
            </w:r>
            <w:r w:rsidRPr="006657A9">
              <w:rPr>
                <w:rFonts w:ascii="Times New Roman" w:hAnsi="Times New Roman"/>
                <w:b/>
                <w:i/>
                <w:sz w:val="26"/>
                <w:szCs w:val="26"/>
              </w:rPr>
              <w:t>quyết định</w:t>
            </w:r>
            <w:r w:rsidRPr="003876FA">
              <w:rPr>
                <w:rFonts w:ascii="Times New Roman" w:hAnsi="Times New Roman"/>
                <w:sz w:val="26"/>
                <w:szCs w:val="26"/>
              </w:rPr>
              <w:t xml:space="preserve"> thôi quốc tịch Việt Nam, tước quốc tịch Việt Nam, hủy bỏ </w:t>
            </w:r>
            <w:r w:rsidRPr="006657A9">
              <w:rPr>
                <w:rFonts w:ascii="Times New Roman" w:hAnsi="Times New Roman"/>
                <w:b/>
                <w:i/>
                <w:sz w:val="26"/>
                <w:szCs w:val="26"/>
              </w:rPr>
              <w:t>quyết định</w:t>
            </w:r>
            <w:r w:rsidRPr="003876FA">
              <w:rPr>
                <w:rFonts w:ascii="Times New Roman" w:hAnsi="Times New Roman"/>
                <w:sz w:val="26"/>
                <w:szCs w:val="26"/>
              </w:rPr>
              <w:t xml:space="preserve"> cho nhập quốc tịch Việt Nam</w:t>
            </w:r>
            <w:r>
              <w:rPr>
                <w:rFonts w:ascii="Times New Roman" w:hAnsi="Times New Roman"/>
                <w:sz w:val="26"/>
                <w:szCs w:val="26"/>
              </w:rPr>
              <w:t>.</w:t>
            </w:r>
          </w:p>
        </w:tc>
        <w:tc>
          <w:tcPr>
            <w:tcW w:w="3969" w:type="dxa"/>
            <w:shd w:val="clear" w:color="auto" w:fill="auto"/>
            <w:vAlign w:val="center"/>
          </w:tcPr>
          <w:p w:rsidR="00E06D3A" w:rsidRPr="00F636E0" w:rsidRDefault="00E06D3A" w:rsidP="00E06D3A">
            <w:pPr>
              <w:rPr>
                <w:rFonts w:ascii="Times New Roman" w:hAnsi="Times New Roman"/>
                <w:bCs/>
                <w:sz w:val="26"/>
                <w:szCs w:val="26"/>
              </w:rPr>
            </w:pPr>
            <w:r>
              <w:rPr>
                <w:rFonts w:ascii="Times New Roman" w:hAnsi="Times New Roman"/>
                <w:bCs/>
                <w:sz w:val="26"/>
                <w:szCs w:val="26"/>
              </w:rPr>
              <w:lastRenderedPageBreak/>
              <w:t>Tiếp thu ý kiến tham gia</w:t>
            </w: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Default="00E06D3A" w:rsidP="00E06D3A">
            <w:pPr>
              <w:ind w:firstLine="0"/>
              <w:jc w:val="center"/>
              <w:rPr>
                <w:rFonts w:ascii="Times New Roman" w:hAnsi="Times New Roman"/>
                <w:sz w:val="26"/>
                <w:szCs w:val="26"/>
                <w:highlight w:val="white"/>
              </w:rPr>
            </w:pPr>
            <w:r>
              <w:rPr>
                <w:rFonts w:ascii="Times New Roman" w:hAnsi="Times New Roman"/>
                <w:sz w:val="26"/>
                <w:szCs w:val="26"/>
                <w:highlight w:val="white"/>
              </w:rPr>
              <w:t>UBND tỉnh Sơn La</w:t>
            </w:r>
          </w:p>
        </w:tc>
        <w:tc>
          <w:tcPr>
            <w:tcW w:w="4111" w:type="dxa"/>
            <w:shd w:val="clear" w:color="auto" w:fill="auto"/>
          </w:tcPr>
          <w:p w:rsidR="00E06D3A" w:rsidRDefault="00E06D3A" w:rsidP="00E06D3A">
            <w:pPr>
              <w:ind w:firstLine="325"/>
              <w:rPr>
                <w:rFonts w:ascii="Times New Roman" w:hAnsi="Times New Roman"/>
                <w:sz w:val="26"/>
                <w:szCs w:val="26"/>
              </w:rPr>
            </w:pPr>
            <w:r w:rsidRPr="00EF253C">
              <w:rPr>
                <w:rFonts w:ascii="Times New Roman" w:hAnsi="Times New Roman"/>
                <w:sz w:val="26"/>
                <w:szCs w:val="26"/>
              </w:rPr>
              <w:t>Tại Điều 10, Điều 11</w:t>
            </w:r>
            <w:r>
              <w:rPr>
                <w:rFonts w:ascii="Times New Roman" w:hAnsi="Times New Roman"/>
                <w:sz w:val="26"/>
                <w:szCs w:val="26"/>
              </w:rPr>
              <w:t>,</w:t>
            </w:r>
            <w:r w:rsidRPr="00EF253C">
              <w:rPr>
                <w:rFonts w:ascii="Times New Roman" w:hAnsi="Times New Roman"/>
                <w:sz w:val="26"/>
                <w:szCs w:val="26"/>
              </w:rPr>
              <w:t xml:space="preserve"> đề nghị thay thế cụm từ “quyết định khai tử" thành “Giấy khai tử” để đảm bảo phù hợp với quy định pháp luật hiện hành.</w:t>
            </w:r>
          </w:p>
        </w:tc>
        <w:tc>
          <w:tcPr>
            <w:tcW w:w="3969" w:type="dxa"/>
            <w:shd w:val="clear" w:color="auto" w:fill="auto"/>
            <w:vAlign w:val="center"/>
          </w:tcPr>
          <w:p w:rsidR="00E06D3A" w:rsidRPr="00F636E0" w:rsidRDefault="00E06D3A" w:rsidP="00E06D3A">
            <w:pPr>
              <w:rPr>
                <w:rFonts w:ascii="Times New Roman" w:hAnsi="Times New Roman"/>
                <w:bCs/>
                <w:sz w:val="26"/>
                <w:szCs w:val="26"/>
              </w:rPr>
            </w:pPr>
            <w:r>
              <w:rPr>
                <w:rFonts w:ascii="Times New Roman" w:hAnsi="Times New Roman"/>
                <w:bCs/>
                <w:sz w:val="26"/>
                <w:szCs w:val="26"/>
              </w:rPr>
              <w:t>Tiếp thu ý kiến tham gia</w:t>
            </w:r>
          </w:p>
        </w:tc>
      </w:tr>
      <w:tr w:rsidR="00E06D3A" w:rsidRPr="00E06D3A"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Pr="00E56253" w:rsidRDefault="00E06D3A" w:rsidP="00E06D3A">
            <w:pPr>
              <w:ind w:firstLine="0"/>
              <w:jc w:val="center"/>
              <w:rPr>
                <w:rFonts w:ascii="Times New Roman" w:hAnsi="Times New Roman"/>
                <w:sz w:val="26"/>
                <w:szCs w:val="26"/>
                <w:highlight w:val="white"/>
              </w:rPr>
            </w:pPr>
            <w:r>
              <w:rPr>
                <w:rFonts w:ascii="Times New Roman" w:hAnsi="Times New Roman"/>
                <w:sz w:val="26"/>
                <w:szCs w:val="26"/>
                <w:highlight w:val="white"/>
              </w:rPr>
              <w:t>Bộ Công Thương, Thông tấn xã Việt Nam, Bộ Văn hóa, Thể thao và Du lịch, V06, C01, UBND tỉnh Điện Biên, CAT Điện Biên, UBND tỉnh Bà Rịa Vũng Tàu, CAT Bà Rịa Vũng Tàu, UBND TP Hải Phòng , UBND tỉnh Sóc Trăng</w:t>
            </w:r>
          </w:p>
        </w:tc>
        <w:tc>
          <w:tcPr>
            <w:tcW w:w="4111" w:type="dxa"/>
            <w:shd w:val="clear" w:color="auto" w:fill="auto"/>
          </w:tcPr>
          <w:p w:rsidR="00E06D3A" w:rsidRPr="00FE28B5" w:rsidRDefault="00E06D3A" w:rsidP="00E06D3A">
            <w:pPr>
              <w:ind w:firstLine="325"/>
              <w:rPr>
                <w:rFonts w:ascii="Times New Roman" w:hAnsi="Times New Roman"/>
                <w:spacing w:val="-2"/>
                <w:sz w:val="26"/>
                <w:szCs w:val="26"/>
                <w:highlight w:val="white"/>
              </w:rPr>
            </w:pPr>
            <w:r w:rsidRPr="00FE28B5">
              <w:rPr>
                <w:rFonts w:ascii="Times New Roman" w:hAnsi="Times New Roman"/>
                <w:spacing w:val="-2"/>
                <w:sz w:val="26"/>
                <w:szCs w:val="26"/>
              </w:rPr>
              <w:t>Tại khoản 2 Điều 10, ngoài Tờ khai thay đổi thông tin cư trú, đề nghị quy định cụ thể về các loại giấy tờ trong hồ sơ xóa đăng ký thường trú</w:t>
            </w:r>
            <w:r>
              <w:rPr>
                <w:rFonts w:ascii="Times New Roman" w:hAnsi="Times New Roman"/>
                <w:spacing w:val="-2"/>
                <w:sz w:val="26"/>
                <w:szCs w:val="26"/>
              </w:rPr>
              <w:t xml:space="preserve"> để thuận lợi cho quá trình áp dụng</w:t>
            </w:r>
            <w:r w:rsidRPr="00FE28B5">
              <w:rPr>
                <w:rFonts w:ascii="Times New Roman" w:hAnsi="Times New Roman"/>
                <w:spacing w:val="-2"/>
                <w:sz w:val="26"/>
                <w:szCs w:val="26"/>
              </w:rPr>
              <w:t>.</w:t>
            </w:r>
          </w:p>
        </w:tc>
        <w:tc>
          <w:tcPr>
            <w:tcW w:w="3969" w:type="dxa"/>
            <w:shd w:val="clear" w:color="auto" w:fill="auto"/>
            <w:vAlign w:val="center"/>
          </w:tcPr>
          <w:p w:rsidR="00E06D3A" w:rsidRPr="00E06D3A" w:rsidRDefault="00E06D3A" w:rsidP="00E06D3A">
            <w:pPr>
              <w:rPr>
                <w:rFonts w:ascii="Times New Roman" w:hAnsi="Times New Roman"/>
                <w:bCs/>
                <w:sz w:val="26"/>
                <w:szCs w:val="26"/>
                <w:highlight w:val="yellow"/>
              </w:rPr>
            </w:pPr>
            <w:r w:rsidRPr="00E06D3A">
              <w:rPr>
                <w:rFonts w:ascii="Times New Roman" w:hAnsi="Times New Roman"/>
                <w:bCs/>
                <w:sz w:val="26"/>
                <w:szCs w:val="26"/>
                <w:highlight w:val="yellow"/>
              </w:rPr>
              <w:t xml:space="preserve">Tiếp thu ý kiến tham gia, tuy nhiên các giấy tờ, tài liệu chứng minh thuộc diện xóa đăng ký thường trú gồm nhiều loại khác nhau và do </w:t>
            </w:r>
            <w:r w:rsidRPr="00E06D3A">
              <w:rPr>
                <w:rFonts w:ascii="Times New Roman" w:eastAsia="Times New Roman" w:hAnsi="Times New Roman"/>
                <w:color w:val="000000"/>
                <w:sz w:val="28"/>
                <w:szCs w:val="28"/>
                <w:highlight w:val="yellow"/>
              </w:rPr>
              <w:t>người thuộc diện xóa đăng ký thường trú hoặc đại diện hộ gia đình cung cấp vì vậy không quy định cụ thể tại đây.</w:t>
            </w: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Default="00E06D3A" w:rsidP="00E06D3A">
            <w:pPr>
              <w:ind w:firstLine="0"/>
              <w:jc w:val="center"/>
              <w:rPr>
                <w:rFonts w:ascii="Times New Roman" w:hAnsi="Times New Roman"/>
                <w:sz w:val="26"/>
                <w:szCs w:val="26"/>
                <w:highlight w:val="white"/>
              </w:rPr>
            </w:pPr>
            <w:r>
              <w:rPr>
                <w:rFonts w:ascii="Times New Roman" w:hAnsi="Times New Roman"/>
                <w:sz w:val="26"/>
                <w:szCs w:val="26"/>
                <w:highlight w:val="white"/>
              </w:rPr>
              <w:t xml:space="preserve">CAT Cà Mau, CAT Tuyên Quang, UBND tỉnh Lâm Đồng, CAT </w:t>
            </w:r>
            <w:r>
              <w:rPr>
                <w:rFonts w:ascii="Times New Roman" w:hAnsi="Times New Roman"/>
                <w:sz w:val="26"/>
                <w:szCs w:val="26"/>
                <w:highlight w:val="white"/>
              </w:rPr>
              <w:lastRenderedPageBreak/>
              <w:t>Lâm Đồng, UBND tỉnh Cà Mau, UBND tỉnh Lạng Sơn, UBND tỉnh Thừa Thiên Huế</w:t>
            </w:r>
          </w:p>
        </w:tc>
        <w:tc>
          <w:tcPr>
            <w:tcW w:w="4111" w:type="dxa"/>
            <w:shd w:val="clear" w:color="auto" w:fill="auto"/>
          </w:tcPr>
          <w:p w:rsidR="00E06D3A" w:rsidRPr="00FE28B5" w:rsidRDefault="00E06D3A" w:rsidP="00E06D3A">
            <w:pPr>
              <w:ind w:firstLine="325"/>
              <w:rPr>
                <w:rFonts w:ascii="Times New Roman" w:hAnsi="Times New Roman"/>
                <w:spacing w:val="-2"/>
                <w:sz w:val="26"/>
                <w:szCs w:val="26"/>
              </w:rPr>
            </w:pPr>
            <w:r>
              <w:rPr>
                <w:rFonts w:ascii="Times New Roman" w:hAnsi="Times New Roman"/>
                <w:spacing w:val="-2"/>
                <w:sz w:val="26"/>
                <w:szCs w:val="26"/>
              </w:rPr>
              <w:lastRenderedPageBreak/>
              <w:t xml:space="preserve">Đề nghị chỉnh lý lại như sau: </w:t>
            </w:r>
            <w:r w:rsidRPr="00EB7535">
              <w:rPr>
                <w:rFonts w:ascii="Times New Roman" w:hAnsi="Times New Roman"/>
                <w:spacing w:val="-2"/>
                <w:sz w:val="26"/>
                <w:szCs w:val="26"/>
              </w:rPr>
              <w:t>Tờ khai thay đổi thông tin cư trú và giấy tờ</w:t>
            </w:r>
            <w:r>
              <w:rPr>
                <w:rFonts w:ascii="Times New Roman" w:hAnsi="Times New Roman"/>
                <w:spacing w:val="-2"/>
                <w:sz w:val="26"/>
                <w:szCs w:val="26"/>
              </w:rPr>
              <w:t xml:space="preserve">, tài liệu chứng minh thuộc một </w:t>
            </w:r>
            <w:r>
              <w:rPr>
                <w:rFonts w:ascii="Times New Roman" w:hAnsi="Times New Roman"/>
                <w:spacing w:val="-2"/>
                <w:sz w:val="26"/>
                <w:szCs w:val="26"/>
              </w:rPr>
              <w:lastRenderedPageBreak/>
              <w:t>trong những trường hợp xóa đăng ký thường trú</w:t>
            </w:r>
            <w:r w:rsidRPr="00EB7535">
              <w:rPr>
                <w:rFonts w:ascii="Times New Roman" w:hAnsi="Times New Roman"/>
                <w:spacing w:val="-2"/>
                <w:sz w:val="26"/>
                <w:szCs w:val="26"/>
              </w:rPr>
              <w:t>.</w:t>
            </w:r>
          </w:p>
        </w:tc>
        <w:tc>
          <w:tcPr>
            <w:tcW w:w="3969" w:type="dxa"/>
            <w:shd w:val="clear" w:color="auto" w:fill="auto"/>
            <w:vAlign w:val="center"/>
          </w:tcPr>
          <w:p w:rsidR="00E06D3A" w:rsidRPr="00F636E0" w:rsidRDefault="00E06D3A" w:rsidP="00E06D3A">
            <w:pPr>
              <w:rPr>
                <w:rFonts w:ascii="Times New Roman" w:hAnsi="Times New Roman"/>
                <w:bCs/>
                <w:sz w:val="26"/>
                <w:szCs w:val="26"/>
              </w:rPr>
            </w:pPr>
            <w:r>
              <w:rPr>
                <w:rFonts w:ascii="Times New Roman" w:hAnsi="Times New Roman"/>
                <w:bCs/>
                <w:sz w:val="26"/>
                <w:szCs w:val="26"/>
              </w:rPr>
              <w:lastRenderedPageBreak/>
              <w:t>Tiếp thu ý kiến tham gia</w:t>
            </w: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Pr="00E56253" w:rsidRDefault="00E06D3A" w:rsidP="00E06D3A">
            <w:pPr>
              <w:ind w:firstLine="0"/>
              <w:jc w:val="center"/>
              <w:rPr>
                <w:rFonts w:ascii="Times New Roman" w:hAnsi="Times New Roman"/>
                <w:sz w:val="26"/>
                <w:szCs w:val="26"/>
              </w:rPr>
            </w:pPr>
            <w:r>
              <w:rPr>
                <w:rFonts w:ascii="Times New Roman" w:hAnsi="Times New Roman"/>
                <w:sz w:val="26"/>
                <w:szCs w:val="26"/>
              </w:rPr>
              <w:t>Bảo hiểm xã Hội Việt Nam</w:t>
            </w:r>
          </w:p>
        </w:tc>
        <w:tc>
          <w:tcPr>
            <w:tcW w:w="4111" w:type="dxa"/>
            <w:shd w:val="clear" w:color="auto" w:fill="auto"/>
            <w:vAlign w:val="center"/>
          </w:tcPr>
          <w:p w:rsidR="00E06D3A" w:rsidRPr="00A058F0" w:rsidRDefault="00E06D3A" w:rsidP="00E06D3A">
            <w:pPr>
              <w:ind w:firstLine="325"/>
              <w:rPr>
                <w:rFonts w:ascii="Times New Roman" w:hAnsi="Times New Roman"/>
                <w:sz w:val="26"/>
                <w:szCs w:val="26"/>
              </w:rPr>
            </w:pPr>
            <w:r w:rsidRPr="00A058F0">
              <w:rPr>
                <w:rFonts w:ascii="Times New Roman" w:hAnsi="Times New Roman"/>
                <w:sz w:val="26"/>
                <w:szCs w:val="26"/>
              </w:rPr>
              <w:t xml:space="preserve">Đề nghị bổ sung </w:t>
            </w:r>
            <w:r>
              <w:rPr>
                <w:rFonts w:ascii="Times New Roman" w:hAnsi="Times New Roman"/>
                <w:sz w:val="26"/>
                <w:szCs w:val="26"/>
              </w:rPr>
              <w:t xml:space="preserve">khoản 2 Điều 10 như sau: </w:t>
            </w:r>
            <w:r w:rsidRPr="00A058F0">
              <w:rPr>
                <w:rFonts w:ascii="Times New Roman" w:hAnsi="Times New Roman"/>
                <w:sz w:val="26"/>
                <w:szCs w:val="26"/>
              </w:rPr>
              <w:t xml:space="preserve">"Hồ sơ xóa đăng ký thường trú gồm: Tờ khai thay đổi thông tin cư trú và giấy tờ </w:t>
            </w:r>
            <w:r w:rsidRPr="00A058F0">
              <w:rPr>
                <w:rFonts w:ascii="Times New Roman" w:hAnsi="Times New Roman"/>
                <w:b/>
                <w:i/>
                <w:sz w:val="26"/>
                <w:szCs w:val="26"/>
              </w:rPr>
              <w:t>liên quan khác (nếu có)".</w:t>
            </w:r>
          </w:p>
        </w:tc>
        <w:tc>
          <w:tcPr>
            <w:tcW w:w="3969" w:type="dxa"/>
            <w:shd w:val="clear" w:color="auto" w:fill="auto"/>
          </w:tcPr>
          <w:p w:rsidR="00E06D3A" w:rsidRPr="00E56253" w:rsidRDefault="0030431D" w:rsidP="00E06D3A">
            <w:pPr>
              <w:rPr>
                <w:rFonts w:ascii="Times New Roman" w:hAnsi="Times New Roman"/>
                <w:bCs/>
                <w:sz w:val="26"/>
                <w:szCs w:val="26"/>
                <w:highlight w:val="white"/>
              </w:rPr>
            </w:pPr>
            <w:r>
              <w:rPr>
                <w:rFonts w:ascii="Times New Roman" w:hAnsi="Times New Roman"/>
                <w:bCs/>
                <w:sz w:val="26"/>
                <w:szCs w:val="26"/>
              </w:rPr>
              <w:t>Tiếp thu ý kiến tham gia, chỉnh lý thành “</w:t>
            </w:r>
            <w:r w:rsidRPr="0030431D">
              <w:rPr>
                <w:rFonts w:ascii="Times New Roman" w:eastAsia="Times New Roman" w:hAnsi="Times New Roman"/>
                <w:i/>
                <w:color w:val="000000"/>
                <w:sz w:val="28"/>
                <w:szCs w:val="28"/>
              </w:rPr>
              <w:t>giấy tờ, tài liệu chứng minh thuộc một trong các trường hợp xóa đăng ký thường trú</w:t>
            </w:r>
            <w:r>
              <w:rPr>
                <w:rFonts w:ascii="Times New Roman" w:eastAsia="Times New Roman" w:hAnsi="Times New Roman"/>
                <w:color w:val="000000"/>
                <w:sz w:val="28"/>
                <w:szCs w:val="28"/>
              </w:rPr>
              <w:t>.”</w:t>
            </w:r>
          </w:p>
        </w:tc>
      </w:tr>
      <w:tr w:rsidR="00E06D3A" w:rsidRPr="00610A36"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Default="00E06D3A" w:rsidP="00E06D3A">
            <w:pPr>
              <w:ind w:firstLine="0"/>
              <w:jc w:val="center"/>
              <w:rPr>
                <w:rFonts w:ascii="Times New Roman" w:hAnsi="Times New Roman"/>
                <w:sz w:val="26"/>
                <w:szCs w:val="26"/>
              </w:rPr>
            </w:pPr>
            <w:r>
              <w:rPr>
                <w:rFonts w:ascii="Times New Roman" w:hAnsi="Times New Roman"/>
                <w:sz w:val="26"/>
                <w:szCs w:val="26"/>
              </w:rPr>
              <w:t>CAT Khánh Hòa, CAT An Giang, CAT Vĩnh Phúc, CAT Nghệ An, CATP Đà Nẵng, UBND tỉnh Vĩnh Phúc</w:t>
            </w:r>
          </w:p>
        </w:tc>
        <w:tc>
          <w:tcPr>
            <w:tcW w:w="4111" w:type="dxa"/>
            <w:shd w:val="clear" w:color="auto" w:fill="auto"/>
            <w:vAlign w:val="center"/>
          </w:tcPr>
          <w:p w:rsidR="00E06D3A" w:rsidRDefault="00E06D3A" w:rsidP="00E06D3A">
            <w:pPr>
              <w:ind w:firstLine="325"/>
              <w:rPr>
                <w:rFonts w:ascii="Times New Roman" w:hAnsi="Times New Roman"/>
                <w:sz w:val="26"/>
                <w:szCs w:val="26"/>
              </w:rPr>
            </w:pPr>
            <w:r>
              <w:rPr>
                <w:rFonts w:ascii="Times New Roman" w:hAnsi="Times New Roman"/>
                <w:sz w:val="26"/>
                <w:szCs w:val="26"/>
              </w:rPr>
              <w:t>Đề nghị chỉnh lý khoản 2, 3 Điều 10 như sau:</w:t>
            </w:r>
          </w:p>
          <w:p w:rsidR="00E06D3A" w:rsidRPr="003F5354" w:rsidRDefault="00E06D3A" w:rsidP="00E06D3A">
            <w:pPr>
              <w:ind w:firstLine="325"/>
              <w:rPr>
                <w:rFonts w:ascii="Times New Roman" w:hAnsi="Times New Roman"/>
                <w:b/>
                <w:i/>
                <w:sz w:val="26"/>
                <w:szCs w:val="26"/>
              </w:rPr>
            </w:pPr>
            <w:r w:rsidRPr="003F5354">
              <w:rPr>
                <w:rFonts w:ascii="Times New Roman" w:hAnsi="Times New Roman"/>
                <w:sz w:val="26"/>
                <w:szCs w:val="26"/>
              </w:rPr>
              <w:t xml:space="preserve">2. Trừ trường hợp quy định tại khoản 1 Điều này, trong thời hạn 07 ngày kể từ ngày hộ gia đình có người thuộc diện xóa đăng ký thường trú thì người thuộc diện xóa đăng ký thường trú hoặc đại diện hộ gia đình </w:t>
            </w:r>
            <w:r>
              <w:rPr>
                <w:rFonts w:ascii="Times New Roman" w:hAnsi="Times New Roman"/>
                <w:b/>
                <w:i/>
                <w:sz w:val="26"/>
                <w:szCs w:val="26"/>
              </w:rPr>
              <w:t xml:space="preserve">tạm trú </w:t>
            </w:r>
            <w:r w:rsidRPr="003F5354">
              <w:rPr>
                <w:rFonts w:ascii="Times New Roman" w:hAnsi="Times New Roman"/>
                <w:sz w:val="26"/>
                <w:szCs w:val="26"/>
              </w:rPr>
              <w:t>có trách nhiệm nộp hồ sơ làm thủ tục xóa đăng ký thường trú đến cơ quan đăng ký cư trú. Hồ sơ xóa đăng ký thường trú gồm: Tờ khai thay đổi thông tin cư trú và giấy tờ</w:t>
            </w:r>
            <w:r>
              <w:rPr>
                <w:rFonts w:ascii="Times New Roman" w:hAnsi="Times New Roman"/>
                <w:sz w:val="26"/>
                <w:szCs w:val="26"/>
              </w:rPr>
              <w:t>,</w:t>
            </w:r>
            <w:r>
              <w:rPr>
                <w:rFonts w:ascii="Times New Roman" w:hAnsi="Times New Roman"/>
                <w:b/>
                <w:i/>
                <w:sz w:val="26"/>
                <w:szCs w:val="26"/>
              </w:rPr>
              <w:t xml:space="preserve"> tài liệu chứng minh thuộc một trong các trường hợp xóa đăng ký </w:t>
            </w:r>
            <w:r>
              <w:rPr>
                <w:rFonts w:ascii="Times New Roman" w:hAnsi="Times New Roman"/>
                <w:b/>
                <w:i/>
                <w:sz w:val="26"/>
                <w:szCs w:val="26"/>
              </w:rPr>
              <w:lastRenderedPageBreak/>
              <w:t>thường trú.</w:t>
            </w:r>
          </w:p>
          <w:p w:rsidR="00E06D3A" w:rsidRPr="00FF171E" w:rsidRDefault="00E06D3A" w:rsidP="00E06D3A">
            <w:pPr>
              <w:ind w:firstLine="325"/>
              <w:rPr>
                <w:rFonts w:ascii="Times New Roman" w:hAnsi="Times New Roman"/>
                <w:sz w:val="26"/>
                <w:szCs w:val="26"/>
              </w:rPr>
            </w:pPr>
            <w:r w:rsidRPr="00610A36">
              <w:rPr>
                <w:rFonts w:ascii="Times New Roman" w:hAnsi="Times New Roman"/>
                <w:sz w:val="26"/>
                <w:szCs w:val="26"/>
                <w:highlight w:val="yellow"/>
              </w:rPr>
              <w:t>3. Cơ quan, đơn vị quản lý người học tập, công tác, làm việc trong lực lượng vũ trang nhân dân</w:t>
            </w:r>
            <w:r w:rsidRPr="00610A36">
              <w:rPr>
                <w:rFonts w:ascii="Times New Roman" w:hAnsi="Times New Roman"/>
                <w:b/>
                <w:i/>
                <w:sz w:val="26"/>
                <w:szCs w:val="26"/>
                <w:highlight w:val="yellow"/>
              </w:rPr>
              <w:t xml:space="preserve"> định kỳ hàng tháng</w:t>
            </w:r>
            <w:r w:rsidRPr="00610A36">
              <w:rPr>
                <w:rFonts w:ascii="Times New Roman" w:hAnsi="Times New Roman"/>
                <w:sz w:val="26"/>
                <w:szCs w:val="26"/>
                <w:highlight w:val="yellow"/>
              </w:rPr>
              <w:t xml:space="preserve"> có văn bản đề nghị cơ quan đăng ký cư trú trên địa bàn đóng quân xóa đăng ký thường trú đối với người thuộc đơn vị mình quản lý. Văn bản đề nghị cần nêu rõ họ, chữ đệm và tên khai sinh; số định danh cá nhân; số Căn cước công dân, số căn cước hoặc Chứng minh nhân dân, </w:t>
            </w:r>
            <w:r w:rsidRPr="00610A36">
              <w:rPr>
                <w:rFonts w:ascii="Times New Roman" w:hAnsi="Times New Roman"/>
                <w:b/>
                <w:i/>
                <w:sz w:val="26"/>
                <w:szCs w:val="26"/>
                <w:highlight w:val="yellow"/>
              </w:rPr>
              <w:t>số điện thoại, địa chỉ nơi mới</w:t>
            </w:r>
            <w:r w:rsidRPr="00610A36">
              <w:rPr>
                <w:rFonts w:ascii="Times New Roman" w:hAnsi="Times New Roman"/>
                <w:sz w:val="26"/>
                <w:szCs w:val="26"/>
                <w:highlight w:val="yellow"/>
              </w:rPr>
              <w:t xml:space="preserve"> của người cần xóa đăng ký thường trú; lý do đề nghị xóa đăng ký thường trú.</w:t>
            </w:r>
          </w:p>
        </w:tc>
        <w:tc>
          <w:tcPr>
            <w:tcW w:w="3969" w:type="dxa"/>
            <w:shd w:val="clear" w:color="auto" w:fill="auto"/>
          </w:tcPr>
          <w:p w:rsidR="00E06D3A" w:rsidRPr="00610A36" w:rsidRDefault="00610A36" w:rsidP="00E06D3A">
            <w:pPr>
              <w:rPr>
                <w:rFonts w:ascii="Times New Roman" w:hAnsi="Times New Roman"/>
                <w:bCs/>
                <w:sz w:val="26"/>
                <w:szCs w:val="26"/>
                <w:highlight w:val="yellow"/>
              </w:rPr>
            </w:pPr>
            <w:r w:rsidRPr="00610A36">
              <w:rPr>
                <w:rFonts w:ascii="Times New Roman" w:hAnsi="Times New Roman"/>
                <w:bCs/>
                <w:sz w:val="26"/>
                <w:szCs w:val="26"/>
                <w:highlight w:val="yellow"/>
              </w:rPr>
              <w:lastRenderedPageBreak/>
              <w:t>Tiếp thu ý kiến tham gia</w:t>
            </w: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Default="00E06D3A" w:rsidP="00E06D3A">
            <w:pPr>
              <w:ind w:firstLine="0"/>
              <w:jc w:val="center"/>
              <w:rPr>
                <w:rFonts w:ascii="Times New Roman" w:hAnsi="Times New Roman"/>
                <w:sz w:val="26"/>
                <w:szCs w:val="26"/>
              </w:rPr>
            </w:pPr>
            <w:r>
              <w:rPr>
                <w:rFonts w:ascii="Times New Roman" w:hAnsi="Times New Roman"/>
                <w:sz w:val="26"/>
                <w:szCs w:val="26"/>
              </w:rPr>
              <w:t xml:space="preserve">UBND TP Hồ Chí Minh, </w:t>
            </w:r>
            <w:r>
              <w:rPr>
                <w:rFonts w:ascii="Times New Roman" w:hAnsi="Times New Roman"/>
                <w:sz w:val="26"/>
                <w:szCs w:val="26"/>
                <w:highlight w:val="white"/>
              </w:rPr>
              <w:t>UBND tỉnh Bắc Kạn,</w:t>
            </w:r>
            <w:r>
              <w:rPr>
                <w:rFonts w:ascii="Times New Roman" w:hAnsi="Times New Roman"/>
                <w:sz w:val="26"/>
                <w:szCs w:val="26"/>
              </w:rPr>
              <w:t xml:space="preserve"> CAT Bắc Kạn, UBND tỉnh Quảng Bình, CAT Quảng Bình</w:t>
            </w:r>
          </w:p>
        </w:tc>
        <w:tc>
          <w:tcPr>
            <w:tcW w:w="4111" w:type="dxa"/>
            <w:shd w:val="clear" w:color="auto" w:fill="auto"/>
            <w:vAlign w:val="center"/>
          </w:tcPr>
          <w:p w:rsidR="00E06D3A" w:rsidRDefault="00E06D3A" w:rsidP="00E06D3A">
            <w:pPr>
              <w:ind w:firstLine="325"/>
              <w:rPr>
                <w:rFonts w:ascii="Times New Roman" w:hAnsi="Times New Roman"/>
                <w:sz w:val="26"/>
                <w:szCs w:val="26"/>
              </w:rPr>
            </w:pPr>
            <w:r>
              <w:rPr>
                <w:rFonts w:ascii="Times New Roman" w:hAnsi="Times New Roman"/>
                <w:sz w:val="26"/>
                <w:szCs w:val="26"/>
              </w:rPr>
              <w:t xml:space="preserve">Đề nghị chỉnh lý khoản 2 Điều 10 như sau: </w:t>
            </w:r>
            <w:r w:rsidRPr="003F5354">
              <w:rPr>
                <w:rFonts w:ascii="Times New Roman" w:hAnsi="Times New Roman"/>
                <w:sz w:val="26"/>
                <w:szCs w:val="26"/>
              </w:rPr>
              <w:t>Hồ sơ xóa đăng ký thường trú gồm: Tờ khai thay đổi thông tin cư trú và giấy tờ</w:t>
            </w:r>
            <w:r>
              <w:rPr>
                <w:rFonts w:ascii="Times New Roman" w:hAnsi="Times New Roman"/>
                <w:b/>
                <w:i/>
                <w:sz w:val="26"/>
                <w:szCs w:val="26"/>
              </w:rPr>
              <w:t xml:space="preserve"> có giá trị chứng minh thuộc một trong các trường hợp xóa đăng ký thường trú theo quy định của Luật Cư trú.</w:t>
            </w:r>
          </w:p>
        </w:tc>
        <w:tc>
          <w:tcPr>
            <w:tcW w:w="3969" w:type="dxa"/>
            <w:shd w:val="clear" w:color="auto" w:fill="auto"/>
          </w:tcPr>
          <w:p w:rsidR="00E06D3A" w:rsidRPr="00E56253" w:rsidRDefault="00E06D3A" w:rsidP="00E06D3A">
            <w:pPr>
              <w:rPr>
                <w:rFonts w:ascii="Times New Roman" w:hAnsi="Times New Roman"/>
                <w:bCs/>
                <w:sz w:val="26"/>
                <w:szCs w:val="26"/>
                <w:highlight w:val="white"/>
              </w:rPr>
            </w:pP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Default="00E06D3A" w:rsidP="00E06D3A">
            <w:pPr>
              <w:ind w:firstLine="0"/>
              <w:jc w:val="center"/>
              <w:rPr>
                <w:rFonts w:ascii="Times New Roman" w:hAnsi="Times New Roman"/>
                <w:sz w:val="26"/>
                <w:szCs w:val="26"/>
              </w:rPr>
            </w:pPr>
            <w:r>
              <w:rPr>
                <w:rFonts w:ascii="Times New Roman" w:hAnsi="Times New Roman"/>
                <w:sz w:val="26"/>
                <w:szCs w:val="26"/>
              </w:rPr>
              <w:t xml:space="preserve">Bộ Văn hóa, Thể thao </w:t>
            </w:r>
            <w:r>
              <w:rPr>
                <w:rFonts w:ascii="Times New Roman" w:hAnsi="Times New Roman"/>
                <w:sz w:val="26"/>
                <w:szCs w:val="26"/>
              </w:rPr>
              <w:lastRenderedPageBreak/>
              <w:t>và Du lịch</w:t>
            </w:r>
          </w:p>
        </w:tc>
        <w:tc>
          <w:tcPr>
            <w:tcW w:w="4111" w:type="dxa"/>
            <w:shd w:val="clear" w:color="auto" w:fill="auto"/>
            <w:vAlign w:val="center"/>
          </w:tcPr>
          <w:p w:rsidR="00E06D3A" w:rsidRPr="00A058F0" w:rsidRDefault="00E06D3A" w:rsidP="00E06D3A">
            <w:pPr>
              <w:ind w:firstLine="325"/>
              <w:rPr>
                <w:rFonts w:ascii="Times New Roman" w:hAnsi="Times New Roman"/>
                <w:sz w:val="26"/>
                <w:szCs w:val="26"/>
              </w:rPr>
            </w:pPr>
            <w:r w:rsidRPr="00C953B2">
              <w:rPr>
                <w:rFonts w:ascii="Times New Roman" w:hAnsi="Times New Roman"/>
                <w:sz w:val="26"/>
                <w:szCs w:val="26"/>
              </w:rPr>
              <w:lastRenderedPageBreak/>
              <w:t xml:space="preserve">Tại khoản 3, đề nghị cân nhắc bổ </w:t>
            </w:r>
            <w:r w:rsidRPr="00C953B2">
              <w:rPr>
                <w:rFonts w:ascii="Times New Roman" w:hAnsi="Times New Roman"/>
                <w:sz w:val="26"/>
                <w:szCs w:val="26"/>
              </w:rPr>
              <w:lastRenderedPageBreak/>
              <w:t>sung thêm thông tin “ngày tháng năm sinh" tại văn bản đề nghị xóa đăng ký thường trú để bảo đảm đầy đủ các trường thông tin có thể truy cập vào cơ sở dữ liệu quốc gia về dân cư; đồng thời, bỏ khoản 4 và đưa vào cùng nội dung khoản 3 vì là cùng một thủ tục hành chính.</w:t>
            </w:r>
          </w:p>
        </w:tc>
        <w:tc>
          <w:tcPr>
            <w:tcW w:w="3969" w:type="dxa"/>
            <w:shd w:val="clear" w:color="auto" w:fill="auto"/>
          </w:tcPr>
          <w:p w:rsidR="00E06D3A" w:rsidRPr="00E56253" w:rsidRDefault="00610A36" w:rsidP="00E06D3A">
            <w:pPr>
              <w:rPr>
                <w:rFonts w:ascii="Times New Roman" w:hAnsi="Times New Roman"/>
                <w:bCs/>
                <w:sz w:val="26"/>
                <w:szCs w:val="26"/>
                <w:highlight w:val="white"/>
              </w:rPr>
            </w:pPr>
            <w:r w:rsidRPr="00610A36">
              <w:rPr>
                <w:rFonts w:ascii="Times New Roman" w:hAnsi="Times New Roman"/>
                <w:bCs/>
                <w:color w:val="FF0000"/>
                <w:sz w:val="26"/>
                <w:szCs w:val="26"/>
                <w:highlight w:val="yellow"/>
              </w:rPr>
              <w:lastRenderedPageBreak/>
              <w:t>Tiếp thu ý kiến tham gia</w:t>
            </w: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Pr="00E56253" w:rsidRDefault="00E06D3A" w:rsidP="00E06D3A">
            <w:pPr>
              <w:ind w:firstLine="0"/>
              <w:jc w:val="center"/>
              <w:rPr>
                <w:rFonts w:ascii="Times New Roman" w:hAnsi="Times New Roman"/>
                <w:sz w:val="26"/>
                <w:szCs w:val="26"/>
              </w:rPr>
            </w:pPr>
            <w:r>
              <w:rPr>
                <w:rFonts w:ascii="Times New Roman" w:hAnsi="Times New Roman"/>
                <w:sz w:val="26"/>
                <w:szCs w:val="26"/>
              </w:rPr>
              <w:t>Bộ Giao thông vận tải</w:t>
            </w:r>
          </w:p>
        </w:tc>
        <w:tc>
          <w:tcPr>
            <w:tcW w:w="4111" w:type="dxa"/>
            <w:shd w:val="clear" w:color="auto" w:fill="auto"/>
            <w:vAlign w:val="center"/>
          </w:tcPr>
          <w:p w:rsidR="00E06D3A" w:rsidRPr="00F61250" w:rsidRDefault="00E06D3A" w:rsidP="00E06D3A">
            <w:pPr>
              <w:ind w:firstLine="325"/>
              <w:rPr>
                <w:rFonts w:ascii="Times New Roman" w:hAnsi="Times New Roman"/>
                <w:sz w:val="26"/>
                <w:szCs w:val="26"/>
                <w:highlight w:val="white"/>
              </w:rPr>
            </w:pPr>
            <w:r>
              <w:rPr>
                <w:rFonts w:ascii="Times New Roman" w:hAnsi="Times New Roman"/>
                <w:sz w:val="26"/>
                <w:szCs w:val="26"/>
              </w:rPr>
              <w:t xml:space="preserve">Tại </w:t>
            </w:r>
            <w:r w:rsidRPr="00000F36">
              <w:rPr>
                <w:rFonts w:ascii="Times New Roman" w:hAnsi="Times New Roman"/>
                <w:sz w:val="26"/>
                <w:szCs w:val="26"/>
              </w:rPr>
              <w:t>khoản 5</w:t>
            </w:r>
            <w:r>
              <w:rPr>
                <w:rFonts w:ascii="Times New Roman" w:hAnsi="Times New Roman"/>
                <w:sz w:val="26"/>
                <w:szCs w:val="26"/>
              </w:rPr>
              <w:t xml:space="preserve"> </w:t>
            </w:r>
            <w:r w:rsidRPr="00000F36">
              <w:rPr>
                <w:rFonts w:ascii="Times New Roman" w:hAnsi="Times New Roman"/>
                <w:sz w:val="26"/>
                <w:szCs w:val="26"/>
              </w:rPr>
              <w:t>Điều 10 về nội dung "...cơ quan đăng ký cư trú thông bảo về việc xóa đăng ký thường trú...", đề nghị làm rõ việc thông báo được thực hiện qua những hình thức nào? Đồng thời đề nghị nghiên cứu, quy định chi tiết cách thức xử lý đối với trường hợp “không liên hệ được với công dân hoặc đại diện hộ gia đình".</w:t>
            </w:r>
          </w:p>
        </w:tc>
        <w:tc>
          <w:tcPr>
            <w:tcW w:w="3969" w:type="dxa"/>
            <w:shd w:val="clear" w:color="auto" w:fill="auto"/>
          </w:tcPr>
          <w:p w:rsidR="00E06D3A" w:rsidRPr="00F61250" w:rsidRDefault="00610A36" w:rsidP="00E06D3A">
            <w:pPr>
              <w:rPr>
                <w:rFonts w:ascii="Times New Roman" w:hAnsi="Times New Roman"/>
                <w:bCs/>
                <w:sz w:val="26"/>
                <w:szCs w:val="26"/>
                <w:highlight w:val="white"/>
              </w:rPr>
            </w:pPr>
            <w:r>
              <w:rPr>
                <w:rFonts w:ascii="Times New Roman" w:hAnsi="Times New Roman"/>
                <w:bCs/>
                <w:sz w:val="26"/>
                <w:szCs w:val="26"/>
                <w:highlight w:val="white"/>
              </w:rPr>
              <w:t>Tiếp thu ý kiến tham gia, dự thảo đã điều chỉnh nội dung quy định theo hướng bỏ quy định về việc thông báo cho công dân về việc thuộc trường hợp xóa đăng ký thường trú</w:t>
            </w:r>
            <w:r w:rsidR="00F358B5">
              <w:rPr>
                <w:rFonts w:ascii="Times New Roman" w:hAnsi="Times New Roman"/>
                <w:bCs/>
                <w:sz w:val="26"/>
                <w:szCs w:val="26"/>
                <w:highlight w:val="white"/>
              </w:rPr>
              <w:t>, khi có căn cứ chứng minh công dân thuộc trường hợp xóa đăng ký thường trú thì cơ quan đăng ký cư trú tiến hành xóa đăng ký thường trú.</w:t>
            </w: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Default="00E06D3A" w:rsidP="00E06D3A">
            <w:pPr>
              <w:ind w:firstLine="0"/>
              <w:jc w:val="center"/>
              <w:rPr>
                <w:rFonts w:ascii="Times New Roman" w:hAnsi="Times New Roman"/>
                <w:sz w:val="26"/>
                <w:szCs w:val="26"/>
              </w:rPr>
            </w:pPr>
            <w:r>
              <w:rPr>
                <w:rFonts w:ascii="Times New Roman" w:hAnsi="Times New Roman"/>
                <w:sz w:val="26"/>
                <w:szCs w:val="26"/>
              </w:rPr>
              <w:t>Bộ Văn hóa, Thể thao và Du lịch</w:t>
            </w:r>
          </w:p>
        </w:tc>
        <w:tc>
          <w:tcPr>
            <w:tcW w:w="4111" w:type="dxa"/>
            <w:shd w:val="clear" w:color="auto" w:fill="auto"/>
            <w:vAlign w:val="center"/>
          </w:tcPr>
          <w:p w:rsidR="00E06D3A" w:rsidRDefault="00E06D3A" w:rsidP="00E06D3A">
            <w:pPr>
              <w:ind w:firstLine="325"/>
              <w:rPr>
                <w:rFonts w:ascii="Times New Roman" w:hAnsi="Times New Roman"/>
                <w:sz w:val="26"/>
                <w:szCs w:val="26"/>
              </w:rPr>
            </w:pPr>
            <w:r w:rsidRPr="00C953B2">
              <w:rPr>
                <w:rFonts w:ascii="Times New Roman" w:hAnsi="Times New Roman"/>
                <w:sz w:val="26"/>
                <w:szCs w:val="26"/>
              </w:rPr>
              <w:t>Tại khoản 5</w:t>
            </w:r>
            <w:r>
              <w:rPr>
                <w:rFonts w:ascii="Times New Roman" w:hAnsi="Times New Roman"/>
                <w:sz w:val="26"/>
                <w:szCs w:val="26"/>
              </w:rPr>
              <w:t>,</w:t>
            </w:r>
            <w:r w:rsidRPr="00C953B2">
              <w:rPr>
                <w:rFonts w:ascii="Times New Roman" w:hAnsi="Times New Roman"/>
                <w:sz w:val="26"/>
                <w:szCs w:val="26"/>
              </w:rPr>
              <w:t xml:space="preserve"> đề nghị bổ sung quy định về việc rà soát để xóa thường trú trong thời gian 12 tháng đối với các đối tượng thuộc điểm d, e, g, h, i khoản 1 Điều 24 Luật Cư trú. Lý do: đây là các trường hợp phổ biến trong </w:t>
            </w:r>
            <w:r w:rsidRPr="00C953B2">
              <w:rPr>
                <w:rFonts w:ascii="Times New Roman" w:hAnsi="Times New Roman"/>
                <w:sz w:val="26"/>
                <w:szCs w:val="26"/>
              </w:rPr>
              <w:lastRenderedPageBreak/>
              <w:t>thực tế và cần được rà soát, xóa cư trú để tránh trùng lặp về nơi cư trú của công dân (nhiều công dân có cùng một địa chỉ thường trú).</w:t>
            </w:r>
          </w:p>
        </w:tc>
        <w:tc>
          <w:tcPr>
            <w:tcW w:w="3969" w:type="dxa"/>
            <w:shd w:val="clear" w:color="auto" w:fill="auto"/>
          </w:tcPr>
          <w:p w:rsidR="00E06D3A" w:rsidRPr="00F61250" w:rsidRDefault="001B33DB" w:rsidP="00E06D3A">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w:t>
            </w:r>
            <w:r w:rsidR="00F358B5">
              <w:rPr>
                <w:rFonts w:ascii="Times New Roman" w:hAnsi="Times New Roman"/>
                <w:bCs/>
                <w:sz w:val="26"/>
                <w:szCs w:val="26"/>
                <w:highlight w:val="white"/>
              </w:rPr>
              <w:t xml:space="preserve"> gia</w:t>
            </w: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Default="00E06D3A" w:rsidP="00E06D3A">
            <w:pPr>
              <w:ind w:firstLine="0"/>
              <w:jc w:val="center"/>
              <w:rPr>
                <w:rFonts w:ascii="Times New Roman" w:hAnsi="Times New Roman"/>
                <w:sz w:val="26"/>
                <w:szCs w:val="26"/>
              </w:rPr>
            </w:pPr>
            <w:r>
              <w:rPr>
                <w:rFonts w:ascii="Times New Roman" w:hAnsi="Times New Roman"/>
                <w:sz w:val="26"/>
                <w:szCs w:val="26"/>
              </w:rPr>
              <w:t>UBND TP Đà Nẵng, CATP Đà Nẵng</w:t>
            </w:r>
          </w:p>
        </w:tc>
        <w:tc>
          <w:tcPr>
            <w:tcW w:w="4111" w:type="dxa"/>
            <w:shd w:val="clear" w:color="auto" w:fill="auto"/>
            <w:vAlign w:val="center"/>
          </w:tcPr>
          <w:p w:rsidR="00E06D3A" w:rsidRPr="00C953B2" w:rsidRDefault="00E06D3A" w:rsidP="00E06D3A">
            <w:pPr>
              <w:ind w:firstLine="325"/>
              <w:rPr>
                <w:rFonts w:ascii="Times New Roman" w:hAnsi="Times New Roman"/>
                <w:sz w:val="26"/>
                <w:szCs w:val="26"/>
              </w:rPr>
            </w:pPr>
            <w:r w:rsidRPr="00A36F29">
              <w:rPr>
                <w:rFonts w:ascii="Times New Roman" w:hAnsi="Times New Roman"/>
                <w:sz w:val="26"/>
                <w:szCs w:val="26"/>
              </w:rPr>
              <w:t>Tại khoản 5 Điều 10 và khoản 5 Điều 11 dự thảo Nghị định, vì việc xóa đăng ký thường trú/tạm trú ảnh hưởng đến quyền cư trú của công dân, do đó để tránh phát sinh khiếu nại, thực hiện thống nhất, công khai, dân chủ, đề nghị quy định cụ</w:t>
            </w:r>
            <w:r>
              <w:rPr>
                <w:rFonts w:ascii="Times New Roman" w:hAnsi="Times New Roman"/>
                <w:sz w:val="26"/>
                <w:szCs w:val="26"/>
              </w:rPr>
              <w:t xml:space="preserve"> thể hình thức thông báo của cơ quan đăng ký cư trú đối với công dân hoặc đại diện hộ gia đình.</w:t>
            </w:r>
          </w:p>
        </w:tc>
        <w:tc>
          <w:tcPr>
            <w:tcW w:w="3969" w:type="dxa"/>
            <w:shd w:val="clear" w:color="auto" w:fill="auto"/>
          </w:tcPr>
          <w:p w:rsidR="00E06D3A" w:rsidRPr="00F61250" w:rsidRDefault="001B33DB" w:rsidP="00E06D3A">
            <w:pPr>
              <w:rPr>
                <w:rFonts w:ascii="Times New Roman" w:hAnsi="Times New Roman"/>
                <w:bCs/>
                <w:sz w:val="26"/>
                <w:szCs w:val="26"/>
                <w:highlight w:val="white"/>
              </w:rPr>
            </w:pPr>
            <w:r>
              <w:rPr>
                <w:rFonts w:ascii="Times New Roman" w:hAnsi="Times New Roman"/>
                <w:bCs/>
                <w:sz w:val="26"/>
                <w:szCs w:val="26"/>
                <w:highlight w:val="white"/>
              </w:rPr>
              <w:t xml:space="preserve">Tiếp thu ý kiến tham gia, dự thảo đã điều chỉnh nội dung quy định theo hướng bỏ quy định về việc thông báo cho công dân về việc thuộc trường hợp xóa đăng ký thường trú. </w:t>
            </w: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Default="00E06D3A" w:rsidP="00E06D3A">
            <w:pPr>
              <w:ind w:firstLine="0"/>
              <w:jc w:val="center"/>
              <w:rPr>
                <w:rFonts w:ascii="Times New Roman" w:hAnsi="Times New Roman"/>
                <w:sz w:val="26"/>
                <w:szCs w:val="26"/>
              </w:rPr>
            </w:pPr>
            <w:r>
              <w:rPr>
                <w:rFonts w:ascii="Times New Roman" w:hAnsi="Times New Roman"/>
                <w:sz w:val="26"/>
                <w:szCs w:val="26"/>
              </w:rPr>
              <w:t>C01</w:t>
            </w:r>
          </w:p>
        </w:tc>
        <w:tc>
          <w:tcPr>
            <w:tcW w:w="4111" w:type="dxa"/>
            <w:shd w:val="clear" w:color="auto" w:fill="auto"/>
            <w:vAlign w:val="center"/>
          </w:tcPr>
          <w:p w:rsidR="00E06D3A" w:rsidRPr="00C953B2" w:rsidRDefault="00E06D3A" w:rsidP="00E06D3A">
            <w:pPr>
              <w:ind w:firstLine="325"/>
              <w:rPr>
                <w:rFonts w:ascii="Times New Roman" w:hAnsi="Times New Roman"/>
                <w:sz w:val="26"/>
                <w:szCs w:val="26"/>
              </w:rPr>
            </w:pPr>
            <w:r w:rsidRPr="00FF171E">
              <w:rPr>
                <w:rFonts w:ascii="Times New Roman" w:hAnsi="Times New Roman"/>
                <w:sz w:val="26"/>
                <w:szCs w:val="26"/>
              </w:rPr>
              <w:t xml:space="preserve">Cơ quan đăng ký cư trú thực hiện việc xóa đăng ký thường trú đối với công dân khi phát hiện công dân đó thuộc một trong các trường hợp bị xóa đăng ký thường trú. Trừ trường hợp quy định tại khoản 1 Điều này, trước khi thực hiện việc xóa đăng ký thường trú, cơ quan đăng ký cư trú thông báo về việc xóa đăng ký thường trú tới công dân hoặc đại </w:t>
            </w:r>
            <w:r w:rsidRPr="00FF171E">
              <w:rPr>
                <w:rFonts w:ascii="Times New Roman" w:hAnsi="Times New Roman"/>
                <w:sz w:val="26"/>
                <w:szCs w:val="26"/>
              </w:rPr>
              <w:lastRenderedPageBreak/>
              <w:t xml:space="preserve">diện hộ gia đình để biết và thực hiện việc nộp hồ sơ làm thủ tục xóa đăng ký thường trú theo quy định tại khoản 2 Điều này trừ trường hợp </w:t>
            </w:r>
            <w:r>
              <w:rPr>
                <w:rFonts w:ascii="Times New Roman" w:hAnsi="Times New Roman"/>
                <w:b/>
                <w:i/>
                <w:sz w:val="26"/>
                <w:szCs w:val="26"/>
              </w:rPr>
              <w:t xml:space="preserve">quy định tại khoản 1 Điều này và trường hợp </w:t>
            </w:r>
            <w:r w:rsidRPr="00FF171E">
              <w:rPr>
                <w:rFonts w:ascii="Times New Roman" w:hAnsi="Times New Roman"/>
                <w:sz w:val="26"/>
                <w:szCs w:val="26"/>
              </w:rPr>
              <w:t>không liên hệ được với công dân hoặc đại diện hộ gia đình.</w:t>
            </w:r>
          </w:p>
        </w:tc>
        <w:tc>
          <w:tcPr>
            <w:tcW w:w="3969" w:type="dxa"/>
            <w:shd w:val="clear" w:color="auto" w:fill="auto"/>
          </w:tcPr>
          <w:p w:rsidR="00E06D3A" w:rsidRPr="00F61250" w:rsidRDefault="001B33DB" w:rsidP="00E06D3A">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Default="00E06D3A" w:rsidP="00E06D3A">
            <w:pPr>
              <w:ind w:firstLine="0"/>
              <w:jc w:val="center"/>
              <w:rPr>
                <w:rFonts w:ascii="Times New Roman" w:hAnsi="Times New Roman"/>
                <w:sz w:val="26"/>
                <w:szCs w:val="26"/>
              </w:rPr>
            </w:pPr>
            <w:r>
              <w:rPr>
                <w:rFonts w:ascii="Times New Roman" w:hAnsi="Times New Roman"/>
                <w:sz w:val="26"/>
                <w:szCs w:val="26"/>
              </w:rPr>
              <w:t>UBND TP Hải Phòng</w:t>
            </w:r>
          </w:p>
        </w:tc>
        <w:tc>
          <w:tcPr>
            <w:tcW w:w="4111" w:type="dxa"/>
            <w:shd w:val="clear" w:color="auto" w:fill="auto"/>
            <w:vAlign w:val="center"/>
          </w:tcPr>
          <w:p w:rsidR="00E06D3A" w:rsidRPr="00FF171E" w:rsidRDefault="00E06D3A" w:rsidP="00E06D3A">
            <w:pPr>
              <w:ind w:firstLine="325"/>
              <w:rPr>
                <w:rFonts w:ascii="Times New Roman" w:hAnsi="Times New Roman"/>
                <w:sz w:val="26"/>
                <w:szCs w:val="26"/>
              </w:rPr>
            </w:pPr>
            <w:r w:rsidRPr="008D2A9F">
              <w:rPr>
                <w:rFonts w:ascii="Times New Roman" w:hAnsi="Times New Roman"/>
                <w:sz w:val="26"/>
                <w:szCs w:val="26"/>
              </w:rPr>
              <w:t xml:space="preserve">Tại khoản 5 đề nghị điều chỉnh, bổ sung là “5. Cơ quan đăng ký cư trú thực hiện xoá đăng ký thường trú đối với công dân khi phát hiện công dân đó thuộc một trong các trường hợp bị xoá đăng ký thường trú. Trước khi thực hiện việc xoá đăng ký thường trú, cơ quan đăng ký cư trú thông báo về việc xoá đăng ký thường trú tới công dân hoặc đại diện hộ gia đình để biết, trừ trường hợp không liên hệ được với công dân hoặc đại diện hộ gia đình. Trừ trường hợp quy định tại khoản 1 Điều này, công dân hoặc đại diện hộ gia đình thực hiện việc nộp hồ sơ làm thủ tục xoá đăng ký thường trú </w:t>
            </w:r>
            <w:r w:rsidRPr="008D2A9F">
              <w:rPr>
                <w:rFonts w:ascii="Times New Roman" w:hAnsi="Times New Roman"/>
                <w:sz w:val="26"/>
                <w:szCs w:val="26"/>
              </w:rPr>
              <w:lastRenderedPageBreak/>
              <w:t>tại cơ quan đăng ký cư trú theo quy định tại khoản 2 Điều này...”.</w:t>
            </w:r>
          </w:p>
        </w:tc>
        <w:tc>
          <w:tcPr>
            <w:tcW w:w="3969" w:type="dxa"/>
            <w:shd w:val="clear" w:color="auto" w:fill="auto"/>
          </w:tcPr>
          <w:p w:rsidR="00E06D3A" w:rsidRPr="00F61250" w:rsidRDefault="00BE49B9" w:rsidP="00E06D3A">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Default="00E06D3A" w:rsidP="00E06D3A">
            <w:pPr>
              <w:ind w:firstLine="0"/>
              <w:jc w:val="center"/>
              <w:rPr>
                <w:rFonts w:ascii="Times New Roman" w:hAnsi="Times New Roman"/>
                <w:sz w:val="26"/>
                <w:szCs w:val="26"/>
              </w:rPr>
            </w:pPr>
            <w:r>
              <w:rPr>
                <w:rFonts w:ascii="Times New Roman" w:hAnsi="Times New Roman"/>
                <w:sz w:val="26"/>
                <w:szCs w:val="26"/>
              </w:rPr>
              <w:t>CAT Tuyên Quang</w:t>
            </w:r>
          </w:p>
        </w:tc>
        <w:tc>
          <w:tcPr>
            <w:tcW w:w="4111" w:type="dxa"/>
            <w:shd w:val="clear" w:color="auto" w:fill="auto"/>
            <w:vAlign w:val="center"/>
          </w:tcPr>
          <w:p w:rsidR="00E06D3A" w:rsidRDefault="00E06D3A" w:rsidP="00E06D3A">
            <w:pPr>
              <w:ind w:firstLine="325"/>
              <w:rPr>
                <w:rFonts w:ascii="Times New Roman" w:hAnsi="Times New Roman"/>
                <w:i/>
                <w:sz w:val="26"/>
                <w:szCs w:val="26"/>
              </w:rPr>
            </w:pPr>
            <w:r w:rsidRPr="00A70AE7">
              <w:rPr>
                <w:rFonts w:ascii="Times New Roman" w:hAnsi="Times New Roman"/>
                <w:sz w:val="26"/>
                <w:szCs w:val="26"/>
              </w:rPr>
              <w:t xml:space="preserve">Sau khoản 3, Điều 10 bổ sung thêm 01 khoản quy định: </w:t>
            </w:r>
            <w:r w:rsidRPr="00A70AE7">
              <w:rPr>
                <w:rFonts w:ascii="Times New Roman" w:hAnsi="Times New Roman"/>
                <w:i/>
                <w:sz w:val="26"/>
                <w:szCs w:val="26"/>
              </w:rPr>
              <w:t xml:space="preserve">Đối với các trường hợp trước đây đăng ký thường trú theo diện </w:t>
            </w:r>
            <w:r>
              <w:rPr>
                <w:rFonts w:ascii="Times New Roman" w:hAnsi="Times New Roman"/>
                <w:i/>
                <w:sz w:val="26"/>
                <w:szCs w:val="26"/>
              </w:rPr>
              <w:t>v</w:t>
            </w:r>
            <w:r w:rsidRPr="00A70AE7">
              <w:rPr>
                <w:rFonts w:ascii="Times New Roman" w:hAnsi="Times New Roman"/>
                <w:i/>
                <w:sz w:val="26"/>
                <w:szCs w:val="26"/>
              </w:rPr>
              <w:t xml:space="preserve">ợ về ở với </w:t>
            </w:r>
            <w:r>
              <w:rPr>
                <w:rFonts w:ascii="Times New Roman" w:hAnsi="Times New Roman"/>
                <w:i/>
                <w:sz w:val="26"/>
                <w:szCs w:val="26"/>
              </w:rPr>
              <w:t>c</w:t>
            </w:r>
            <w:r w:rsidRPr="00A70AE7">
              <w:rPr>
                <w:rFonts w:ascii="Times New Roman" w:hAnsi="Times New Roman"/>
                <w:i/>
                <w:sz w:val="26"/>
                <w:szCs w:val="26"/>
              </w:rPr>
              <w:t xml:space="preserve">hồng, </w:t>
            </w:r>
            <w:r>
              <w:rPr>
                <w:rFonts w:ascii="Times New Roman" w:hAnsi="Times New Roman"/>
                <w:i/>
                <w:sz w:val="26"/>
                <w:szCs w:val="26"/>
              </w:rPr>
              <w:t>c</w:t>
            </w:r>
            <w:r w:rsidRPr="00A70AE7">
              <w:rPr>
                <w:rFonts w:ascii="Times New Roman" w:hAnsi="Times New Roman"/>
                <w:i/>
                <w:sz w:val="26"/>
                <w:szCs w:val="26"/>
              </w:rPr>
              <w:t xml:space="preserve">hồng về ở với vợ theo điểm a, khoản 2, điều 20 Luật cư trú, mà chỗ ở hợp pháp hiện không thuộc quyền sở hữu của </w:t>
            </w:r>
            <w:r>
              <w:rPr>
                <w:rFonts w:ascii="Times New Roman" w:hAnsi="Times New Roman"/>
                <w:i/>
                <w:sz w:val="26"/>
                <w:szCs w:val="26"/>
              </w:rPr>
              <w:t>v</w:t>
            </w:r>
            <w:r w:rsidRPr="00A70AE7">
              <w:rPr>
                <w:rFonts w:ascii="Times New Roman" w:hAnsi="Times New Roman"/>
                <w:i/>
                <w:sz w:val="26"/>
                <w:szCs w:val="26"/>
              </w:rPr>
              <w:t>ợ (</w:t>
            </w:r>
            <w:r>
              <w:rPr>
                <w:rFonts w:ascii="Times New Roman" w:hAnsi="Times New Roman"/>
                <w:i/>
                <w:sz w:val="26"/>
                <w:szCs w:val="26"/>
              </w:rPr>
              <w:t>c</w:t>
            </w:r>
            <w:r w:rsidRPr="00A70AE7">
              <w:rPr>
                <w:rFonts w:ascii="Times New Roman" w:hAnsi="Times New Roman"/>
                <w:i/>
                <w:sz w:val="26"/>
                <w:szCs w:val="26"/>
              </w:rPr>
              <w:t>hồng), khi có quyết định ly hôn của tòa án mà chủ sở hữu chỗ ở hợp pháp đó không đồng ý cho đăng ký thường trú tại chỗ ở, nếu không thực hiện chuyển khẩu, thì chủ hộ được đề nghị xóa đăng ký thường trú. Hồ sơ xóa đăng ký thường trú gồm: Tờ khai thay đổi thông tin cư trú và giấy tờ, tài liệu chứng minh thuộc trường hợp xóa đăng ký thường trú.</w:t>
            </w:r>
          </w:p>
          <w:p w:rsidR="00E06D3A" w:rsidRPr="00A70AE7" w:rsidRDefault="00E06D3A" w:rsidP="00E06D3A">
            <w:pPr>
              <w:ind w:firstLine="325"/>
              <w:rPr>
                <w:rFonts w:ascii="Times New Roman" w:hAnsi="Times New Roman"/>
                <w:sz w:val="26"/>
                <w:szCs w:val="26"/>
              </w:rPr>
            </w:pPr>
            <w:r>
              <w:rPr>
                <w:rFonts w:ascii="Times New Roman" w:hAnsi="Times New Roman"/>
                <w:sz w:val="26"/>
                <w:szCs w:val="26"/>
              </w:rPr>
              <w:t>Lý do:</w:t>
            </w:r>
            <w:r>
              <w:t xml:space="preserve"> </w:t>
            </w:r>
            <w:r w:rsidRPr="00A70AE7">
              <w:rPr>
                <w:rFonts w:ascii="Times New Roman" w:hAnsi="Times New Roman"/>
                <w:sz w:val="26"/>
                <w:szCs w:val="26"/>
              </w:rPr>
              <w:t xml:space="preserve">Trong thực tế các trường hợp đăng ký thường trú theo diện Vợ về ở với Chồng, Chồng về ở với vợ theo điểm a, khoản 2, điều 20 Luật </w:t>
            </w:r>
            <w:r w:rsidRPr="00A70AE7">
              <w:rPr>
                <w:rFonts w:ascii="Times New Roman" w:hAnsi="Times New Roman"/>
                <w:sz w:val="26"/>
                <w:szCs w:val="26"/>
              </w:rPr>
              <w:lastRenderedPageBreak/>
              <w:t>cư trú, mà chỗ ở đó thuộc sở hữu của Bố mẹ Chồng (Bố mẹ Vợ), khi có quyết định ly hôn của tòa án, Vợ hoặc Chồng không làm thủ tục chuyển khẩu đi nơi khác, mà chủ sở hữu yêu cầu Cơ quan quản lý phải xóa đăng ký thường trú để đăng ký thường trú cho con Dâu (con Dế) mới, dẫn đến khó khăn trong việc trả lời các yêu cầu chính đáng của công dân. Mặt khác tại Điều 24, Luật Cư trú quy định các trường hợp xóa đăng ký thường trú, chưa có quy định đối với trường hợp này, chính vì vậy phải bố sung thêm khoản này vào Điều 10, để phù hợp với thực tế.</w:t>
            </w:r>
          </w:p>
        </w:tc>
        <w:tc>
          <w:tcPr>
            <w:tcW w:w="3969" w:type="dxa"/>
            <w:shd w:val="clear" w:color="auto" w:fill="auto"/>
          </w:tcPr>
          <w:p w:rsidR="00E06D3A" w:rsidRPr="00E87A8D" w:rsidRDefault="00E87A8D" w:rsidP="00E87A8D">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Quy định của Luật Cư trú đã đảm bảo giải quyết được vấn đề này. Tại điểm h, khoản 1 Điều 24 Luật Cư trú quy định xóa đăng ký thường trú với trường hợp: </w:t>
            </w:r>
            <w:r w:rsidRPr="00CD4BCF">
              <w:rPr>
                <w:rFonts w:ascii="Times New Roman" w:eastAsia="Times New Roman" w:hAnsi="Times New Roman"/>
                <w:color w:val="000000"/>
                <w:sz w:val="28"/>
                <w:szCs w:val="28"/>
                <w:lang w:val="vi-VN"/>
              </w:rPr>
              <w:t>Người đã đăng ký thường trú tại chỗ ở do thuê, mượn, ở nhờ nhưng đã chấm dứt việc thuê, mượn, ở nhờ và không được người cho thuê, cho mượn, cho ở nhờ đ</w:t>
            </w:r>
            <w:r w:rsidRPr="00CD4BCF">
              <w:rPr>
                <w:rFonts w:ascii="Times New Roman" w:eastAsia="Times New Roman" w:hAnsi="Times New Roman"/>
                <w:color w:val="000000"/>
                <w:sz w:val="28"/>
                <w:szCs w:val="28"/>
              </w:rPr>
              <w:t>ồ</w:t>
            </w:r>
            <w:r w:rsidRPr="00CD4BCF">
              <w:rPr>
                <w:rFonts w:ascii="Times New Roman" w:eastAsia="Times New Roman" w:hAnsi="Times New Roman"/>
                <w:color w:val="000000"/>
                <w:sz w:val="28"/>
                <w:szCs w:val="28"/>
                <w:lang w:val="vi-VN"/>
              </w:rPr>
              <w:t>ng ý cho giữ đăng ký thường trú tại chỗ ở đó</w:t>
            </w:r>
            <w:r>
              <w:rPr>
                <w:rFonts w:ascii="Times New Roman" w:eastAsia="Times New Roman" w:hAnsi="Times New Roman"/>
                <w:color w:val="000000"/>
                <w:sz w:val="28"/>
                <w:szCs w:val="28"/>
              </w:rPr>
              <w:t>.</w:t>
            </w: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Default="00E06D3A" w:rsidP="00E06D3A">
            <w:pPr>
              <w:ind w:firstLine="0"/>
              <w:jc w:val="center"/>
              <w:rPr>
                <w:rFonts w:ascii="Times New Roman" w:hAnsi="Times New Roman"/>
                <w:sz w:val="26"/>
                <w:szCs w:val="26"/>
              </w:rPr>
            </w:pPr>
            <w:r>
              <w:rPr>
                <w:rFonts w:ascii="Times New Roman" w:hAnsi="Times New Roman"/>
                <w:sz w:val="26"/>
                <w:szCs w:val="26"/>
              </w:rPr>
              <w:t>UBND tỉnh Lâm Đồng, CAT Lâm Đồng</w:t>
            </w:r>
          </w:p>
        </w:tc>
        <w:tc>
          <w:tcPr>
            <w:tcW w:w="4111" w:type="dxa"/>
            <w:shd w:val="clear" w:color="auto" w:fill="auto"/>
            <w:vAlign w:val="center"/>
          </w:tcPr>
          <w:p w:rsidR="00E06D3A" w:rsidRPr="00A70AE7" w:rsidRDefault="00E06D3A" w:rsidP="00E06D3A">
            <w:pPr>
              <w:ind w:firstLine="325"/>
              <w:rPr>
                <w:rFonts w:ascii="Times New Roman" w:hAnsi="Times New Roman"/>
                <w:sz w:val="26"/>
                <w:szCs w:val="26"/>
              </w:rPr>
            </w:pPr>
            <w:r w:rsidRPr="0013574A">
              <w:rPr>
                <w:rFonts w:ascii="Times New Roman" w:hAnsi="Times New Roman"/>
                <w:sz w:val="26"/>
                <w:szCs w:val="26"/>
              </w:rPr>
              <w:t xml:space="preserve">Tại khoản 5 Điều 10 và khoản 5 Điều 11: có quy định sau khi thực hiện việc xóa đăng ký thường trú, tạm trú thì cơ quan đăng ký cư trú thông báo bằng văn bản cho công dân đó hoặc chủ hộ sẽ không thực hiện được với trường hợp cả hộ gia đình vắng mặt không xác định được </w:t>
            </w:r>
            <w:r w:rsidRPr="0013574A">
              <w:rPr>
                <w:rFonts w:ascii="Times New Roman" w:hAnsi="Times New Roman"/>
                <w:sz w:val="26"/>
                <w:szCs w:val="26"/>
              </w:rPr>
              <w:lastRenderedPageBreak/>
              <w:t>nơi đến (không tìm được chủ thể để gửi thông báo), đề nghị bổ sung quy định đối với trường hợp này.</w:t>
            </w:r>
          </w:p>
        </w:tc>
        <w:tc>
          <w:tcPr>
            <w:tcW w:w="3969" w:type="dxa"/>
            <w:shd w:val="clear" w:color="auto" w:fill="auto"/>
          </w:tcPr>
          <w:p w:rsidR="00E06D3A" w:rsidRPr="00F61250" w:rsidRDefault="00443CAB" w:rsidP="00443CAB">
            <w:pPr>
              <w:rPr>
                <w:rFonts w:ascii="Times New Roman" w:hAnsi="Times New Roman"/>
                <w:bCs/>
                <w:sz w:val="26"/>
                <w:szCs w:val="26"/>
                <w:highlight w:val="white"/>
              </w:rPr>
            </w:pPr>
            <w:r>
              <w:rPr>
                <w:rFonts w:ascii="Times New Roman" w:hAnsi="Times New Roman"/>
                <w:bCs/>
                <w:sz w:val="26"/>
                <w:szCs w:val="26"/>
                <w:highlight w:val="white"/>
              </w:rPr>
              <w:lastRenderedPageBreak/>
              <w:t>Dự thảo Nghị định đã bỏ quy định này, điều chỉnh quy định về việc xóa đăng ký thường trú theo hướng khi cơ quan đăng ký cư trú có đủ căn cứ công dân thuộc diện xóa đăng ký thường trú thì thực hiện xóa đăng ký thường trú.</w:t>
            </w:r>
          </w:p>
        </w:tc>
      </w:tr>
      <w:tr w:rsidR="00E06D3A" w:rsidRPr="00E56253" w:rsidTr="00E42F52">
        <w:tc>
          <w:tcPr>
            <w:tcW w:w="704" w:type="dxa"/>
            <w:tcBorders>
              <w:top w:val="nil"/>
              <w:bottom w:val="single" w:sz="4" w:space="0" w:color="auto"/>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Default="00E06D3A" w:rsidP="00E06D3A">
            <w:pPr>
              <w:ind w:firstLine="0"/>
              <w:jc w:val="center"/>
              <w:rPr>
                <w:rFonts w:ascii="Times New Roman" w:hAnsi="Times New Roman"/>
                <w:sz w:val="26"/>
                <w:szCs w:val="26"/>
              </w:rPr>
            </w:pPr>
            <w:r>
              <w:rPr>
                <w:rFonts w:ascii="Times New Roman" w:hAnsi="Times New Roman"/>
                <w:sz w:val="26"/>
                <w:szCs w:val="26"/>
              </w:rPr>
              <w:t>UBND TP Hồ Chí Minh</w:t>
            </w:r>
          </w:p>
        </w:tc>
        <w:tc>
          <w:tcPr>
            <w:tcW w:w="4111" w:type="dxa"/>
            <w:shd w:val="clear" w:color="auto" w:fill="auto"/>
            <w:vAlign w:val="center"/>
          </w:tcPr>
          <w:p w:rsidR="00E06D3A" w:rsidRDefault="00E06D3A" w:rsidP="00E06D3A">
            <w:pPr>
              <w:ind w:firstLine="325"/>
              <w:rPr>
                <w:rFonts w:ascii="Times New Roman" w:hAnsi="Times New Roman"/>
                <w:sz w:val="26"/>
                <w:szCs w:val="26"/>
              </w:rPr>
            </w:pPr>
            <w:r w:rsidRPr="008E6D14">
              <w:rPr>
                <w:rFonts w:ascii="Times New Roman" w:hAnsi="Times New Roman"/>
                <w:sz w:val="26"/>
                <w:szCs w:val="26"/>
              </w:rPr>
              <w:t>Tại khoản 5, điều 10, điều 11: đề nghị thay đổi “...trước khi thực hiện việc xóa đăng ký ... tại khoản 2 Điều này trừ trường hợp không liên hệ được với công dân hoặc đại diện hộ gia đình” thành “... trước khi thực hiện việc xóa đăng ký... tại khoản 2 Điều này. Trường hợp không liên hệ được với công dân hoặc đại diện hộ gia đình phải thực hiện niêm yết thông báo về việc xóa đăng kỷ thường trú/tạm trú tại cơ quan đăng ký cư trú".</w:t>
            </w:r>
          </w:p>
        </w:tc>
        <w:tc>
          <w:tcPr>
            <w:tcW w:w="3969" w:type="dxa"/>
            <w:shd w:val="clear" w:color="auto" w:fill="auto"/>
          </w:tcPr>
          <w:p w:rsidR="00E06D3A" w:rsidRPr="00F61250" w:rsidRDefault="00F358B5" w:rsidP="00E06D3A">
            <w:pPr>
              <w:rPr>
                <w:rFonts w:ascii="Times New Roman" w:hAnsi="Times New Roman"/>
                <w:bCs/>
                <w:sz w:val="26"/>
                <w:szCs w:val="26"/>
                <w:highlight w:val="white"/>
              </w:rPr>
            </w:pPr>
            <w:r>
              <w:rPr>
                <w:rFonts w:ascii="Times New Roman" w:hAnsi="Times New Roman"/>
                <w:bCs/>
                <w:sz w:val="26"/>
                <w:szCs w:val="26"/>
                <w:highlight w:val="white"/>
              </w:rPr>
              <w:t>Dự thảo Nghị định đã bỏ quy định này, điều chỉnh quy định về việc xóa đăng ký thường trú theo hướng khi cơ quan đăng ký cư trú có đủ căn cứ công dân thuộc diện xóa đăng ký thường trú thì thực hiện xóa đăng ký thường trú.</w:t>
            </w:r>
          </w:p>
        </w:tc>
      </w:tr>
      <w:tr w:rsidR="00E06D3A" w:rsidRPr="00E56253" w:rsidTr="00E42F52">
        <w:tc>
          <w:tcPr>
            <w:tcW w:w="704" w:type="dxa"/>
            <w:tcBorders>
              <w:top w:val="single" w:sz="4" w:space="0" w:color="auto"/>
              <w:bottom w:val="nil"/>
            </w:tcBorders>
            <w:shd w:val="clear" w:color="auto" w:fill="auto"/>
          </w:tcPr>
          <w:p w:rsidR="00E06D3A" w:rsidRDefault="00E06D3A" w:rsidP="008E11F6">
            <w:pPr>
              <w:ind w:firstLine="0"/>
              <w:jc w:val="center"/>
              <w:rPr>
                <w:rFonts w:ascii="Times New Roman" w:hAnsi="Times New Roman"/>
                <w:b/>
                <w:sz w:val="26"/>
                <w:szCs w:val="26"/>
                <w:highlight w:val="white"/>
              </w:rPr>
            </w:pPr>
            <w:r>
              <w:rPr>
                <w:rFonts w:ascii="Times New Roman" w:hAnsi="Times New Roman"/>
                <w:b/>
                <w:sz w:val="26"/>
                <w:szCs w:val="26"/>
                <w:highlight w:val="white"/>
              </w:rPr>
              <w:t>1</w:t>
            </w:r>
            <w:r w:rsidR="008E11F6">
              <w:rPr>
                <w:rFonts w:ascii="Times New Roman" w:hAnsi="Times New Roman"/>
                <w:b/>
                <w:sz w:val="26"/>
                <w:szCs w:val="26"/>
                <w:highlight w:val="white"/>
              </w:rPr>
              <w:t>0</w:t>
            </w:r>
          </w:p>
        </w:tc>
        <w:tc>
          <w:tcPr>
            <w:tcW w:w="3006" w:type="dxa"/>
            <w:tcBorders>
              <w:top w:val="single" w:sz="4" w:space="0" w:color="auto"/>
              <w:bottom w:val="nil"/>
            </w:tcBorders>
            <w:shd w:val="clear" w:color="auto" w:fill="auto"/>
          </w:tcPr>
          <w:p w:rsidR="00E06D3A" w:rsidRPr="00D81155" w:rsidRDefault="00E06D3A" w:rsidP="00E06D3A">
            <w:pPr>
              <w:ind w:firstLine="0"/>
              <w:rPr>
                <w:rFonts w:ascii="Times New Roman" w:hAnsi="Times New Roman"/>
                <w:b/>
                <w:sz w:val="26"/>
                <w:szCs w:val="26"/>
              </w:rPr>
            </w:pPr>
            <w:r w:rsidRPr="00D81155">
              <w:rPr>
                <w:rFonts w:ascii="Times New Roman" w:hAnsi="Times New Roman"/>
                <w:b/>
                <w:sz w:val="26"/>
                <w:szCs w:val="26"/>
              </w:rPr>
              <w:t>Điều 11. Hồ sơ, thủ tục xóa đăng ký tạm trú</w:t>
            </w:r>
          </w:p>
        </w:tc>
        <w:tc>
          <w:tcPr>
            <w:tcW w:w="2664" w:type="dxa"/>
          </w:tcPr>
          <w:p w:rsidR="00E06D3A" w:rsidRPr="00E56253" w:rsidRDefault="00E06D3A" w:rsidP="00E06D3A">
            <w:pPr>
              <w:ind w:firstLine="0"/>
              <w:jc w:val="center"/>
              <w:rPr>
                <w:rFonts w:ascii="Times New Roman" w:hAnsi="Times New Roman"/>
                <w:sz w:val="26"/>
                <w:szCs w:val="26"/>
                <w:highlight w:val="white"/>
              </w:rPr>
            </w:pPr>
            <w:r>
              <w:rPr>
                <w:rFonts w:ascii="Times New Roman" w:hAnsi="Times New Roman"/>
                <w:sz w:val="26"/>
                <w:szCs w:val="26"/>
                <w:highlight w:val="white"/>
              </w:rPr>
              <w:t>UBND tỉnh Bà Rịa Vũng Tàu, CAT Bà Rịa Vũng Tàu, UBND TP Hồ Chí Minh</w:t>
            </w:r>
          </w:p>
        </w:tc>
        <w:tc>
          <w:tcPr>
            <w:tcW w:w="4111" w:type="dxa"/>
            <w:shd w:val="clear" w:color="auto" w:fill="auto"/>
            <w:vAlign w:val="center"/>
          </w:tcPr>
          <w:p w:rsidR="00E06D3A" w:rsidRPr="00E56253" w:rsidRDefault="00E06D3A" w:rsidP="00E06D3A">
            <w:pPr>
              <w:rPr>
                <w:rFonts w:ascii="Times New Roman" w:hAnsi="Times New Roman"/>
                <w:sz w:val="26"/>
                <w:szCs w:val="26"/>
                <w:highlight w:val="white"/>
              </w:rPr>
            </w:pPr>
            <w:r>
              <w:rPr>
                <w:rFonts w:ascii="Times New Roman" w:hAnsi="Times New Roman"/>
                <w:sz w:val="26"/>
                <w:szCs w:val="26"/>
                <w:highlight w:val="white"/>
              </w:rPr>
              <w:t xml:space="preserve">Đề nghị chỉnh lý lại như sau: </w:t>
            </w:r>
            <w:r w:rsidRPr="00FE28B5">
              <w:rPr>
                <w:rFonts w:ascii="Times New Roman" w:hAnsi="Times New Roman"/>
                <w:sz w:val="26"/>
                <w:szCs w:val="26"/>
              </w:rPr>
              <w:t>Trong thời hạn 01 ngày</w:t>
            </w:r>
            <w:r>
              <w:rPr>
                <w:rFonts w:ascii="Times New Roman" w:hAnsi="Times New Roman"/>
                <w:sz w:val="26"/>
                <w:szCs w:val="26"/>
              </w:rPr>
              <w:t xml:space="preserve"> làm việc</w:t>
            </w:r>
            <w:r w:rsidRPr="00FE28B5">
              <w:rPr>
                <w:rFonts w:ascii="Times New Roman" w:hAnsi="Times New Roman"/>
                <w:sz w:val="26"/>
                <w:szCs w:val="26"/>
              </w:rPr>
              <w:t xml:space="preserve"> kể từ ngày nhận được quyết định khai tử; quyết định tuyên mất tích hoặc đã chết của Tòa án; quyết định thôi quốc tịch Việt Nam, tước quốc tịch Việt Nam, hủy bỏ quyết định cho nhập quốc tịch Việt Nam</w:t>
            </w:r>
            <w:r>
              <w:rPr>
                <w:rFonts w:ascii="Times New Roman" w:hAnsi="Times New Roman"/>
                <w:sz w:val="26"/>
                <w:szCs w:val="26"/>
              </w:rPr>
              <w:t>.</w:t>
            </w:r>
          </w:p>
        </w:tc>
        <w:tc>
          <w:tcPr>
            <w:tcW w:w="3969" w:type="dxa"/>
            <w:shd w:val="clear" w:color="auto" w:fill="auto"/>
          </w:tcPr>
          <w:p w:rsidR="00E06D3A" w:rsidRPr="001C1E75" w:rsidRDefault="00F358B5" w:rsidP="00F358B5">
            <w:pPr>
              <w:spacing w:after="120"/>
              <w:ind w:firstLine="431"/>
              <w:rPr>
                <w:rFonts w:ascii="Times New Roman" w:hAnsi="Times New Roman"/>
                <w:bCs/>
                <w:sz w:val="26"/>
                <w:szCs w:val="26"/>
                <w:highlight w:val="white"/>
              </w:rPr>
            </w:pPr>
            <w:r>
              <w:rPr>
                <w:rFonts w:ascii="Times New Roman" w:hAnsi="Times New Roman"/>
                <w:bCs/>
                <w:sz w:val="26"/>
                <w:szCs w:val="26"/>
                <w:highlight w:val="white"/>
              </w:rPr>
              <w:t xml:space="preserve">Dự thảo Nghị định đã điều chỉnh quy định về việc xóa đăng ký tạm trú theo hướng: </w:t>
            </w:r>
            <w:r w:rsidRPr="00FE28B5">
              <w:rPr>
                <w:rFonts w:ascii="Times New Roman" w:hAnsi="Times New Roman"/>
                <w:sz w:val="26"/>
                <w:szCs w:val="26"/>
              </w:rPr>
              <w:t>Trong thời hạn 01 ngày</w:t>
            </w:r>
            <w:r>
              <w:rPr>
                <w:rFonts w:ascii="Times New Roman" w:hAnsi="Times New Roman"/>
                <w:sz w:val="26"/>
                <w:szCs w:val="26"/>
              </w:rPr>
              <w:t xml:space="preserve"> làm việc</w:t>
            </w:r>
            <w:r w:rsidRPr="00FE28B5">
              <w:rPr>
                <w:rFonts w:ascii="Times New Roman" w:hAnsi="Times New Roman"/>
                <w:sz w:val="26"/>
                <w:szCs w:val="26"/>
              </w:rPr>
              <w:t xml:space="preserve"> kể từ ngày nhận </w:t>
            </w:r>
            <w:r>
              <w:rPr>
                <w:rFonts w:ascii="Times New Roman" w:eastAsia="Times New Roman" w:hAnsi="Times New Roman"/>
                <w:color w:val="000000"/>
                <w:sz w:val="28"/>
                <w:szCs w:val="28"/>
              </w:rPr>
              <w:t>thông tin về việc công dân thuộc trường hợp bị xóa đăng ký tạm trú trên hệ thống Cơ sở dữ liệu quốc gia về dân cư</w:t>
            </w:r>
            <w:r w:rsidRPr="003F39F9">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Cơ sở dữ </w:t>
            </w:r>
            <w:r>
              <w:rPr>
                <w:rFonts w:ascii="Times New Roman" w:eastAsia="Times New Roman" w:hAnsi="Times New Roman"/>
                <w:color w:val="000000"/>
                <w:sz w:val="28"/>
                <w:szCs w:val="28"/>
              </w:rPr>
              <w:lastRenderedPageBreak/>
              <w:t>liệu về cư trú</w:t>
            </w:r>
            <w:r w:rsidRPr="003F39F9">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hoặc do cơ quan, tổ chức, cá nhân khác chuyển đến, </w:t>
            </w:r>
            <w:r w:rsidRPr="003F39F9">
              <w:rPr>
                <w:rFonts w:ascii="Times New Roman" w:eastAsia="Times New Roman" w:hAnsi="Times New Roman"/>
                <w:color w:val="000000"/>
                <w:sz w:val="28"/>
                <w:szCs w:val="28"/>
              </w:rPr>
              <w:t xml:space="preserve">cơ quan đăng ký cư trú </w:t>
            </w:r>
            <w:r>
              <w:rPr>
                <w:rFonts w:ascii="Times New Roman" w:eastAsia="Times New Roman" w:hAnsi="Times New Roman"/>
                <w:color w:val="000000"/>
                <w:sz w:val="28"/>
                <w:szCs w:val="28"/>
              </w:rPr>
              <w:t xml:space="preserve">phải </w:t>
            </w:r>
            <w:r w:rsidRPr="003F39F9">
              <w:rPr>
                <w:rFonts w:ascii="Times New Roman" w:eastAsia="Times New Roman" w:hAnsi="Times New Roman"/>
                <w:color w:val="000000"/>
                <w:sz w:val="28"/>
                <w:szCs w:val="28"/>
              </w:rPr>
              <w:t xml:space="preserve">thực hiện việc xóa đăng ký </w:t>
            </w:r>
            <w:r>
              <w:rPr>
                <w:rFonts w:ascii="Times New Roman" w:eastAsia="Times New Roman" w:hAnsi="Times New Roman"/>
                <w:color w:val="000000"/>
                <w:sz w:val="28"/>
                <w:szCs w:val="28"/>
              </w:rPr>
              <w:t>tạm trú</w:t>
            </w:r>
            <w:r w:rsidRPr="003F39F9">
              <w:rPr>
                <w:rFonts w:ascii="Times New Roman" w:eastAsia="Times New Roman" w:hAnsi="Times New Roman"/>
                <w:color w:val="000000"/>
                <w:sz w:val="28"/>
                <w:szCs w:val="28"/>
              </w:rPr>
              <w:t xml:space="preserve"> đối với công dân và cập nhật việc xóa đăng ký </w:t>
            </w:r>
            <w:r>
              <w:rPr>
                <w:rFonts w:ascii="Times New Roman" w:eastAsia="Times New Roman" w:hAnsi="Times New Roman"/>
                <w:color w:val="000000"/>
                <w:sz w:val="28"/>
                <w:szCs w:val="28"/>
              </w:rPr>
              <w:t>tạm trú</w:t>
            </w:r>
            <w:r w:rsidRPr="003F39F9">
              <w:rPr>
                <w:rFonts w:ascii="Times New Roman" w:eastAsia="Times New Roman" w:hAnsi="Times New Roman"/>
                <w:color w:val="000000"/>
                <w:sz w:val="28"/>
                <w:szCs w:val="28"/>
              </w:rPr>
              <w:t xml:space="preserve"> vào Cơ sở dữ liệu về cư trú</w:t>
            </w:r>
            <w:r>
              <w:rPr>
                <w:rFonts w:ascii="Times New Roman" w:eastAsia="Times New Roman" w:hAnsi="Times New Roman"/>
                <w:color w:val="000000"/>
                <w:sz w:val="28"/>
                <w:szCs w:val="28"/>
              </w:rPr>
              <w:t xml:space="preserve">, </w:t>
            </w:r>
            <w:r w:rsidRPr="003F39F9">
              <w:rPr>
                <w:rFonts w:ascii="Times New Roman" w:eastAsia="Times New Roman" w:hAnsi="Times New Roman"/>
                <w:color w:val="000000"/>
                <w:sz w:val="28"/>
                <w:szCs w:val="28"/>
              </w:rPr>
              <w:t>C</w:t>
            </w:r>
            <w:r>
              <w:rPr>
                <w:rFonts w:ascii="Times New Roman" w:eastAsia="Times New Roman" w:hAnsi="Times New Roman"/>
                <w:color w:val="000000"/>
                <w:sz w:val="28"/>
                <w:szCs w:val="28"/>
              </w:rPr>
              <w:t>ơ sở dữ liệu quốc gia về dân cư</w:t>
            </w:r>
            <w:r w:rsidRPr="003F39F9">
              <w:rPr>
                <w:rFonts w:ascii="Times New Roman" w:eastAsia="Times New Roman" w:hAnsi="Times New Roman"/>
                <w:color w:val="000000"/>
                <w:sz w:val="28"/>
                <w:szCs w:val="28"/>
              </w:rPr>
              <w:t>.</w:t>
            </w: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Default="00E06D3A" w:rsidP="00E06D3A">
            <w:pPr>
              <w:ind w:firstLine="0"/>
              <w:jc w:val="center"/>
              <w:rPr>
                <w:rFonts w:ascii="Times New Roman" w:hAnsi="Times New Roman"/>
                <w:sz w:val="26"/>
                <w:szCs w:val="26"/>
                <w:highlight w:val="white"/>
              </w:rPr>
            </w:pPr>
            <w:r>
              <w:rPr>
                <w:rFonts w:ascii="Times New Roman" w:hAnsi="Times New Roman"/>
                <w:sz w:val="26"/>
                <w:szCs w:val="26"/>
                <w:highlight w:val="white"/>
              </w:rPr>
              <w:t>CAT Thanh Hóa</w:t>
            </w:r>
          </w:p>
        </w:tc>
        <w:tc>
          <w:tcPr>
            <w:tcW w:w="4111" w:type="dxa"/>
            <w:shd w:val="clear" w:color="auto" w:fill="auto"/>
            <w:vAlign w:val="center"/>
          </w:tcPr>
          <w:p w:rsidR="00E06D3A" w:rsidRDefault="00E06D3A" w:rsidP="00E06D3A">
            <w:pPr>
              <w:rPr>
                <w:rFonts w:ascii="Times New Roman" w:hAnsi="Times New Roman"/>
                <w:sz w:val="26"/>
                <w:szCs w:val="26"/>
                <w:highlight w:val="white"/>
              </w:rPr>
            </w:pPr>
            <w:r>
              <w:rPr>
                <w:rFonts w:ascii="Times New Roman" w:hAnsi="Times New Roman"/>
                <w:sz w:val="26"/>
                <w:szCs w:val="26"/>
                <w:highlight w:val="white"/>
              </w:rPr>
              <w:t xml:space="preserve">Đề nghị chỉnh lý lại khoản 1 Điều 11 như sau: </w:t>
            </w:r>
            <w:r>
              <w:rPr>
                <w:rFonts w:ascii="Times New Roman" w:hAnsi="Times New Roman"/>
                <w:sz w:val="26"/>
                <w:szCs w:val="26"/>
              </w:rPr>
              <w:t xml:space="preserve">…. </w:t>
            </w:r>
            <w:r w:rsidRPr="00041B24">
              <w:rPr>
                <w:rFonts w:ascii="Times New Roman" w:hAnsi="Times New Roman"/>
                <w:sz w:val="26"/>
                <w:szCs w:val="26"/>
              </w:rPr>
              <w:t xml:space="preserve">cơ quan đăng ký cư trú thực hiện việc xóa đăng ký tạm trú đối với công dân </w:t>
            </w:r>
            <w:r>
              <w:rPr>
                <w:rFonts w:ascii="Times New Roman" w:hAnsi="Times New Roman"/>
                <w:sz w:val="26"/>
                <w:szCs w:val="26"/>
              </w:rPr>
              <w:t>trên</w:t>
            </w:r>
            <w:r w:rsidRPr="00041B24">
              <w:rPr>
                <w:rFonts w:ascii="Times New Roman" w:hAnsi="Times New Roman"/>
                <w:sz w:val="26"/>
                <w:szCs w:val="26"/>
              </w:rPr>
              <w:t xml:space="preserve"> Cơ sở dữ liệu về cư trú.</w:t>
            </w:r>
          </w:p>
        </w:tc>
        <w:tc>
          <w:tcPr>
            <w:tcW w:w="3969" w:type="dxa"/>
            <w:shd w:val="clear" w:color="auto" w:fill="auto"/>
          </w:tcPr>
          <w:p w:rsidR="00E06D3A" w:rsidRPr="001C1E75" w:rsidRDefault="00F358B5" w:rsidP="0038793E">
            <w:pPr>
              <w:spacing w:after="120"/>
              <w:ind w:firstLine="431"/>
              <w:rPr>
                <w:rFonts w:ascii="Times New Roman" w:hAnsi="Times New Roman"/>
                <w:bCs/>
                <w:sz w:val="26"/>
                <w:szCs w:val="26"/>
                <w:highlight w:val="white"/>
              </w:rPr>
            </w:pPr>
            <w:r>
              <w:rPr>
                <w:rFonts w:ascii="Times New Roman" w:hAnsi="Times New Roman"/>
                <w:bCs/>
                <w:sz w:val="26"/>
                <w:szCs w:val="26"/>
                <w:highlight w:val="white"/>
              </w:rPr>
              <w:t xml:space="preserve">Việc xóa đăng ký </w:t>
            </w:r>
            <w:r w:rsidR="0038793E">
              <w:rPr>
                <w:rFonts w:ascii="Times New Roman" w:hAnsi="Times New Roman"/>
                <w:bCs/>
                <w:sz w:val="26"/>
                <w:szCs w:val="26"/>
                <w:highlight w:val="white"/>
              </w:rPr>
              <w:t xml:space="preserve">thường </w:t>
            </w:r>
            <w:r>
              <w:rPr>
                <w:rFonts w:ascii="Times New Roman" w:hAnsi="Times New Roman"/>
                <w:bCs/>
                <w:sz w:val="26"/>
                <w:szCs w:val="26"/>
                <w:highlight w:val="white"/>
              </w:rPr>
              <w:t>trú không phải thực hiện trên Cơ sở dữ liệu về cư trú mà được thao tác trên phần mềm quản lý cư trú, kết quả được cập nhật vào Cơ sở dữ liệu về cư trú.</w:t>
            </w: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Pr="00E56253" w:rsidRDefault="00E06D3A" w:rsidP="00E06D3A">
            <w:pPr>
              <w:ind w:firstLine="0"/>
              <w:jc w:val="center"/>
              <w:rPr>
                <w:rFonts w:ascii="Times New Roman" w:hAnsi="Times New Roman"/>
                <w:sz w:val="26"/>
                <w:szCs w:val="26"/>
                <w:highlight w:val="white"/>
              </w:rPr>
            </w:pPr>
            <w:r>
              <w:rPr>
                <w:rFonts w:ascii="Times New Roman" w:hAnsi="Times New Roman"/>
                <w:sz w:val="26"/>
                <w:szCs w:val="26"/>
                <w:highlight w:val="white"/>
              </w:rPr>
              <w:t xml:space="preserve">UBND TP Hồ Chí Minh, C01, UBND tỉnh Bà Rịa Vũng Tàu, CAT Bà Rịa Vũng Tàu, UBND tỉnh Quảng Bình, CAT Quảng Bình, CAT Tuyên Quang, CATP Đà Nẵng, UBND TP </w:t>
            </w:r>
            <w:r>
              <w:rPr>
                <w:rFonts w:ascii="Times New Roman" w:hAnsi="Times New Roman"/>
                <w:sz w:val="26"/>
                <w:szCs w:val="26"/>
                <w:highlight w:val="white"/>
              </w:rPr>
              <w:lastRenderedPageBreak/>
              <w:t>Hải Phòng</w:t>
            </w:r>
          </w:p>
        </w:tc>
        <w:tc>
          <w:tcPr>
            <w:tcW w:w="4111" w:type="dxa"/>
            <w:shd w:val="clear" w:color="auto" w:fill="auto"/>
            <w:vAlign w:val="center"/>
          </w:tcPr>
          <w:p w:rsidR="00E06D3A" w:rsidRPr="00E56253" w:rsidRDefault="00E06D3A" w:rsidP="00E06D3A">
            <w:pPr>
              <w:rPr>
                <w:rFonts w:ascii="Times New Roman" w:hAnsi="Times New Roman"/>
                <w:sz w:val="26"/>
                <w:szCs w:val="26"/>
                <w:highlight w:val="white"/>
              </w:rPr>
            </w:pPr>
            <w:r>
              <w:rPr>
                <w:rFonts w:ascii="Times New Roman" w:hAnsi="Times New Roman"/>
                <w:sz w:val="26"/>
                <w:szCs w:val="26"/>
                <w:highlight w:val="white"/>
              </w:rPr>
              <w:lastRenderedPageBreak/>
              <w:t>Tại khoản 2 Điều 11, đề nghị bổ sung vào hồ sơ xóa đăng ký tạm trú loại giấy tờ, tài liệu chứng minh thuộc một trong các trường hợp xóa đăng ký tạm trú.</w:t>
            </w:r>
          </w:p>
        </w:tc>
        <w:tc>
          <w:tcPr>
            <w:tcW w:w="3969" w:type="dxa"/>
            <w:shd w:val="clear" w:color="auto" w:fill="auto"/>
          </w:tcPr>
          <w:p w:rsidR="00E06D3A" w:rsidRPr="001C1E75" w:rsidRDefault="00F358B5" w:rsidP="00E06D3A">
            <w:pPr>
              <w:spacing w:after="120"/>
              <w:ind w:firstLine="431"/>
              <w:rPr>
                <w:rFonts w:ascii="Times New Roman" w:hAnsi="Times New Roman"/>
                <w:bCs/>
                <w:sz w:val="26"/>
                <w:szCs w:val="26"/>
                <w:highlight w:val="white"/>
              </w:rPr>
            </w:pPr>
            <w:r w:rsidRPr="00E06D3A">
              <w:rPr>
                <w:rFonts w:ascii="Times New Roman" w:hAnsi="Times New Roman"/>
                <w:bCs/>
                <w:sz w:val="26"/>
                <w:szCs w:val="26"/>
                <w:highlight w:val="yellow"/>
              </w:rPr>
              <w:t xml:space="preserve">Tiếp thu ý kiến tham gia, tuy nhiên các giấy tờ, tài liệu chứng minh thuộc diện xóa đăng ký thường trú gồm nhiều loại khác nhau và do </w:t>
            </w:r>
            <w:r w:rsidRPr="00E06D3A">
              <w:rPr>
                <w:rFonts w:ascii="Times New Roman" w:eastAsia="Times New Roman" w:hAnsi="Times New Roman"/>
                <w:color w:val="000000"/>
                <w:sz w:val="28"/>
                <w:szCs w:val="28"/>
                <w:highlight w:val="yellow"/>
              </w:rPr>
              <w:t>người thuộc diện xóa đăng ký thường trú hoặc đại diện hộ gia đình cung cấp vì vậy không quy định cụ thể tại đây.</w:t>
            </w: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Default="00E06D3A" w:rsidP="00E06D3A">
            <w:pPr>
              <w:ind w:firstLine="0"/>
              <w:jc w:val="center"/>
              <w:rPr>
                <w:rFonts w:ascii="Times New Roman" w:hAnsi="Times New Roman"/>
                <w:sz w:val="26"/>
                <w:szCs w:val="26"/>
                <w:highlight w:val="white"/>
              </w:rPr>
            </w:pPr>
            <w:r>
              <w:rPr>
                <w:rFonts w:ascii="Times New Roman" w:hAnsi="Times New Roman"/>
                <w:sz w:val="26"/>
                <w:szCs w:val="26"/>
                <w:highlight w:val="white"/>
              </w:rPr>
              <w:t>CAT Thanh Hóa</w:t>
            </w:r>
          </w:p>
        </w:tc>
        <w:tc>
          <w:tcPr>
            <w:tcW w:w="4111" w:type="dxa"/>
            <w:shd w:val="clear" w:color="auto" w:fill="auto"/>
            <w:vAlign w:val="center"/>
          </w:tcPr>
          <w:p w:rsidR="00E06D3A" w:rsidRDefault="00E06D3A" w:rsidP="00E06D3A">
            <w:pPr>
              <w:rPr>
                <w:rFonts w:ascii="Times New Roman" w:hAnsi="Times New Roman"/>
                <w:sz w:val="26"/>
                <w:szCs w:val="26"/>
                <w:highlight w:val="white"/>
              </w:rPr>
            </w:pPr>
            <w:r>
              <w:rPr>
                <w:rFonts w:ascii="Times New Roman" w:hAnsi="Times New Roman"/>
                <w:sz w:val="26"/>
                <w:szCs w:val="26"/>
              </w:rPr>
              <w:t xml:space="preserve">Đề nghị chỉnh lý khoản 4 Điều 11 như sau: </w:t>
            </w:r>
            <w:r w:rsidRPr="009519AD">
              <w:rPr>
                <w:rFonts w:ascii="Times New Roman" w:hAnsi="Times New Roman"/>
                <w:sz w:val="26"/>
                <w:szCs w:val="26"/>
              </w:rPr>
              <w:t xml:space="preserve">Trong thời hạn 02 ngày làm việc, kể từ ngày nhận được hồ sơ hợp lệ thì cơ quan đăng ký cư trú </w:t>
            </w:r>
            <w:r>
              <w:rPr>
                <w:rFonts w:ascii="Times New Roman" w:hAnsi="Times New Roman"/>
                <w:sz w:val="26"/>
                <w:szCs w:val="26"/>
              </w:rPr>
              <w:t>thực hiện việc</w:t>
            </w:r>
            <w:r w:rsidRPr="009519AD">
              <w:rPr>
                <w:rFonts w:ascii="Times New Roman" w:hAnsi="Times New Roman"/>
                <w:sz w:val="26"/>
                <w:szCs w:val="26"/>
              </w:rPr>
              <w:t xml:space="preserve"> xóa đăng ký tạm trú </w:t>
            </w:r>
            <w:r>
              <w:rPr>
                <w:rFonts w:ascii="Times New Roman" w:hAnsi="Times New Roman"/>
                <w:sz w:val="26"/>
                <w:szCs w:val="26"/>
              </w:rPr>
              <w:t>trên</w:t>
            </w:r>
            <w:r w:rsidRPr="009519AD">
              <w:rPr>
                <w:rFonts w:ascii="Times New Roman" w:hAnsi="Times New Roman"/>
                <w:sz w:val="26"/>
                <w:szCs w:val="26"/>
              </w:rPr>
              <w:t xml:space="preserve"> Cơ sở dữ liệu về cư trú</w:t>
            </w:r>
            <w:r>
              <w:rPr>
                <w:rFonts w:ascii="Times New Roman" w:hAnsi="Times New Roman"/>
                <w:sz w:val="26"/>
                <w:szCs w:val="26"/>
              </w:rPr>
              <w:t>.</w:t>
            </w:r>
          </w:p>
        </w:tc>
        <w:tc>
          <w:tcPr>
            <w:tcW w:w="3969" w:type="dxa"/>
            <w:shd w:val="clear" w:color="auto" w:fill="auto"/>
          </w:tcPr>
          <w:p w:rsidR="00E06D3A" w:rsidRPr="001C1E75" w:rsidRDefault="00F358B5" w:rsidP="00E06D3A">
            <w:pPr>
              <w:spacing w:after="120"/>
              <w:ind w:firstLine="431"/>
              <w:rPr>
                <w:rFonts w:ascii="Times New Roman" w:hAnsi="Times New Roman"/>
                <w:bCs/>
                <w:sz w:val="26"/>
                <w:szCs w:val="26"/>
                <w:highlight w:val="white"/>
              </w:rPr>
            </w:pPr>
            <w:r>
              <w:rPr>
                <w:rFonts w:ascii="Times New Roman" w:hAnsi="Times New Roman"/>
                <w:bCs/>
                <w:sz w:val="26"/>
                <w:szCs w:val="26"/>
                <w:highlight w:val="white"/>
              </w:rPr>
              <w:t>Việc xóa đăng ký tạm trú không phải thực hiện trên Cơ sở dữ liệu về cư trú mà được thao tác trên phần mềm quản lý cư trú, kết quả được cập nhật vào Cơ sở dữ liệu về cư trú.</w:t>
            </w:r>
          </w:p>
        </w:tc>
      </w:tr>
      <w:tr w:rsidR="00E06D3A" w:rsidRPr="00E56253" w:rsidTr="00E42F52">
        <w:tc>
          <w:tcPr>
            <w:tcW w:w="704" w:type="dxa"/>
            <w:tcBorders>
              <w:top w:val="nil"/>
              <w:bottom w:val="single" w:sz="4" w:space="0" w:color="auto"/>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Pr="00E56253" w:rsidRDefault="00E06D3A" w:rsidP="00E06D3A">
            <w:pPr>
              <w:ind w:firstLine="0"/>
              <w:jc w:val="center"/>
              <w:rPr>
                <w:rFonts w:ascii="Times New Roman" w:hAnsi="Times New Roman"/>
                <w:sz w:val="26"/>
                <w:szCs w:val="26"/>
                <w:highlight w:val="white"/>
              </w:rPr>
            </w:pPr>
            <w:r>
              <w:rPr>
                <w:rFonts w:ascii="Times New Roman" w:hAnsi="Times New Roman"/>
                <w:sz w:val="26"/>
                <w:szCs w:val="26"/>
                <w:highlight w:val="white"/>
              </w:rPr>
              <w:t>CATP Hà Nội</w:t>
            </w:r>
          </w:p>
        </w:tc>
        <w:tc>
          <w:tcPr>
            <w:tcW w:w="4111" w:type="dxa"/>
            <w:shd w:val="clear" w:color="auto" w:fill="auto"/>
            <w:vAlign w:val="center"/>
          </w:tcPr>
          <w:p w:rsidR="00E06D3A" w:rsidRPr="00E56253" w:rsidRDefault="00E06D3A" w:rsidP="00E06D3A">
            <w:pPr>
              <w:ind w:firstLine="325"/>
              <w:rPr>
                <w:rFonts w:ascii="Times New Roman" w:hAnsi="Times New Roman"/>
                <w:sz w:val="26"/>
                <w:szCs w:val="26"/>
              </w:rPr>
            </w:pPr>
            <w:r w:rsidRPr="00D72A7F">
              <w:rPr>
                <w:rFonts w:ascii="Times New Roman" w:hAnsi="Times New Roman"/>
                <w:sz w:val="26"/>
                <w:szCs w:val="26"/>
              </w:rPr>
              <w:t>Tại khoản 5 Điều 10 và khoản 5, Điều 11</w:t>
            </w:r>
            <w:r>
              <w:rPr>
                <w:rFonts w:ascii="Times New Roman" w:hAnsi="Times New Roman"/>
                <w:sz w:val="26"/>
                <w:szCs w:val="26"/>
              </w:rPr>
              <w:t>,</w:t>
            </w:r>
            <w:r w:rsidRPr="00D72A7F">
              <w:rPr>
                <w:rFonts w:ascii="Times New Roman" w:hAnsi="Times New Roman"/>
                <w:sz w:val="26"/>
                <w:szCs w:val="26"/>
              </w:rPr>
              <w:t xml:space="preserve"> đề nghị hướng dẫn thêm nội dung nếu trong trường hợp không liên hệ được với công dân hoặc đại diện hộ gia đình thì Công an cơ sở sẽ tiến hành các bước như thế nào để xóa đăng ký thường trú/tạm trú theo quy định vì thực tế hiện nay trường hợp này xảy ra rất nhiều ảnh hưởng đến tiến độ và gây khó khăn cho công tác cấp </w:t>
            </w:r>
            <w:r>
              <w:rPr>
                <w:rFonts w:ascii="Times New Roman" w:hAnsi="Times New Roman"/>
                <w:sz w:val="26"/>
                <w:szCs w:val="26"/>
              </w:rPr>
              <w:t>căn cước công dân</w:t>
            </w:r>
            <w:r w:rsidRPr="00D72A7F">
              <w:rPr>
                <w:rFonts w:ascii="Times New Roman" w:hAnsi="Times New Roman"/>
                <w:sz w:val="26"/>
                <w:szCs w:val="26"/>
              </w:rPr>
              <w:t xml:space="preserve">, </w:t>
            </w:r>
            <w:r>
              <w:rPr>
                <w:rFonts w:ascii="Times New Roman" w:hAnsi="Times New Roman"/>
                <w:sz w:val="26"/>
                <w:szCs w:val="26"/>
              </w:rPr>
              <w:t>định danh điện tử</w:t>
            </w:r>
            <w:r w:rsidRPr="00D72A7F">
              <w:rPr>
                <w:rFonts w:ascii="Times New Roman" w:hAnsi="Times New Roman"/>
                <w:sz w:val="26"/>
                <w:szCs w:val="26"/>
              </w:rPr>
              <w:t xml:space="preserve"> và công tác quản lý nhân, hộ khẩu tại địa bàn.</w:t>
            </w:r>
          </w:p>
        </w:tc>
        <w:tc>
          <w:tcPr>
            <w:tcW w:w="3969" w:type="dxa"/>
            <w:shd w:val="clear" w:color="auto" w:fill="auto"/>
          </w:tcPr>
          <w:p w:rsidR="00E06D3A" w:rsidRPr="001C1E75" w:rsidRDefault="0038793E" w:rsidP="00E06D3A">
            <w:pPr>
              <w:rPr>
                <w:rFonts w:ascii="Times New Roman" w:hAnsi="Times New Roman"/>
                <w:bCs/>
                <w:sz w:val="26"/>
                <w:szCs w:val="26"/>
                <w:highlight w:val="white"/>
              </w:rPr>
            </w:pPr>
            <w:r>
              <w:rPr>
                <w:rFonts w:ascii="Times New Roman" w:hAnsi="Times New Roman"/>
                <w:bCs/>
                <w:sz w:val="26"/>
                <w:szCs w:val="26"/>
                <w:highlight w:val="white"/>
              </w:rPr>
              <w:t xml:space="preserve">Dự thảo Nghị định đã điều chỉnh quy định về việc xóa đăng ký tạm trú theo hướng: </w:t>
            </w:r>
            <w:r w:rsidRPr="00FE28B5">
              <w:rPr>
                <w:rFonts w:ascii="Times New Roman" w:hAnsi="Times New Roman"/>
                <w:sz w:val="26"/>
                <w:szCs w:val="26"/>
              </w:rPr>
              <w:t>Trong thời hạn 01 ngày</w:t>
            </w:r>
            <w:r>
              <w:rPr>
                <w:rFonts w:ascii="Times New Roman" w:hAnsi="Times New Roman"/>
                <w:sz w:val="26"/>
                <w:szCs w:val="26"/>
              </w:rPr>
              <w:t xml:space="preserve"> làm việc</w:t>
            </w:r>
            <w:r w:rsidRPr="00FE28B5">
              <w:rPr>
                <w:rFonts w:ascii="Times New Roman" w:hAnsi="Times New Roman"/>
                <w:sz w:val="26"/>
                <w:szCs w:val="26"/>
              </w:rPr>
              <w:t xml:space="preserve"> kể từ ngày nhận </w:t>
            </w:r>
            <w:r>
              <w:rPr>
                <w:rFonts w:ascii="Times New Roman" w:eastAsia="Times New Roman" w:hAnsi="Times New Roman"/>
                <w:color w:val="000000"/>
                <w:sz w:val="28"/>
                <w:szCs w:val="28"/>
              </w:rPr>
              <w:t>thông tin về việc công dân thuộc trường hợp bị xóa đăng ký tạm trú trên hệ thống Cơ sở dữ liệu quốc gia về dân cư</w:t>
            </w:r>
            <w:r w:rsidRPr="003F39F9">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Cơ sở dữ liệu về cư trú</w:t>
            </w:r>
            <w:r w:rsidRPr="003F39F9">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hoặc do cơ quan, tổ chức, cá nhân khác chuyển đến, </w:t>
            </w:r>
            <w:r w:rsidRPr="003F39F9">
              <w:rPr>
                <w:rFonts w:ascii="Times New Roman" w:eastAsia="Times New Roman" w:hAnsi="Times New Roman"/>
                <w:color w:val="000000"/>
                <w:sz w:val="28"/>
                <w:szCs w:val="28"/>
              </w:rPr>
              <w:t xml:space="preserve">cơ quan đăng ký cư trú </w:t>
            </w:r>
            <w:r>
              <w:rPr>
                <w:rFonts w:ascii="Times New Roman" w:eastAsia="Times New Roman" w:hAnsi="Times New Roman"/>
                <w:color w:val="000000"/>
                <w:sz w:val="28"/>
                <w:szCs w:val="28"/>
              </w:rPr>
              <w:t xml:space="preserve">phải </w:t>
            </w:r>
            <w:r w:rsidRPr="003F39F9">
              <w:rPr>
                <w:rFonts w:ascii="Times New Roman" w:eastAsia="Times New Roman" w:hAnsi="Times New Roman"/>
                <w:color w:val="000000"/>
                <w:sz w:val="28"/>
                <w:szCs w:val="28"/>
              </w:rPr>
              <w:t xml:space="preserve">thực hiện việc xóa đăng ký </w:t>
            </w:r>
            <w:r>
              <w:rPr>
                <w:rFonts w:ascii="Times New Roman" w:eastAsia="Times New Roman" w:hAnsi="Times New Roman"/>
                <w:color w:val="000000"/>
                <w:sz w:val="28"/>
                <w:szCs w:val="28"/>
              </w:rPr>
              <w:t>tạm trú</w:t>
            </w:r>
            <w:r w:rsidRPr="003F39F9">
              <w:rPr>
                <w:rFonts w:ascii="Times New Roman" w:eastAsia="Times New Roman" w:hAnsi="Times New Roman"/>
                <w:color w:val="000000"/>
                <w:sz w:val="28"/>
                <w:szCs w:val="28"/>
              </w:rPr>
              <w:t xml:space="preserve"> đối với công dân và cập nhật việc xóa đăng ký </w:t>
            </w:r>
            <w:r>
              <w:rPr>
                <w:rFonts w:ascii="Times New Roman" w:eastAsia="Times New Roman" w:hAnsi="Times New Roman"/>
                <w:color w:val="000000"/>
                <w:sz w:val="28"/>
                <w:szCs w:val="28"/>
              </w:rPr>
              <w:t>tạm trú</w:t>
            </w:r>
            <w:r w:rsidRPr="003F39F9">
              <w:rPr>
                <w:rFonts w:ascii="Times New Roman" w:eastAsia="Times New Roman" w:hAnsi="Times New Roman"/>
                <w:color w:val="000000"/>
                <w:sz w:val="28"/>
                <w:szCs w:val="28"/>
              </w:rPr>
              <w:t xml:space="preserve"> vào Cơ sở dữ liệu về cư trú</w:t>
            </w:r>
            <w:r>
              <w:rPr>
                <w:rFonts w:ascii="Times New Roman" w:eastAsia="Times New Roman" w:hAnsi="Times New Roman"/>
                <w:color w:val="000000"/>
                <w:sz w:val="28"/>
                <w:szCs w:val="28"/>
              </w:rPr>
              <w:t xml:space="preserve">, </w:t>
            </w:r>
            <w:r w:rsidRPr="003F39F9">
              <w:rPr>
                <w:rFonts w:ascii="Times New Roman" w:eastAsia="Times New Roman" w:hAnsi="Times New Roman"/>
                <w:color w:val="000000"/>
                <w:sz w:val="28"/>
                <w:szCs w:val="28"/>
              </w:rPr>
              <w:t>C</w:t>
            </w:r>
            <w:r>
              <w:rPr>
                <w:rFonts w:ascii="Times New Roman" w:eastAsia="Times New Roman" w:hAnsi="Times New Roman"/>
                <w:color w:val="000000"/>
                <w:sz w:val="28"/>
                <w:szCs w:val="28"/>
              </w:rPr>
              <w:t>ơ sở dữ liệu quốc gia về dân cư</w:t>
            </w:r>
            <w:r w:rsidRPr="003F39F9">
              <w:rPr>
                <w:rFonts w:ascii="Times New Roman" w:eastAsia="Times New Roman" w:hAnsi="Times New Roman"/>
                <w:color w:val="000000"/>
                <w:sz w:val="28"/>
                <w:szCs w:val="28"/>
              </w:rPr>
              <w:t>.</w:t>
            </w:r>
            <w:r>
              <w:rPr>
                <w:rFonts w:ascii="Times New Roman" w:hAnsi="Times New Roman"/>
                <w:bCs/>
                <w:sz w:val="26"/>
                <w:szCs w:val="26"/>
                <w:highlight w:val="white"/>
              </w:rPr>
              <w:t>.</w:t>
            </w:r>
          </w:p>
        </w:tc>
      </w:tr>
      <w:tr w:rsidR="00E06D3A" w:rsidRPr="00E56253" w:rsidTr="00E42F52">
        <w:tc>
          <w:tcPr>
            <w:tcW w:w="704" w:type="dxa"/>
            <w:tcBorders>
              <w:top w:val="single" w:sz="4" w:space="0" w:color="auto"/>
              <w:bottom w:val="nil"/>
            </w:tcBorders>
            <w:shd w:val="clear" w:color="auto" w:fill="auto"/>
          </w:tcPr>
          <w:p w:rsidR="00E06D3A" w:rsidRDefault="0038793E" w:rsidP="008E11F6">
            <w:pPr>
              <w:ind w:firstLine="0"/>
              <w:jc w:val="center"/>
              <w:rPr>
                <w:rFonts w:ascii="Times New Roman" w:hAnsi="Times New Roman"/>
                <w:b/>
                <w:sz w:val="26"/>
                <w:szCs w:val="26"/>
                <w:highlight w:val="white"/>
              </w:rPr>
            </w:pPr>
            <w:r>
              <w:rPr>
                <w:rFonts w:ascii="Times New Roman" w:hAnsi="Times New Roman"/>
                <w:b/>
                <w:sz w:val="26"/>
                <w:szCs w:val="26"/>
                <w:highlight w:val="white"/>
              </w:rPr>
              <w:t>1</w:t>
            </w:r>
            <w:r w:rsidR="008E11F6">
              <w:rPr>
                <w:rFonts w:ascii="Times New Roman" w:hAnsi="Times New Roman"/>
                <w:b/>
                <w:sz w:val="26"/>
                <w:szCs w:val="26"/>
                <w:highlight w:val="white"/>
              </w:rPr>
              <w:t>1</w:t>
            </w:r>
          </w:p>
        </w:tc>
        <w:tc>
          <w:tcPr>
            <w:tcW w:w="3006" w:type="dxa"/>
            <w:tcBorders>
              <w:top w:val="single" w:sz="4" w:space="0" w:color="auto"/>
              <w:bottom w:val="nil"/>
            </w:tcBorders>
            <w:shd w:val="clear" w:color="auto" w:fill="auto"/>
          </w:tcPr>
          <w:p w:rsidR="00E06D3A" w:rsidRPr="00D81155" w:rsidRDefault="0038793E" w:rsidP="00E06D3A">
            <w:pPr>
              <w:ind w:firstLine="0"/>
              <w:rPr>
                <w:rFonts w:ascii="Times New Roman" w:hAnsi="Times New Roman"/>
                <w:b/>
                <w:sz w:val="26"/>
                <w:szCs w:val="26"/>
              </w:rPr>
            </w:pPr>
            <w:r w:rsidRPr="00D81155">
              <w:rPr>
                <w:rFonts w:ascii="Times New Roman" w:hAnsi="Times New Roman"/>
                <w:b/>
                <w:sz w:val="26"/>
                <w:szCs w:val="26"/>
              </w:rPr>
              <w:t xml:space="preserve">Điều 12. Thông tin trong </w:t>
            </w:r>
            <w:r w:rsidRPr="00D81155">
              <w:rPr>
                <w:rFonts w:ascii="Times New Roman" w:hAnsi="Times New Roman"/>
                <w:b/>
                <w:sz w:val="26"/>
                <w:szCs w:val="26"/>
              </w:rPr>
              <w:lastRenderedPageBreak/>
              <w:t>Cơ sở dữ liệu về cư trú của công dân</w:t>
            </w:r>
          </w:p>
        </w:tc>
        <w:tc>
          <w:tcPr>
            <w:tcW w:w="2664" w:type="dxa"/>
          </w:tcPr>
          <w:p w:rsidR="00E06D3A" w:rsidRPr="00E56253" w:rsidRDefault="00E06D3A" w:rsidP="00E06D3A">
            <w:pPr>
              <w:ind w:firstLine="0"/>
              <w:jc w:val="center"/>
              <w:rPr>
                <w:rFonts w:ascii="Times New Roman" w:hAnsi="Times New Roman"/>
                <w:sz w:val="26"/>
                <w:szCs w:val="26"/>
                <w:highlight w:val="white"/>
              </w:rPr>
            </w:pPr>
            <w:r>
              <w:rPr>
                <w:rFonts w:ascii="Times New Roman" w:hAnsi="Times New Roman"/>
                <w:sz w:val="26"/>
                <w:szCs w:val="26"/>
                <w:highlight w:val="white"/>
              </w:rPr>
              <w:lastRenderedPageBreak/>
              <w:t xml:space="preserve">Ngân hàng Nhà nước </w:t>
            </w:r>
            <w:r>
              <w:rPr>
                <w:rFonts w:ascii="Times New Roman" w:hAnsi="Times New Roman"/>
                <w:sz w:val="26"/>
                <w:szCs w:val="26"/>
                <w:highlight w:val="white"/>
              </w:rPr>
              <w:lastRenderedPageBreak/>
              <w:t>Việt Nam</w:t>
            </w:r>
          </w:p>
        </w:tc>
        <w:tc>
          <w:tcPr>
            <w:tcW w:w="4111" w:type="dxa"/>
            <w:shd w:val="clear" w:color="auto" w:fill="auto"/>
            <w:vAlign w:val="center"/>
          </w:tcPr>
          <w:p w:rsidR="00E06D3A" w:rsidRPr="00E56253" w:rsidRDefault="00E06D3A" w:rsidP="00E06D3A">
            <w:pPr>
              <w:ind w:firstLine="325"/>
              <w:rPr>
                <w:rFonts w:ascii="Times New Roman" w:hAnsi="Times New Roman"/>
                <w:sz w:val="26"/>
                <w:szCs w:val="26"/>
              </w:rPr>
            </w:pPr>
            <w:r>
              <w:rPr>
                <w:rFonts w:ascii="Times New Roman" w:hAnsi="Times New Roman"/>
                <w:sz w:val="26"/>
                <w:szCs w:val="26"/>
              </w:rPr>
              <w:lastRenderedPageBreak/>
              <w:t xml:space="preserve">Theo quy định tại khoản 3 Điều </w:t>
            </w:r>
            <w:r>
              <w:rPr>
                <w:rFonts w:ascii="Times New Roman" w:hAnsi="Times New Roman"/>
                <w:sz w:val="26"/>
                <w:szCs w:val="26"/>
              </w:rPr>
              <w:lastRenderedPageBreak/>
              <w:t>12 Luật Căn cước thì số định danh cá nhân dùng để cấp thẻ căn cước. Do đó, đề nghị quý cân nhắc sự cần thiết của việc quy định đồng thời số định danh cá nhân, số căn cước tại khoản 3 Điều  dự thảo Nghị định.</w:t>
            </w:r>
          </w:p>
        </w:tc>
        <w:tc>
          <w:tcPr>
            <w:tcW w:w="3969" w:type="dxa"/>
            <w:shd w:val="clear" w:color="auto" w:fill="auto"/>
            <w:vAlign w:val="center"/>
          </w:tcPr>
          <w:p w:rsidR="00E06D3A" w:rsidRPr="00E56253" w:rsidRDefault="0038793E" w:rsidP="0038793E">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Tiếp thu ý kiến tham gia tuy </w:t>
            </w:r>
            <w:r>
              <w:rPr>
                <w:rFonts w:ascii="Times New Roman" w:hAnsi="Times New Roman"/>
                <w:bCs/>
                <w:sz w:val="26"/>
                <w:szCs w:val="26"/>
                <w:highlight w:val="white"/>
              </w:rPr>
              <w:lastRenderedPageBreak/>
              <w:t>nhiên, số định danh cá nhân của mỗi công dân chỉ có một số duy nhất dùng để khai thác, kết nối, chia sẻ thông tin; còn thẻ căn cước là một loại giấy tờ tùy thân mặc dù trùng với số định danh cá nhân nhưng mỗi thẻ căn cước lại có ngày cấp và thời hạn khác nhau.</w:t>
            </w: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Default="00E06D3A" w:rsidP="00E06D3A">
            <w:pPr>
              <w:ind w:firstLine="0"/>
              <w:jc w:val="center"/>
              <w:rPr>
                <w:rFonts w:ascii="Times New Roman" w:hAnsi="Times New Roman"/>
                <w:sz w:val="26"/>
                <w:szCs w:val="26"/>
                <w:highlight w:val="white"/>
              </w:rPr>
            </w:pPr>
            <w:r>
              <w:rPr>
                <w:rFonts w:ascii="Times New Roman" w:hAnsi="Times New Roman"/>
                <w:sz w:val="26"/>
                <w:szCs w:val="26"/>
                <w:highlight w:val="white"/>
              </w:rPr>
              <w:t>UBND tỉnh Lạng Sơn</w:t>
            </w:r>
          </w:p>
        </w:tc>
        <w:tc>
          <w:tcPr>
            <w:tcW w:w="4111" w:type="dxa"/>
            <w:shd w:val="clear" w:color="auto" w:fill="auto"/>
            <w:vAlign w:val="center"/>
          </w:tcPr>
          <w:p w:rsidR="00E06D3A" w:rsidRDefault="00E06D3A" w:rsidP="00E06D3A">
            <w:pPr>
              <w:ind w:firstLine="325"/>
              <w:rPr>
                <w:rFonts w:ascii="Times New Roman" w:hAnsi="Times New Roman"/>
                <w:sz w:val="26"/>
                <w:szCs w:val="26"/>
              </w:rPr>
            </w:pPr>
            <w:r w:rsidRPr="0028018F">
              <w:rPr>
                <w:rFonts w:ascii="Times New Roman" w:hAnsi="Times New Roman"/>
                <w:sz w:val="26"/>
                <w:szCs w:val="26"/>
              </w:rPr>
              <w:t>Đề nghị xem xét bổ sung quy định tại Điều 12 nội dung thông tin "Tình trạng chấp hành án tại địa phương", vì trên thực tế có trường hợp người đang chấp hành án hình sự tại cộng đồng như: Án treo, cải tạo không giam giữ, người được tha từ trước thời hạn có điều kiện, quân chế, hoãn, tạm đình chỉ... cần được cập nhật trong Cơ sở dữ liệu về cư trú của công dân.</w:t>
            </w:r>
          </w:p>
        </w:tc>
        <w:tc>
          <w:tcPr>
            <w:tcW w:w="3969" w:type="dxa"/>
            <w:shd w:val="clear" w:color="auto" w:fill="auto"/>
            <w:vAlign w:val="center"/>
          </w:tcPr>
          <w:p w:rsidR="00E06D3A" w:rsidRPr="00983C6A" w:rsidRDefault="00983C6A" w:rsidP="00983C6A">
            <w:pPr>
              <w:jc w:val="center"/>
              <w:rPr>
                <w:rFonts w:ascii="Times New Roman" w:hAnsi="Times New Roman"/>
                <w:bCs/>
                <w:sz w:val="26"/>
                <w:szCs w:val="26"/>
                <w:highlight w:val="yellow"/>
              </w:rPr>
            </w:pPr>
            <w:r w:rsidRPr="00983C6A">
              <w:rPr>
                <w:rFonts w:ascii="Times New Roman" w:hAnsi="Times New Roman"/>
                <w:bCs/>
                <w:sz w:val="26"/>
                <w:szCs w:val="26"/>
                <w:highlight w:val="yellow"/>
              </w:rPr>
              <w:t>Tiếp thu ý kiến tham gia</w:t>
            </w: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Default="00E06D3A" w:rsidP="00E06D3A">
            <w:pPr>
              <w:ind w:firstLine="0"/>
              <w:jc w:val="center"/>
              <w:rPr>
                <w:rFonts w:ascii="Times New Roman" w:hAnsi="Times New Roman"/>
                <w:sz w:val="26"/>
                <w:szCs w:val="26"/>
                <w:highlight w:val="white"/>
              </w:rPr>
            </w:pPr>
            <w:r>
              <w:rPr>
                <w:rFonts w:ascii="Times New Roman" w:hAnsi="Times New Roman"/>
                <w:sz w:val="26"/>
                <w:szCs w:val="26"/>
                <w:highlight w:val="white"/>
              </w:rPr>
              <w:t>UBND tỉnh Bình Định</w:t>
            </w:r>
          </w:p>
        </w:tc>
        <w:tc>
          <w:tcPr>
            <w:tcW w:w="4111" w:type="dxa"/>
            <w:shd w:val="clear" w:color="auto" w:fill="auto"/>
            <w:vAlign w:val="center"/>
          </w:tcPr>
          <w:p w:rsidR="00E06D3A" w:rsidRPr="0028018F" w:rsidRDefault="00E06D3A" w:rsidP="00E06D3A">
            <w:pPr>
              <w:ind w:firstLine="325"/>
              <w:rPr>
                <w:rFonts w:ascii="Times New Roman" w:hAnsi="Times New Roman"/>
                <w:sz w:val="26"/>
                <w:szCs w:val="26"/>
              </w:rPr>
            </w:pPr>
            <w:r w:rsidRPr="000008EE">
              <w:rPr>
                <w:rFonts w:ascii="Times New Roman" w:hAnsi="Times New Roman"/>
                <w:sz w:val="26"/>
                <w:szCs w:val="26"/>
              </w:rPr>
              <w:t xml:space="preserve">Đề nghị rà soát, bố cục lại các khoản trong Điều này cho phù hợp trong </w:t>
            </w:r>
            <w:r>
              <w:rPr>
                <w:rFonts w:ascii="Times New Roman" w:hAnsi="Times New Roman"/>
                <w:sz w:val="26"/>
                <w:szCs w:val="26"/>
              </w:rPr>
              <w:t>d</w:t>
            </w:r>
            <w:r w:rsidRPr="000008EE">
              <w:rPr>
                <w:rFonts w:ascii="Times New Roman" w:hAnsi="Times New Roman"/>
                <w:sz w:val="26"/>
                <w:szCs w:val="26"/>
              </w:rPr>
              <w:t xml:space="preserve">ự thảo, Điều </w:t>
            </w:r>
            <w:r>
              <w:rPr>
                <w:rFonts w:ascii="Times New Roman" w:hAnsi="Times New Roman"/>
                <w:sz w:val="26"/>
                <w:szCs w:val="26"/>
              </w:rPr>
              <w:t xml:space="preserve">12 </w:t>
            </w:r>
            <w:r w:rsidRPr="000008EE">
              <w:rPr>
                <w:rFonts w:ascii="Times New Roman" w:hAnsi="Times New Roman"/>
                <w:sz w:val="26"/>
                <w:szCs w:val="26"/>
              </w:rPr>
              <w:t>này có khoản 30, 32 nhưng không có khoản 31.</w:t>
            </w:r>
          </w:p>
        </w:tc>
        <w:tc>
          <w:tcPr>
            <w:tcW w:w="3969" w:type="dxa"/>
            <w:shd w:val="clear" w:color="auto" w:fill="auto"/>
            <w:vAlign w:val="center"/>
          </w:tcPr>
          <w:p w:rsidR="00E06D3A" w:rsidRPr="00E56253" w:rsidRDefault="00983C6A" w:rsidP="00E06D3A">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Default="00E06D3A" w:rsidP="00E06D3A">
            <w:pPr>
              <w:ind w:firstLine="0"/>
              <w:jc w:val="center"/>
              <w:rPr>
                <w:rFonts w:ascii="Times New Roman" w:hAnsi="Times New Roman"/>
                <w:sz w:val="26"/>
                <w:szCs w:val="26"/>
                <w:highlight w:val="white"/>
              </w:rPr>
            </w:pPr>
            <w:r>
              <w:rPr>
                <w:rFonts w:ascii="Times New Roman" w:hAnsi="Times New Roman"/>
                <w:sz w:val="26"/>
                <w:szCs w:val="26"/>
                <w:highlight w:val="white"/>
              </w:rPr>
              <w:t xml:space="preserve">UBND TP Hồ Chí </w:t>
            </w:r>
            <w:r>
              <w:rPr>
                <w:rFonts w:ascii="Times New Roman" w:hAnsi="Times New Roman"/>
                <w:sz w:val="26"/>
                <w:szCs w:val="26"/>
                <w:highlight w:val="white"/>
              </w:rPr>
              <w:lastRenderedPageBreak/>
              <w:t>Minh</w:t>
            </w:r>
          </w:p>
        </w:tc>
        <w:tc>
          <w:tcPr>
            <w:tcW w:w="4111" w:type="dxa"/>
            <w:shd w:val="clear" w:color="auto" w:fill="auto"/>
            <w:vAlign w:val="center"/>
          </w:tcPr>
          <w:p w:rsidR="00E06D3A" w:rsidRDefault="00E06D3A" w:rsidP="00E06D3A">
            <w:pPr>
              <w:ind w:firstLine="325"/>
              <w:rPr>
                <w:rFonts w:ascii="Times New Roman" w:hAnsi="Times New Roman"/>
                <w:sz w:val="26"/>
                <w:szCs w:val="26"/>
              </w:rPr>
            </w:pPr>
            <w:r w:rsidRPr="002B653D">
              <w:rPr>
                <w:rFonts w:ascii="Times New Roman" w:hAnsi="Times New Roman"/>
                <w:sz w:val="26"/>
                <w:szCs w:val="26"/>
              </w:rPr>
              <w:lastRenderedPageBreak/>
              <w:t xml:space="preserve">Tại khoản 7 và 19 điều 12 đề nghị </w:t>
            </w:r>
            <w:r w:rsidRPr="002B653D">
              <w:rPr>
                <w:rFonts w:ascii="Times New Roman" w:hAnsi="Times New Roman"/>
                <w:sz w:val="26"/>
                <w:szCs w:val="26"/>
              </w:rPr>
              <w:lastRenderedPageBreak/>
              <w:t>bổ sung thêm “căn cước công dân, căn cước, căn cước điện từ"</w:t>
            </w:r>
          </w:p>
        </w:tc>
        <w:tc>
          <w:tcPr>
            <w:tcW w:w="3969" w:type="dxa"/>
            <w:shd w:val="clear" w:color="auto" w:fill="auto"/>
            <w:vAlign w:val="center"/>
          </w:tcPr>
          <w:p w:rsidR="00E06D3A" w:rsidRPr="00E56253" w:rsidRDefault="00983C6A" w:rsidP="00E06D3A">
            <w:pPr>
              <w:rPr>
                <w:rFonts w:ascii="Times New Roman" w:hAnsi="Times New Roman"/>
                <w:bCs/>
                <w:sz w:val="26"/>
                <w:szCs w:val="26"/>
                <w:highlight w:val="white"/>
              </w:rPr>
            </w:pPr>
            <w:r>
              <w:rPr>
                <w:rFonts w:ascii="Times New Roman" w:hAnsi="Times New Roman"/>
                <w:bCs/>
                <w:sz w:val="26"/>
                <w:szCs w:val="26"/>
                <w:highlight w:val="white"/>
              </w:rPr>
              <w:lastRenderedPageBreak/>
              <w:t xml:space="preserve">Mục đó đã có thông tin về số </w:t>
            </w:r>
            <w:r>
              <w:rPr>
                <w:rFonts w:ascii="Times New Roman" w:hAnsi="Times New Roman"/>
                <w:bCs/>
                <w:sz w:val="26"/>
                <w:szCs w:val="26"/>
                <w:highlight w:val="white"/>
              </w:rPr>
              <w:lastRenderedPageBreak/>
              <w:t>định danh cá nhân nên không bổ sung thêm “</w:t>
            </w:r>
            <w:r w:rsidRPr="002B653D">
              <w:rPr>
                <w:rFonts w:ascii="Times New Roman" w:hAnsi="Times New Roman"/>
                <w:sz w:val="26"/>
                <w:szCs w:val="26"/>
              </w:rPr>
              <w:t>căn cước công dân, căn cước, căn cước điện từ</w:t>
            </w:r>
            <w:r>
              <w:rPr>
                <w:rFonts w:ascii="Times New Roman" w:hAnsi="Times New Roman"/>
                <w:sz w:val="26"/>
                <w:szCs w:val="26"/>
              </w:rPr>
              <w:t>”</w:t>
            </w: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Pr="00E56253" w:rsidRDefault="00E06D3A" w:rsidP="00E06D3A">
            <w:pPr>
              <w:ind w:firstLine="0"/>
              <w:jc w:val="center"/>
              <w:rPr>
                <w:rFonts w:ascii="Times New Roman" w:hAnsi="Times New Roman"/>
                <w:sz w:val="26"/>
                <w:szCs w:val="26"/>
                <w:highlight w:val="white"/>
              </w:rPr>
            </w:pPr>
            <w:r>
              <w:rPr>
                <w:rFonts w:ascii="Times New Roman" w:hAnsi="Times New Roman"/>
                <w:sz w:val="26"/>
                <w:szCs w:val="26"/>
                <w:highlight w:val="white"/>
              </w:rPr>
              <w:t>Bộ Quốc phòng, Ban Cơ yếu Chính phủ</w:t>
            </w:r>
          </w:p>
        </w:tc>
        <w:tc>
          <w:tcPr>
            <w:tcW w:w="4111" w:type="dxa"/>
            <w:shd w:val="clear" w:color="auto" w:fill="auto"/>
          </w:tcPr>
          <w:p w:rsidR="00E06D3A" w:rsidRPr="00F636E0" w:rsidRDefault="00E06D3A" w:rsidP="00E06D3A">
            <w:pPr>
              <w:ind w:firstLine="325"/>
              <w:rPr>
                <w:rFonts w:ascii="Times New Roman" w:hAnsi="Times New Roman"/>
                <w:sz w:val="26"/>
                <w:szCs w:val="26"/>
              </w:rPr>
            </w:pPr>
            <w:r w:rsidRPr="00262CF0">
              <w:rPr>
                <w:rFonts w:ascii="Times New Roman" w:hAnsi="Times New Roman"/>
                <w:sz w:val="26"/>
                <w:szCs w:val="26"/>
              </w:rPr>
              <w:t>Khoản 23 Điều 12, đề nghị chỉnh lý như sau: "Nghề nghiệp (trừ lực lượng Quân đội nhân dân, Công an nhân dân, Cơ yếu) để phù hợp với Điều 15 Luật Căn cước năm 2023. Ngoài ra đề nghị cơ quan rà soát một số nội dung khác tại Điều 12 dự thảo Nghị định với Điều 9 Luật Căn cước năm 2023, để bảo đảm tính thống nhất, bởi một số thông tin trong Cơ sở dữ liệu quốc gia về dân cư đã được sửa đổi, bổ sung theo Luật Căn cước năm 2023.</w:t>
            </w:r>
          </w:p>
        </w:tc>
        <w:tc>
          <w:tcPr>
            <w:tcW w:w="3969" w:type="dxa"/>
            <w:shd w:val="clear" w:color="auto" w:fill="auto"/>
          </w:tcPr>
          <w:p w:rsidR="00E06D3A" w:rsidRPr="00F636E0" w:rsidRDefault="00983C6A" w:rsidP="00E06D3A">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Default="00E06D3A" w:rsidP="00E06D3A">
            <w:pPr>
              <w:ind w:firstLine="0"/>
              <w:jc w:val="center"/>
              <w:rPr>
                <w:rFonts w:ascii="Times New Roman" w:hAnsi="Times New Roman"/>
                <w:sz w:val="26"/>
                <w:szCs w:val="26"/>
                <w:highlight w:val="white"/>
              </w:rPr>
            </w:pPr>
            <w:r>
              <w:rPr>
                <w:rFonts w:ascii="Times New Roman" w:hAnsi="Times New Roman"/>
                <w:sz w:val="26"/>
                <w:szCs w:val="26"/>
                <w:highlight w:val="white"/>
              </w:rPr>
              <w:t>Bộ Ngoại giao</w:t>
            </w:r>
          </w:p>
        </w:tc>
        <w:tc>
          <w:tcPr>
            <w:tcW w:w="4111" w:type="dxa"/>
            <w:shd w:val="clear" w:color="auto" w:fill="auto"/>
          </w:tcPr>
          <w:p w:rsidR="00E06D3A" w:rsidRPr="00262CF0" w:rsidRDefault="00E06D3A" w:rsidP="00864C43">
            <w:pPr>
              <w:ind w:firstLine="325"/>
              <w:rPr>
                <w:rFonts w:ascii="Times New Roman" w:hAnsi="Times New Roman"/>
                <w:sz w:val="26"/>
                <w:szCs w:val="26"/>
              </w:rPr>
            </w:pPr>
            <w:r w:rsidRPr="000A084B">
              <w:rPr>
                <w:rFonts w:ascii="Times New Roman" w:hAnsi="Times New Roman"/>
                <w:sz w:val="26"/>
                <w:szCs w:val="26"/>
              </w:rPr>
              <w:t xml:space="preserve">Tại Điều 12, đề nghị bổ sung trường thông tin về </w:t>
            </w:r>
            <w:r w:rsidRPr="00864C43">
              <w:rPr>
                <w:rFonts w:ascii="Times New Roman" w:hAnsi="Times New Roman"/>
                <w:sz w:val="26"/>
                <w:szCs w:val="26"/>
                <w:highlight w:val="yellow"/>
              </w:rPr>
              <w:t>“Nơi sinh"</w:t>
            </w:r>
            <w:r w:rsidRPr="000A084B">
              <w:rPr>
                <w:rFonts w:ascii="Times New Roman" w:hAnsi="Times New Roman"/>
                <w:sz w:val="26"/>
                <w:szCs w:val="26"/>
              </w:rPr>
              <w:t xml:space="preserve"> (khác với khái niệm “nơi đăng ký khai sinh") để đảm bảo thống nhất về các trường thông tin công dân với các cơ sở dữ liệu quốc gia khác (như cơ liệu quốc gia về dân sở dữ cư, cơ sở dữ liệu hộ tịch điện tử) và đồng bộ về </w:t>
            </w:r>
            <w:r w:rsidRPr="000A084B">
              <w:rPr>
                <w:rFonts w:ascii="Times New Roman" w:hAnsi="Times New Roman"/>
                <w:sz w:val="26"/>
                <w:szCs w:val="26"/>
              </w:rPr>
              <w:lastRenderedPageBreak/>
              <w:t>thông tin khi chia sẻ, kết nối thông tin giữa các cơ sở dữ liệu.</w:t>
            </w:r>
          </w:p>
        </w:tc>
        <w:tc>
          <w:tcPr>
            <w:tcW w:w="3969" w:type="dxa"/>
            <w:shd w:val="clear" w:color="auto" w:fill="auto"/>
          </w:tcPr>
          <w:p w:rsidR="00E06D3A" w:rsidRPr="00F636E0" w:rsidRDefault="00864C43" w:rsidP="00E06D3A">
            <w:pPr>
              <w:rPr>
                <w:rFonts w:ascii="Times New Roman" w:hAnsi="Times New Roman"/>
                <w:bCs/>
                <w:sz w:val="26"/>
                <w:szCs w:val="26"/>
                <w:highlight w:val="white"/>
              </w:rPr>
            </w:pPr>
            <w:r w:rsidRPr="00864C43">
              <w:rPr>
                <w:rFonts w:ascii="Times New Roman" w:hAnsi="Times New Roman"/>
                <w:bCs/>
                <w:sz w:val="26"/>
                <w:szCs w:val="26"/>
                <w:highlight w:val="yellow"/>
              </w:rPr>
              <w:lastRenderedPageBreak/>
              <w:t>Tiếp thu ý kiến tham gia</w:t>
            </w:r>
          </w:p>
        </w:tc>
      </w:tr>
      <w:tr w:rsidR="00E06D3A" w:rsidRPr="00E56253" w:rsidTr="00E42F52">
        <w:tc>
          <w:tcPr>
            <w:tcW w:w="704" w:type="dxa"/>
            <w:tcBorders>
              <w:top w:val="nil"/>
              <w:bottom w:val="nil"/>
            </w:tcBorders>
            <w:shd w:val="clear" w:color="auto" w:fill="auto"/>
          </w:tcPr>
          <w:p w:rsidR="00E06D3A" w:rsidRDefault="00E06D3A" w:rsidP="00E06D3A">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E06D3A" w:rsidRPr="00D81155" w:rsidRDefault="00E06D3A" w:rsidP="00E06D3A">
            <w:pPr>
              <w:ind w:firstLine="0"/>
              <w:rPr>
                <w:rFonts w:ascii="Times New Roman" w:hAnsi="Times New Roman"/>
                <w:b/>
                <w:sz w:val="26"/>
                <w:szCs w:val="26"/>
              </w:rPr>
            </w:pPr>
          </w:p>
        </w:tc>
        <w:tc>
          <w:tcPr>
            <w:tcW w:w="2664" w:type="dxa"/>
          </w:tcPr>
          <w:p w:rsidR="00E06D3A" w:rsidRPr="00E56253" w:rsidRDefault="00E06D3A" w:rsidP="00E06D3A">
            <w:pPr>
              <w:ind w:firstLine="0"/>
              <w:jc w:val="center"/>
              <w:rPr>
                <w:rFonts w:ascii="Times New Roman" w:hAnsi="Times New Roman"/>
                <w:sz w:val="26"/>
                <w:szCs w:val="26"/>
                <w:highlight w:val="white"/>
              </w:rPr>
            </w:pPr>
            <w:r>
              <w:rPr>
                <w:rFonts w:ascii="Times New Roman" w:hAnsi="Times New Roman"/>
                <w:sz w:val="26"/>
                <w:szCs w:val="26"/>
                <w:highlight w:val="white"/>
              </w:rPr>
              <w:t>A08</w:t>
            </w:r>
          </w:p>
        </w:tc>
        <w:tc>
          <w:tcPr>
            <w:tcW w:w="4111" w:type="dxa"/>
            <w:shd w:val="clear" w:color="auto" w:fill="auto"/>
            <w:vAlign w:val="center"/>
          </w:tcPr>
          <w:p w:rsidR="00E06D3A" w:rsidRPr="00E56253" w:rsidRDefault="00E06D3A" w:rsidP="00E06D3A">
            <w:pPr>
              <w:ind w:firstLine="325"/>
              <w:rPr>
                <w:rFonts w:ascii="Times New Roman" w:hAnsi="Times New Roman"/>
                <w:sz w:val="26"/>
                <w:szCs w:val="26"/>
              </w:rPr>
            </w:pPr>
            <w:r>
              <w:rPr>
                <w:rFonts w:ascii="Times New Roman" w:hAnsi="Times New Roman"/>
                <w:sz w:val="26"/>
                <w:szCs w:val="26"/>
              </w:rPr>
              <w:t>Đề nghị chỉnh lại số thứ tự các khoản trong Điều này để bảo đảm tính logic. Đồng thời, nghiên cứu bỏ sung mục nơi sinh, nơi đăng ký khai sinh, dữ liệu sinh trắc học, quốc tịch khác (nếu có) vào cơ sở dữ liệu về cư trú của công dân.</w:t>
            </w:r>
          </w:p>
        </w:tc>
        <w:tc>
          <w:tcPr>
            <w:tcW w:w="3969" w:type="dxa"/>
            <w:shd w:val="clear" w:color="auto" w:fill="auto"/>
          </w:tcPr>
          <w:p w:rsidR="00E06D3A" w:rsidRPr="00E56253" w:rsidRDefault="00864C43" w:rsidP="00E06D3A">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864C43" w:rsidRPr="00E56253" w:rsidTr="00E42F52">
        <w:tc>
          <w:tcPr>
            <w:tcW w:w="704" w:type="dxa"/>
            <w:tcBorders>
              <w:top w:val="nil"/>
              <w:bottom w:val="nil"/>
            </w:tcBorders>
            <w:shd w:val="clear" w:color="auto" w:fill="auto"/>
          </w:tcPr>
          <w:p w:rsidR="00864C43" w:rsidRDefault="00864C43" w:rsidP="00864C4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864C43" w:rsidRPr="00D81155" w:rsidRDefault="00864C43" w:rsidP="00864C43">
            <w:pPr>
              <w:ind w:firstLine="0"/>
              <w:rPr>
                <w:rFonts w:ascii="Times New Roman" w:hAnsi="Times New Roman"/>
                <w:b/>
                <w:sz w:val="26"/>
                <w:szCs w:val="26"/>
              </w:rPr>
            </w:pPr>
          </w:p>
        </w:tc>
        <w:tc>
          <w:tcPr>
            <w:tcW w:w="2664" w:type="dxa"/>
          </w:tcPr>
          <w:p w:rsidR="00864C43" w:rsidRDefault="00864C43" w:rsidP="00864C43">
            <w:pPr>
              <w:ind w:firstLine="0"/>
              <w:jc w:val="center"/>
              <w:rPr>
                <w:rFonts w:ascii="Times New Roman" w:hAnsi="Times New Roman"/>
                <w:sz w:val="26"/>
                <w:szCs w:val="26"/>
                <w:highlight w:val="white"/>
              </w:rPr>
            </w:pPr>
            <w:r>
              <w:rPr>
                <w:rFonts w:ascii="Times New Roman" w:hAnsi="Times New Roman"/>
                <w:sz w:val="26"/>
                <w:szCs w:val="26"/>
                <w:highlight w:val="white"/>
              </w:rPr>
              <w:t>A06</w:t>
            </w:r>
          </w:p>
        </w:tc>
        <w:tc>
          <w:tcPr>
            <w:tcW w:w="4111" w:type="dxa"/>
            <w:shd w:val="clear" w:color="auto" w:fill="auto"/>
          </w:tcPr>
          <w:p w:rsidR="00864C43" w:rsidRDefault="00864C43" w:rsidP="00864C43">
            <w:pPr>
              <w:ind w:firstLine="325"/>
              <w:rPr>
                <w:rFonts w:ascii="Times New Roman" w:hAnsi="Times New Roman"/>
                <w:sz w:val="26"/>
                <w:szCs w:val="26"/>
              </w:rPr>
            </w:pPr>
            <w:r>
              <w:rPr>
                <w:rFonts w:ascii="Times New Roman" w:hAnsi="Times New Roman"/>
                <w:sz w:val="26"/>
                <w:szCs w:val="26"/>
              </w:rPr>
              <w:t>Đề nghị nghiên cứu, chỉnh lý khoản 8, 19, 21, 28 và 32 cho phù hợp với quy định tại Điều 9 của Luật Căn cước.</w:t>
            </w:r>
          </w:p>
        </w:tc>
        <w:tc>
          <w:tcPr>
            <w:tcW w:w="3969" w:type="dxa"/>
            <w:shd w:val="clear" w:color="auto" w:fill="auto"/>
          </w:tcPr>
          <w:p w:rsidR="00864C43" w:rsidRPr="00E56253" w:rsidRDefault="00864C43" w:rsidP="00864C43">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864C43" w:rsidRPr="00E56253" w:rsidTr="00E42F52">
        <w:tc>
          <w:tcPr>
            <w:tcW w:w="704" w:type="dxa"/>
            <w:tcBorders>
              <w:top w:val="nil"/>
              <w:bottom w:val="nil"/>
            </w:tcBorders>
            <w:shd w:val="clear" w:color="auto" w:fill="auto"/>
          </w:tcPr>
          <w:p w:rsidR="00864C43" w:rsidRDefault="00864C43" w:rsidP="00864C4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864C43" w:rsidRPr="00D81155" w:rsidRDefault="00864C43" w:rsidP="00864C43">
            <w:pPr>
              <w:ind w:firstLine="0"/>
              <w:rPr>
                <w:rFonts w:ascii="Times New Roman" w:hAnsi="Times New Roman"/>
                <w:b/>
                <w:sz w:val="26"/>
                <w:szCs w:val="26"/>
              </w:rPr>
            </w:pPr>
          </w:p>
        </w:tc>
        <w:tc>
          <w:tcPr>
            <w:tcW w:w="2664" w:type="dxa"/>
          </w:tcPr>
          <w:p w:rsidR="00864C43" w:rsidRDefault="00864C43" w:rsidP="00864C43">
            <w:pPr>
              <w:ind w:firstLine="0"/>
              <w:jc w:val="center"/>
              <w:rPr>
                <w:rFonts w:ascii="Times New Roman" w:hAnsi="Times New Roman"/>
                <w:sz w:val="26"/>
                <w:szCs w:val="26"/>
                <w:highlight w:val="white"/>
              </w:rPr>
            </w:pPr>
            <w:r>
              <w:rPr>
                <w:rFonts w:ascii="Times New Roman" w:hAnsi="Times New Roman"/>
                <w:sz w:val="26"/>
                <w:szCs w:val="26"/>
                <w:highlight w:val="white"/>
              </w:rPr>
              <w:t>UBND tỉnh Lạng Sơn</w:t>
            </w:r>
          </w:p>
        </w:tc>
        <w:tc>
          <w:tcPr>
            <w:tcW w:w="4111" w:type="dxa"/>
            <w:shd w:val="clear" w:color="auto" w:fill="auto"/>
          </w:tcPr>
          <w:p w:rsidR="00864C43" w:rsidRDefault="00864C43" w:rsidP="00864C43">
            <w:pPr>
              <w:ind w:firstLine="325"/>
              <w:rPr>
                <w:rFonts w:ascii="Times New Roman" w:hAnsi="Times New Roman"/>
                <w:sz w:val="26"/>
                <w:szCs w:val="26"/>
              </w:rPr>
            </w:pPr>
            <w:r w:rsidRPr="00700077">
              <w:rPr>
                <w:rFonts w:ascii="Times New Roman" w:hAnsi="Times New Roman"/>
                <w:sz w:val="26"/>
                <w:szCs w:val="26"/>
              </w:rPr>
              <w:t>Đề nghị cơ quan soạn thảo xem xét, sửa đổi khoản 28 Điều 12 như sau: "28. Thông tin liên lạc (số điện thoại, fax, địa chỉ thư điện tửy” để bảo đảm phù hợp, thống nhất với quy định của Luật Căn cước (khoản 25 Điều 9) và Luật An toàn thông tin (khoản 13 Điều 3).</w:t>
            </w:r>
          </w:p>
        </w:tc>
        <w:tc>
          <w:tcPr>
            <w:tcW w:w="3969" w:type="dxa"/>
            <w:shd w:val="clear" w:color="auto" w:fill="auto"/>
          </w:tcPr>
          <w:p w:rsidR="00864C43" w:rsidRPr="00E56253" w:rsidRDefault="00864C43" w:rsidP="00864C43">
            <w:pPr>
              <w:rPr>
                <w:rFonts w:ascii="Times New Roman" w:hAnsi="Times New Roman"/>
                <w:bCs/>
                <w:sz w:val="26"/>
                <w:szCs w:val="26"/>
                <w:highlight w:val="white"/>
              </w:rPr>
            </w:pPr>
            <w:r w:rsidRPr="00864C43">
              <w:rPr>
                <w:rFonts w:ascii="Times New Roman" w:hAnsi="Times New Roman"/>
                <w:bCs/>
                <w:sz w:val="26"/>
                <w:szCs w:val="26"/>
                <w:highlight w:val="yellow"/>
              </w:rPr>
              <w:t>Tiếp thu ý kiến tham gia</w:t>
            </w:r>
          </w:p>
        </w:tc>
      </w:tr>
      <w:tr w:rsidR="00864C43" w:rsidRPr="00E56253" w:rsidTr="00E42F52">
        <w:tc>
          <w:tcPr>
            <w:tcW w:w="704" w:type="dxa"/>
            <w:tcBorders>
              <w:top w:val="nil"/>
              <w:bottom w:val="nil"/>
            </w:tcBorders>
            <w:shd w:val="clear" w:color="auto" w:fill="auto"/>
          </w:tcPr>
          <w:p w:rsidR="00864C43" w:rsidRDefault="00864C43" w:rsidP="00864C4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864C43" w:rsidRPr="00D81155" w:rsidRDefault="00864C43" w:rsidP="00864C43">
            <w:pPr>
              <w:ind w:firstLine="0"/>
              <w:rPr>
                <w:rFonts w:ascii="Times New Roman" w:hAnsi="Times New Roman"/>
                <w:b/>
                <w:sz w:val="26"/>
                <w:szCs w:val="26"/>
              </w:rPr>
            </w:pPr>
          </w:p>
        </w:tc>
        <w:tc>
          <w:tcPr>
            <w:tcW w:w="2664" w:type="dxa"/>
          </w:tcPr>
          <w:p w:rsidR="00864C43" w:rsidRDefault="00864C43" w:rsidP="00864C43">
            <w:pPr>
              <w:ind w:firstLine="0"/>
              <w:jc w:val="center"/>
              <w:rPr>
                <w:rFonts w:ascii="Times New Roman" w:hAnsi="Times New Roman"/>
                <w:sz w:val="26"/>
                <w:szCs w:val="26"/>
                <w:highlight w:val="white"/>
              </w:rPr>
            </w:pPr>
            <w:r>
              <w:rPr>
                <w:rFonts w:ascii="Times New Roman" w:hAnsi="Times New Roman"/>
                <w:sz w:val="26"/>
                <w:szCs w:val="26"/>
                <w:highlight w:val="white"/>
              </w:rPr>
              <w:t>CAT Khánh Hòa</w:t>
            </w:r>
          </w:p>
        </w:tc>
        <w:tc>
          <w:tcPr>
            <w:tcW w:w="4111" w:type="dxa"/>
            <w:shd w:val="clear" w:color="auto" w:fill="auto"/>
          </w:tcPr>
          <w:p w:rsidR="00864C43" w:rsidRDefault="00864C43" w:rsidP="00864C43">
            <w:pPr>
              <w:ind w:firstLine="325"/>
              <w:rPr>
                <w:rFonts w:ascii="Times New Roman" w:hAnsi="Times New Roman"/>
                <w:sz w:val="26"/>
                <w:szCs w:val="26"/>
              </w:rPr>
            </w:pPr>
            <w:r>
              <w:rPr>
                <w:rFonts w:ascii="Times New Roman" w:hAnsi="Times New Roman"/>
                <w:sz w:val="26"/>
                <w:szCs w:val="26"/>
              </w:rPr>
              <w:t xml:space="preserve">Đề nghị thống nhất thủ tục, thời gian, thẩm quyền cung cấp thông tin Cơ sở dữ liệu cư trú, Cơ sở dữ liệu </w:t>
            </w:r>
            <w:r>
              <w:rPr>
                <w:rFonts w:ascii="Times New Roman" w:hAnsi="Times New Roman"/>
                <w:sz w:val="26"/>
                <w:szCs w:val="26"/>
              </w:rPr>
              <w:lastRenderedPageBreak/>
              <w:t>quốc gia về dân cư để thuận tiện cho cơ quan, tổ chức khai thác thông tin khi có nhu cầu.</w:t>
            </w:r>
          </w:p>
        </w:tc>
        <w:tc>
          <w:tcPr>
            <w:tcW w:w="3969" w:type="dxa"/>
            <w:shd w:val="clear" w:color="auto" w:fill="auto"/>
          </w:tcPr>
          <w:p w:rsidR="00864C43" w:rsidRPr="00E56253" w:rsidRDefault="00864C43" w:rsidP="00864C43">
            <w:pPr>
              <w:rPr>
                <w:rFonts w:ascii="Times New Roman" w:hAnsi="Times New Roman"/>
                <w:bCs/>
                <w:sz w:val="26"/>
                <w:szCs w:val="26"/>
                <w:highlight w:val="white"/>
              </w:rPr>
            </w:pPr>
          </w:p>
        </w:tc>
      </w:tr>
      <w:tr w:rsidR="00864C43" w:rsidRPr="00E56253" w:rsidTr="00E42F52">
        <w:tc>
          <w:tcPr>
            <w:tcW w:w="704" w:type="dxa"/>
            <w:tcBorders>
              <w:top w:val="nil"/>
              <w:bottom w:val="nil"/>
            </w:tcBorders>
            <w:shd w:val="clear" w:color="auto" w:fill="auto"/>
          </w:tcPr>
          <w:p w:rsidR="00864C43" w:rsidRDefault="00864C43" w:rsidP="00864C4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864C43" w:rsidRPr="00D81155" w:rsidRDefault="00864C43" w:rsidP="00864C43">
            <w:pPr>
              <w:ind w:firstLine="0"/>
              <w:rPr>
                <w:rFonts w:ascii="Times New Roman" w:hAnsi="Times New Roman"/>
                <w:b/>
                <w:sz w:val="26"/>
                <w:szCs w:val="26"/>
              </w:rPr>
            </w:pPr>
          </w:p>
        </w:tc>
        <w:tc>
          <w:tcPr>
            <w:tcW w:w="2664" w:type="dxa"/>
          </w:tcPr>
          <w:p w:rsidR="00864C43" w:rsidRDefault="00864C43" w:rsidP="00864C43">
            <w:pPr>
              <w:ind w:firstLine="0"/>
              <w:jc w:val="center"/>
              <w:rPr>
                <w:rFonts w:ascii="Times New Roman" w:hAnsi="Times New Roman"/>
                <w:sz w:val="26"/>
                <w:szCs w:val="26"/>
                <w:highlight w:val="white"/>
              </w:rPr>
            </w:pPr>
            <w:r>
              <w:rPr>
                <w:rFonts w:ascii="Times New Roman" w:hAnsi="Times New Roman"/>
                <w:sz w:val="26"/>
                <w:szCs w:val="26"/>
                <w:highlight w:val="white"/>
              </w:rPr>
              <w:t>Bộ Công Thương</w:t>
            </w:r>
          </w:p>
        </w:tc>
        <w:tc>
          <w:tcPr>
            <w:tcW w:w="4111" w:type="dxa"/>
            <w:shd w:val="clear" w:color="auto" w:fill="auto"/>
          </w:tcPr>
          <w:p w:rsidR="00864C43" w:rsidRDefault="00864C43" w:rsidP="00864C43">
            <w:pPr>
              <w:ind w:firstLine="325"/>
              <w:rPr>
                <w:rFonts w:ascii="Times New Roman" w:hAnsi="Times New Roman"/>
                <w:sz w:val="26"/>
                <w:szCs w:val="26"/>
              </w:rPr>
            </w:pPr>
            <w:r>
              <w:rPr>
                <w:rFonts w:ascii="Times New Roman" w:hAnsi="Times New Roman"/>
                <w:sz w:val="26"/>
                <w:szCs w:val="26"/>
              </w:rPr>
              <w:t>Tại Điều 12 dự thảo Nghị định về t</w:t>
            </w:r>
            <w:r w:rsidRPr="00CA3B9D">
              <w:rPr>
                <w:rFonts w:ascii="Times New Roman" w:hAnsi="Times New Roman"/>
                <w:sz w:val="26"/>
                <w:szCs w:val="26"/>
              </w:rPr>
              <w:t>hông tin trong Cơ sở dữ liệu về cư trú của công dân</w:t>
            </w:r>
            <w:r>
              <w:rPr>
                <w:rFonts w:ascii="Times New Roman" w:hAnsi="Times New Roman"/>
                <w:sz w:val="26"/>
                <w:szCs w:val="26"/>
              </w:rPr>
              <w:t xml:space="preserve"> bao gồm nhiều trường thông tin đã được thu thập, cập nhật vào Cơ sở dữ liệu quốc gia về dân cư và một số cơ sở dữ liệu khác. Do đó, đề nghị cân nhắc việc thu thạp lại những trường thông tin này tại Cơ sở dữ liệu về cư trú.</w:t>
            </w:r>
          </w:p>
        </w:tc>
        <w:tc>
          <w:tcPr>
            <w:tcW w:w="3969" w:type="dxa"/>
            <w:shd w:val="clear" w:color="auto" w:fill="auto"/>
          </w:tcPr>
          <w:p w:rsidR="00864C43" w:rsidRPr="00E56253" w:rsidRDefault="00864C43" w:rsidP="00864C43">
            <w:pPr>
              <w:rPr>
                <w:rFonts w:ascii="Times New Roman" w:hAnsi="Times New Roman"/>
                <w:bCs/>
                <w:sz w:val="26"/>
                <w:szCs w:val="26"/>
                <w:highlight w:val="white"/>
              </w:rPr>
            </w:pPr>
            <w:r w:rsidRPr="00C14982">
              <w:rPr>
                <w:rFonts w:ascii="Times New Roman" w:hAnsi="Times New Roman"/>
                <w:bCs/>
                <w:sz w:val="26"/>
                <w:szCs w:val="26"/>
                <w:highlight w:val="yellow"/>
              </w:rPr>
              <w:t>Tiếp thu ý kiến tham gia. Tuy nhiên, việc quy định như hiện nay nhằm tạo điều kiện cho người dân</w:t>
            </w:r>
            <w:r w:rsidR="00C14982" w:rsidRPr="00C14982">
              <w:rPr>
                <w:rFonts w:ascii="Times New Roman" w:hAnsi="Times New Roman"/>
                <w:bCs/>
                <w:sz w:val="26"/>
                <w:szCs w:val="26"/>
                <w:highlight w:val="yellow"/>
              </w:rPr>
              <w:t xml:space="preserve"> có thể cập nhật thông tin vào Cơ sở dữ liệu quốc gia về dân cư, Cơ sở dữ liệu về cư trú.</w:t>
            </w:r>
          </w:p>
        </w:tc>
      </w:tr>
      <w:tr w:rsidR="00A75E46" w:rsidRPr="00E56253" w:rsidTr="00E42F52">
        <w:tc>
          <w:tcPr>
            <w:tcW w:w="704" w:type="dxa"/>
            <w:tcBorders>
              <w:top w:val="nil"/>
              <w:bottom w:val="single" w:sz="4" w:space="0" w:color="auto"/>
            </w:tcBorders>
            <w:shd w:val="clear" w:color="auto" w:fill="auto"/>
          </w:tcPr>
          <w:p w:rsidR="00A75E46" w:rsidRDefault="00A75E46" w:rsidP="00864C43">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A75E46" w:rsidRPr="00D81155" w:rsidRDefault="00A75E46" w:rsidP="00864C43">
            <w:pPr>
              <w:ind w:firstLine="0"/>
              <w:rPr>
                <w:rFonts w:ascii="Times New Roman" w:hAnsi="Times New Roman"/>
                <w:b/>
                <w:sz w:val="26"/>
                <w:szCs w:val="26"/>
              </w:rPr>
            </w:pPr>
          </w:p>
        </w:tc>
        <w:tc>
          <w:tcPr>
            <w:tcW w:w="2664" w:type="dxa"/>
          </w:tcPr>
          <w:p w:rsidR="00A75E46" w:rsidRDefault="00A75E46" w:rsidP="00864C43">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tcPr>
          <w:p w:rsidR="00A75E46" w:rsidRDefault="00A75E46" w:rsidP="00864C43">
            <w:pPr>
              <w:ind w:firstLine="325"/>
              <w:rPr>
                <w:rFonts w:ascii="Times New Roman" w:hAnsi="Times New Roman"/>
                <w:sz w:val="26"/>
                <w:szCs w:val="26"/>
              </w:rPr>
            </w:pPr>
            <w:r w:rsidRPr="00A75E46">
              <w:rPr>
                <w:rFonts w:ascii="Times New Roman" w:hAnsi="Times New Roman"/>
                <w:sz w:val="26"/>
                <w:szCs w:val="26"/>
              </w:rPr>
              <w:t xml:space="preserve">Điều 12 quy định về thông tin trong Cơ sở dữ liệu về cư trú của công dân gồm: số hồ sơ cư trú; nơi thường trú, thời gian bắt đầu đến thường trú; lý do, thời điểm xóa đăng ký thường trú….; nghề nghiệp (trừ lực lượng vũ trang nhân dân); tiền án; tiền sự; biện pháp ngăn chặn bị áp dụng… Trong khi đó, khoản 2 Điều 2 Luật Cư trú quy định cư trú là việc công dân sinh sống tại một địa điểm thuộc đơn vị hành chính cấp xã </w:t>
            </w:r>
            <w:r w:rsidRPr="00A75E46">
              <w:rPr>
                <w:rFonts w:ascii="Times New Roman" w:hAnsi="Times New Roman"/>
                <w:sz w:val="26"/>
                <w:szCs w:val="26"/>
              </w:rPr>
              <w:lastRenderedPageBreak/>
              <w:t>hoặc đơn vị hành chính cấp huyện ở nơi không có đơn vị hành chính cấp xã (sau đây gọi chung là đơn vị hành chính cấp xã), khoản 3 Điều 2 Luật này cũng quy định cơ sở dữ liệu về cư trú là cơ sở dữ liệu chuyên ngành, tập hợp thông tin về cư trú của công dân, được số hóa, lưu trữ, quản lý bằng cơ sở hạ tầng thông tin, được kết nối, chia sẻ với Cơ sở dữ liệu quốc gia về dân cư và cơ sở dữ liệu khác theo quy định của pháp luật. Do đó, thông tin lưu trữ trong Cơ sở dữ liệu về cư trú chỉ nên gắn với dữ liệu về cư trú của công dân, đối với các thông tin khác không trực tiếp liên quan đến cư trú của công dân thì có thể khai thác thông qua việc kết nối, chia sẻ dữ liệu với các cơ sở dữ liệu khác.</w:t>
            </w:r>
          </w:p>
        </w:tc>
        <w:tc>
          <w:tcPr>
            <w:tcW w:w="3969" w:type="dxa"/>
            <w:shd w:val="clear" w:color="auto" w:fill="auto"/>
          </w:tcPr>
          <w:p w:rsidR="00A75E46" w:rsidRPr="00C14982" w:rsidRDefault="00A75E46" w:rsidP="00864C43">
            <w:pPr>
              <w:rPr>
                <w:rFonts w:ascii="Times New Roman" w:hAnsi="Times New Roman"/>
                <w:bCs/>
                <w:sz w:val="26"/>
                <w:szCs w:val="26"/>
                <w:highlight w:val="yellow"/>
              </w:rPr>
            </w:pPr>
            <w:r>
              <w:rPr>
                <w:rFonts w:ascii="Times New Roman" w:hAnsi="Times New Roman"/>
                <w:bCs/>
                <w:sz w:val="26"/>
                <w:szCs w:val="26"/>
                <w:highlight w:val="yellow"/>
              </w:rPr>
              <w:lastRenderedPageBreak/>
              <w:t>Tiếp thu ý kiến tham gia</w:t>
            </w:r>
          </w:p>
        </w:tc>
      </w:tr>
      <w:tr w:rsidR="00864C43" w:rsidRPr="00C14982" w:rsidTr="00E42F52">
        <w:tc>
          <w:tcPr>
            <w:tcW w:w="704" w:type="dxa"/>
            <w:tcBorders>
              <w:top w:val="single" w:sz="4" w:space="0" w:color="auto"/>
              <w:bottom w:val="nil"/>
            </w:tcBorders>
            <w:shd w:val="clear" w:color="auto" w:fill="auto"/>
          </w:tcPr>
          <w:p w:rsidR="00864C43" w:rsidRDefault="00864C43" w:rsidP="008E11F6">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1</w:t>
            </w:r>
            <w:r w:rsidR="008E11F6">
              <w:rPr>
                <w:rFonts w:ascii="Times New Roman" w:hAnsi="Times New Roman"/>
                <w:b/>
                <w:sz w:val="26"/>
                <w:szCs w:val="26"/>
                <w:highlight w:val="white"/>
              </w:rPr>
              <w:t>2</w:t>
            </w:r>
          </w:p>
        </w:tc>
        <w:tc>
          <w:tcPr>
            <w:tcW w:w="3006" w:type="dxa"/>
            <w:tcBorders>
              <w:top w:val="single" w:sz="4" w:space="0" w:color="auto"/>
              <w:bottom w:val="nil"/>
            </w:tcBorders>
            <w:shd w:val="clear" w:color="auto" w:fill="auto"/>
          </w:tcPr>
          <w:p w:rsidR="00864C43" w:rsidRPr="00D81155" w:rsidRDefault="00864C43" w:rsidP="00864C43">
            <w:pPr>
              <w:ind w:firstLine="0"/>
              <w:rPr>
                <w:rFonts w:ascii="Times New Roman" w:hAnsi="Times New Roman"/>
                <w:b/>
                <w:sz w:val="26"/>
                <w:szCs w:val="26"/>
              </w:rPr>
            </w:pPr>
            <w:r w:rsidRPr="00D81155">
              <w:rPr>
                <w:rFonts w:ascii="Times New Roman" w:hAnsi="Times New Roman"/>
                <w:b/>
                <w:sz w:val="26"/>
                <w:szCs w:val="26"/>
              </w:rPr>
              <w:t>Điều 13. Hệ thống Cơ sở dữ liệu về cư trú</w:t>
            </w:r>
          </w:p>
        </w:tc>
        <w:tc>
          <w:tcPr>
            <w:tcW w:w="2664" w:type="dxa"/>
          </w:tcPr>
          <w:p w:rsidR="00864C43" w:rsidRDefault="00864C43" w:rsidP="00864C43">
            <w:pPr>
              <w:ind w:firstLine="0"/>
              <w:jc w:val="center"/>
              <w:rPr>
                <w:rFonts w:ascii="Times New Roman" w:hAnsi="Times New Roman"/>
                <w:sz w:val="26"/>
                <w:szCs w:val="26"/>
                <w:highlight w:val="white"/>
              </w:rPr>
            </w:pPr>
            <w:r>
              <w:rPr>
                <w:rFonts w:ascii="Times New Roman" w:hAnsi="Times New Roman"/>
                <w:sz w:val="26"/>
                <w:szCs w:val="26"/>
                <w:highlight w:val="white"/>
              </w:rPr>
              <w:t>Bộ Giáo dục và Đào tạo</w:t>
            </w:r>
          </w:p>
        </w:tc>
        <w:tc>
          <w:tcPr>
            <w:tcW w:w="4111" w:type="dxa"/>
            <w:shd w:val="clear" w:color="auto" w:fill="auto"/>
          </w:tcPr>
          <w:p w:rsidR="00864C43" w:rsidRDefault="00864C43" w:rsidP="00864C43">
            <w:pPr>
              <w:ind w:firstLine="325"/>
              <w:rPr>
                <w:rFonts w:ascii="Times New Roman" w:hAnsi="Times New Roman"/>
                <w:sz w:val="26"/>
                <w:szCs w:val="26"/>
              </w:rPr>
            </w:pPr>
            <w:r w:rsidRPr="005539C8">
              <w:rPr>
                <w:rFonts w:ascii="Times New Roman" w:hAnsi="Times New Roman"/>
                <w:sz w:val="26"/>
                <w:szCs w:val="26"/>
              </w:rPr>
              <w:t>Khoản 2 Điều 13</w:t>
            </w:r>
            <w:r>
              <w:rPr>
                <w:rFonts w:ascii="Times New Roman" w:hAnsi="Times New Roman"/>
                <w:sz w:val="26"/>
                <w:szCs w:val="26"/>
              </w:rPr>
              <w:t>, c</w:t>
            </w:r>
            <w:r w:rsidRPr="005539C8">
              <w:rPr>
                <w:rFonts w:ascii="Times New Roman" w:hAnsi="Times New Roman"/>
                <w:sz w:val="26"/>
                <w:szCs w:val="26"/>
              </w:rPr>
              <w:t xml:space="preserve">ác hoạt động “bố trí mặt bằng, xây dựng công trình, lắp đặt máy móc, thiết bị; nâng cấp hạ tầng mạng” liên quan đến xây </w:t>
            </w:r>
            <w:r w:rsidRPr="005539C8">
              <w:rPr>
                <w:rFonts w:ascii="Times New Roman" w:hAnsi="Times New Roman"/>
                <w:sz w:val="26"/>
                <w:szCs w:val="26"/>
              </w:rPr>
              <w:lastRenderedPageBreak/>
              <w:t>dựng Hệ thống cơ sở dữ liệu về cư trú quy định tại khoản này là các hoạt động đã bao gồm trong Đề án Xây dựng Trung tâm dữ liệu quốc gia (giao Bộ Công an quản lý, vận hành), vì vậy cần rà soát đảm bảo tránh trùng lặp, lãng phí.</w:t>
            </w:r>
          </w:p>
        </w:tc>
        <w:tc>
          <w:tcPr>
            <w:tcW w:w="3969" w:type="dxa"/>
            <w:shd w:val="clear" w:color="auto" w:fill="auto"/>
          </w:tcPr>
          <w:p w:rsidR="00864C43" w:rsidRPr="00C14982" w:rsidRDefault="00C14982" w:rsidP="00864C43">
            <w:pPr>
              <w:rPr>
                <w:rFonts w:ascii="Times New Roman" w:hAnsi="Times New Roman"/>
                <w:bCs/>
                <w:sz w:val="26"/>
                <w:szCs w:val="26"/>
                <w:highlight w:val="yellow"/>
              </w:rPr>
            </w:pPr>
            <w:r w:rsidRPr="00C14982">
              <w:rPr>
                <w:rFonts w:ascii="Times New Roman" w:hAnsi="Times New Roman"/>
                <w:bCs/>
                <w:sz w:val="26"/>
                <w:szCs w:val="26"/>
                <w:highlight w:val="yellow"/>
              </w:rPr>
              <w:lastRenderedPageBreak/>
              <w:t>Tiếp thu ý kiến tham gia</w:t>
            </w:r>
          </w:p>
        </w:tc>
      </w:tr>
      <w:tr w:rsidR="00864C43" w:rsidRPr="00E56253" w:rsidTr="00E42F52">
        <w:tc>
          <w:tcPr>
            <w:tcW w:w="704" w:type="dxa"/>
            <w:tcBorders>
              <w:top w:val="nil"/>
            </w:tcBorders>
            <w:shd w:val="clear" w:color="auto" w:fill="auto"/>
          </w:tcPr>
          <w:p w:rsidR="00864C43" w:rsidRDefault="00864C43" w:rsidP="00864C43">
            <w:pPr>
              <w:ind w:firstLine="0"/>
              <w:jc w:val="center"/>
              <w:rPr>
                <w:rFonts w:ascii="Times New Roman" w:hAnsi="Times New Roman"/>
                <w:b/>
                <w:sz w:val="26"/>
                <w:szCs w:val="26"/>
                <w:highlight w:val="white"/>
              </w:rPr>
            </w:pPr>
          </w:p>
        </w:tc>
        <w:tc>
          <w:tcPr>
            <w:tcW w:w="3006" w:type="dxa"/>
            <w:tcBorders>
              <w:top w:val="nil"/>
            </w:tcBorders>
            <w:shd w:val="clear" w:color="auto" w:fill="auto"/>
          </w:tcPr>
          <w:p w:rsidR="00864C43" w:rsidRPr="00D81155" w:rsidRDefault="00864C43" w:rsidP="00864C43">
            <w:pPr>
              <w:ind w:firstLine="0"/>
              <w:rPr>
                <w:rFonts w:ascii="Times New Roman" w:hAnsi="Times New Roman"/>
                <w:b/>
                <w:sz w:val="26"/>
                <w:szCs w:val="26"/>
              </w:rPr>
            </w:pPr>
          </w:p>
        </w:tc>
        <w:tc>
          <w:tcPr>
            <w:tcW w:w="2664" w:type="dxa"/>
          </w:tcPr>
          <w:p w:rsidR="00864C43" w:rsidRDefault="00864C43" w:rsidP="00864C43">
            <w:pPr>
              <w:ind w:firstLine="0"/>
              <w:jc w:val="center"/>
              <w:rPr>
                <w:rFonts w:ascii="Times New Roman" w:hAnsi="Times New Roman"/>
                <w:sz w:val="26"/>
                <w:szCs w:val="26"/>
                <w:highlight w:val="white"/>
              </w:rPr>
            </w:pPr>
            <w:r>
              <w:rPr>
                <w:rFonts w:ascii="Times New Roman" w:hAnsi="Times New Roman"/>
                <w:sz w:val="26"/>
                <w:szCs w:val="26"/>
                <w:highlight w:val="white"/>
              </w:rPr>
              <w:t>Thanh tra Chính phủ</w:t>
            </w:r>
          </w:p>
        </w:tc>
        <w:tc>
          <w:tcPr>
            <w:tcW w:w="4111" w:type="dxa"/>
            <w:shd w:val="clear" w:color="auto" w:fill="auto"/>
          </w:tcPr>
          <w:p w:rsidR="00864C43" w:rsidRDefault="00864C43" w:rsidP="00864C43">
            <w:pPr>
              <w:ind w:firstLine="325"/>
              <w:rPr>
                <w:rFonts w:ascii="Times New Roman" w:hAnsi="Times New Roman"/>
                <w:sz w:val="26"/>
                <w:szCs w:val="26"/>
              </w:rPr>
            </w:pPr>
            <w:r>
              <w:rPr>
                <w:rFonts w:ascii="Times New Roman" w:hAnsi="Times New Roman"/>
                <w:sz w:val="26"/>
                <w:szCs w:val="26"/>
              </w:rPr>
              <w:t>Đề nghị tách Điều 13 dự thảo Nghị định thành 02 Điều; trong đó, một điều quy định rõ về Hệ thống Cơ sở dữ liệu về cư trú (khoản 1 Điều 13), một điều quy định việc xây dựng Cơ sở dữ liệu về cư trú và đề nghị bổ sung hoạt động xây dựng các quy định của pháp luật để quản lý Cơ sở dữ liệu về cư trú (khoản 2 Điều 13).</w:t>
            </w:r>
          </w:p>
        </w:tc>
        <w:tc>
          <w:tcPr>
            <w:tcW w:w="3969" w:type="dxa"/>
            <w:shd w:val="clear" w:color="auto" w:fill="auto"/>
          </w:tcPr>
          <w:p w:rsidR="00864C43" w:rsidRPr="00E56253" w:rsidRDefault="00C14982" w:rsidP="00864C43">
            <w:pPr>
              <w:rPr>
                <w:rFonts w:ascii="Times New Roman" w:hAnsi="Times New Roman"/>
                <w:bCs/>
                <w:sz w:val="26"/>
                <w:szCs w:val="26"/>
                <w:highlight w:val="white"/>
              </w:rPr>
            </w:pPr>
            <w:r w:rsidRPr="00C14982">
              <w:rPr>
                <w:rFonts w:ascii="Times New Roman" w:hAnsi="Times New Roman"/>
                <w:bCs/>
                <w:sz w:val="26"/>
                <w:szCs w:val="26"/>
                <w:highlight w:val="yellow"/>
              </w:rPr>
              <w:t>Quy định tại Điều 13 Nghị định số 62/2021/NĐ-CP vẫn phù hợp do đó kế thừa quy định như trước đây.</w:t>
            </w:r>
          </w:p>
        </w:tc>
      </w:tr>
      <w:tr w:rsidR="00864C43" w:rsidRPr="00E56253" w:rsidTr="00E42F52">
        <w:tc>
          <w:tcPr>
            <w:tcW w:w="704" w:type="dxa"/>
            <w:tcBorders>
              <w:bottom w:val="nil"/>
            </w:tcBorders>
            <w:shd w:val="clear" w:color="auto" w:fill="auto"/>
          </w:tcPr>
          <w:p w:rsidR="00864C43" w:rsidRPr="009C0A07" w:rsidRDefault="00864C43" w:rsidP="008E11F6">
            <w:pPr>
              <w:ind w:firstLine="0"/>
              <w:jc w:val="center"/>
              <w:rPr>
                <w:rFonts w:ascii="Times New Roman" w:hAnsi="Times New Roman"/>
                <w:b/>
                <w:sz w:val="26"/>
                <w:szCs w:val="26"/>
                <w:highlight w:val="white"/>
              </w:rPr>
            </w:pPr>
            <w:r>
              <w:rPr>
                <w:rFonts w:ascii="Times New Roman" w:hAnsi="Times New Roman"/>
                <w:b/>
                <w:sz w:val="26"/>
                <w:szCs w:val="26"/>
                <w:highlight w:val="white"/>
              </w:rPr>
              <w:t>1</w:t>
            </w:r>
            <w:r w:rsidR="008E11F6">
              <w:rPr>
                <w:rFonts w:ascii="Times New Roman" w:hAnsi="Times New Roman"/>
                <w:b/>
                <w:sz w:val="26"/>
                <w:szCs w:val="26"/>
                <w:highlight w:val="white"/>
              </w:rPr>
              <w:t>3</w:t>
            </w:r>
          </w:p>
        </w:tc>
        <w:tc>
          <w:tcPr>
            <w:tcW w:w="3006" w:type="dxa"/>
            <w:tcBorders>
              <w:bottom w:val="nil"/>
            </w:tcBorders>
            <w:shd w:val="clear" w:color="auto" w:fill="auto"/>
          </w:tcPr>
          <w:p w:rsidR="00864C43" w:rsidRPr="00D81155" w:rsidRDefault="00864C43" w:rsidP="00864C43">
            <w:pPr>
              <w:ind w:firstLine="0"/>
              <w:rPr>
                <w:rFonts w:ascii="Times New Roman" w:hAnsi="Times New Roman"/>
                <w:b/>
                <w:sz w:val="26"/>
                <w:szCs w:val="26"/>
              </w:rPr>
            </w:pPr>
            <w:r w:rsidRPr="00D81155">
              <w:rPr>
                <w:rFonts w:ascii="Times New Roman" w:hAnsi="Times New Roman"/>
                <w:b/>
                <w:sz w:val="26"/>
                <w:szCs w:val="26"/>
              </w:rPr>
              <w:t>Điều 14. Nguồn thông tin, yêu cầu, thứ tự thu thập, cập nhật thông tin về công dân vào Cơ sở dữ liệu về cư trú</w:t>
            </w:r>
          </w:p>
        </w:tc>
        <w:tc>
          <w:tcPr>
            <w:tcW w:w="2664" w:type="dxa"/>
          </w:tcPr>
          <w:p w:rsidR="00864C43" w:rsidRPr="00E56253" w:rsidRDefault="00864C43" w:rsidP="00864C43">
            <w:pPr>
              <w:ind w:firstLine="0"/>
              <w:jc w:val="center"/>
              <w:rPr>
                <w:rFonts w:ascii="Times New Roman" w:hAnsi="Times New Roman"/>
                <w:sz w:val="26"/>
                <w:szCs w:val="26"/>
                <w:highlight w:val="white"/>
              </w:rPr>
            </w:pPr>
            <w:r>
              <w:rPr>
                <w:rFonts w:ascii="Times New Roman" w:hAnsi="Times New Roman"/>
                <w:sz w:val="26"/>
                <w:szCs w:val="26"/>
                <w:highlight w:val="white"/>
              </w:rPr>
              <w:t>Bộ Quốc phòng, UBND TP Hải Phòng, UBND tỉnh Thừa Thiên Huế</w:t>
            </w:r>
          </w:p>
        </w:tc>
        <w:tc>
          <w:tcPr>
            <w:tcW w:w="4111" w:type="dxa"/>
            <w:shd w:val="clear" w:color="auto" w:fill="auto"/>
            <w:vAlign w:val="center"/>
          </w:tcPr>
          <w:p w:rsidR="00864C43" w:rsidRPr="00E56253" w:rsidRDefault="00864C43" w:rsidP="00864C43">
            <w:pPr>
              <w:ind w:firstLine="325"/>
              <w:rPr>
                <w:rFonts w:ascii="Times New Roman" w:hAnsi="Times New Roman"/>
                <w:sz w:val="26"/>
                <w:szCs w:val="26"/>
                <w:highlight w:val="white"/>
              </w:rPr>
            </w:pPr>
            <w:r w:rsidRPr="00262CF0">
              <w:rPr>
                <w:rFonts w:ascii="Times New Roman" w:hAnsi="Times New Roman"/>
                <w:sz w:val="26"/>
                <w:szCs w:val="26"/>
              </w:rPr>
              <w:t xml:space="preserve">Điểm a khoản 1 Điều 14, điểm a khoản 3 Điều 14 và khoản 1 Điều 16, đề nghị cơ quan sửa đổi cụm từ “cơ sở dữ liệu căn cước công dân" thành "cơ sở dữ liệu căn cước", bởi từ ngày 01/7/2024 không còn khái niệm “cơ sở dữ liệu căn cước công dân” mà áp </w:t>
            </w:r>
            <w:r w:rsidRPr="00262CF0">
              <w:rPr>
                <w:rFonts w:ascii="Times New Roman" w:hAnsi="Times New Roman"/>
                <w:sz w:val="26"/>
                <w:szCs w:val="26"/>
              </w:rPr>
              <w:lastRenderedPageBreak/>
              <w:t>dụng khái niệm “Cơ sở dữ liệu căn cước" theo Luật Căn cước năm 2023.</w:t>
            </w:r>
          </w:p>
        </w:tc>
        <w:tc>
          <w:tcPr>
            <w:tcW w:w="3969" w:type="dxa"/>
            <w:shd w:val="clear" w:color="auto" w:fill="auto"/>
          </w:tcPr>
          <w:p w:rsidR="00864C43" w:rsidRPr="00E56253" w:rsidRDefault="00C14982" w:rsidP="00864C43">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864C43" w:rsidRPr="00E56253" w:rsidTr="00E42F52">
        <w:tc>
          <w:tcPr>
            <w:tcW w:w="704" w:type="dxa"/>
            <w:tcBorders>
              <w:top w:val="nil"/>
              <w:bottom w:val="nil"/>
            </w:tcBorders>
            <w:shd w:val="clear" w:color="auto" w:fill="auto"/>
          </w:tcPr>
          <w:p w:rsidR="00864C43" w:rsidRDefault="00864C43" w:rsidP="00864C4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864C43" w:rsidRPr="00D81155" w:rsidRDefault="00864C43" w:rsidP="00864C43">
            <w:pPr>
              <w:ind w:firstLine="0"/>
              <w:rPr>
                <w:rFonts w:ascii="Times New Roman" w:hAnsi="Times New Roman"/>
                <w:b/>
                <w:sz w:val="26"/>
                <w:szCs w:val="26"/>
              </w:rPr>
            </w:pPr>
          </w:p>
        </w:tc>
        <w:tc>
          <w:tcPr>
            <w:tcW w:w="2664" w:type="dxa"/>
          </w:tcPr>
          <w:p w:rsidR="00864C43" w:rsidRDefault="00864C43" w:rsidP="00864C43">
            <w:pPr>
              <w:ind w:firstLine="0"/>
              <w:jc w:val="center"/>
              <w:rPr>
                <w:rFonts w:ascii="Times New Roman" w:hAnsi="Times New Roman"/>
                <w:sz w:val="26"/>
                <w:szCs w:val="26"/>
                <w:highlight w:val="white"/>
              </w:rPr>
            </w:pPr>
            <w:r>
              <w:rPr>
                <w:rFonts w:ascii="Times New Roman" w:hAnsi="Times New Roman"/>
                <w:sz w:val="26"/>
                <w:szCs w:val="26"/>
                <w:highlight w:val="white"/>
              </w:rPr>
              <w:t>UBND TP Hồ Chí Minh</w:t>
            </w:r>
          </w:p>
        </w:tc>
        <w:tc>
          <w:tcPr>
            <w:tcW w:w="4111" w:type="dxa"/>
            <w:shd w:val="clear" w:color="auto" w:fill="auto"/>
            <w:vAlign w:val="center"/>
          </w:tcPr>
          <w:p w:rsidR="00864C43" w:rsidRPr="00262CF0" w:rsidRDefault="00864C43" w:rsidP="00864C43">
            <w:pPr>
              <w:ind w:firstLine="325"/>
              <w:rPr>
                <w:rFonts w:ascii="Times New Roman" w:hAnsi="Times New Roman"/>
                <w:sz w:val="26"/>
                <w:szCs w:val="26"/>
              </w:rPr>
            </w:pPr>
            <w:r w:rsidRPr="002B653D">
              <w:rPr>
                <w:rFonts w:ascii="Times New Roman" w:hAnsi="Times New Roman"/>
                <w:sz w:val="26"/>
                <w:szCs w:val="26"/>
              </w:rPr>
              <w:t>Tại điểm b, khoản 1 và điểm a, khoản 3, điều 14 đề nghị thay đổi "... tàng thư hồ sơ hộ khẩu, hồ sơ đăng ký, quản lý cư trú; tàng thư căn cước công dân;" thành "tàng thư căn cước, cư trú, hồ sơ đăng ký, quản lý cư trú."</w:t>
            </w:r>
          </w:p>
        </w:tc>
        <w:tc>
          <w:tcPr>
            <w:tcW w:w="3969" w:type="dxa"/>
            <w:shd w:val="clear" w:color="auto" w:fill="auto"/>
          </w:tcPr>
          <w:p w:rsidR="00864C43" w:rsidRPr="00E56253" w:rsidRDefault="00C14982" w:rsidP="00864C43">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864C43" w:rsidRPr="00E56253" w:rsidTr="00E42F52">
        <w:tc>
          <w:tcPr>
            <w:tcW w:w="704" w:type="dxa"/>
            <w:tcBorders>
              <w:top w:val="nil"/>
              <w:bottom w:val="single" w:sz="4" w:space="0" w:color="auto"/>
            </w:tcBorders>
            <w:shd w:val="clear" w:color="auto" w:fill="auto"/>
          </w:tcPr>
          <w:p w:rsidR="00864C43" w:rsidRDefault="00864C43" w:rsidP="00864C43">
            <w:pPr>
              <w:ind w:firstLine="0"/>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864C43" w:rsidRPr="00D81155" w:rsidRDefault="00864C43" w:rsidP="00864C43">
            <w:pPr>
              <w:ind w:firstLine="0"/>
              <w:rPr>
                <w:rFonts w:ascii="Times New Roman" w:hAnsi="Times New Roman"/>
                <w:b/>
                <w:sz w:val="26"/>
                <w:szCs w:val="26"/>
              </w:rPr>
            </w:pPr>
          </w:p>
        </w:tc>
        <w:tc>
          <w:tcPr>
            <w:tcW w:w="2664" w:type="dxa"/>
          </w:tcPr>
          <w:p w:rsidR="00864C43" w:rsidRPr="00E56253" w:rsidRDefault="00864C43" w:rsidP="00864C43">
            <w:pPr>
              <w:ind w:firstLine="0"/>
              <w:jc w:val="center"/>
              <w:rPr>
                <w:rFonts w:ascii="Times New Roman" w:hAnsi="Times New Roman"/>
                <w:sz w:val="26"/>
                <w:szCs w:val="26"/>
                <w:highlight w:val="white"/>
              </w:rPr>
            </w:pPr>
            <w:r>
              <w:rPr>
                <w:rFonts w:ascii="Times New Roman" w:hAnsi="Times New Roman"/>
                <w:sz w:val="26"/>
                <w:szCs w:val="26"/>
                <w:highlight w:val="white"/>
              </w:rPr>
              <w:t>UBND tỉnh Lâm Đồng, CAT Lâm Đồng, CAT Nghệ An, UBND TP Hải Phòng</w:t>
            </w:r>
          </w:p>
        </w:tc>
        <w:tc>
          <w:tcPr>
            <w:tcW w:w="4111" w:type="dxa"/>
            <w:shd w:val="clear" w:color="auto" w:fill="auto"/>
            <w:vAlign w:val="center"/>
          </w:tcPr>
          <w:p w:rsidR="00864C43" w:rsidRPr="00E56253" w:rsidRDefault="00864C43" w:rsidP="00864C43">
            <w:pPr>
              <w:ind w:firstLine="0"/>
              <w:rPr>
                <w:rFonts w:ascii="Times New Roman" w:hAnsi="Times New Roman"/>
                <w:sz w:val="26"/>
                <w:szCs w:val="26"/>
                <w:highlight w:val="white"/>
              </w:rPr>
            </w:pPr>
            <w:r>
              <w:rPr>
                <w:rFonts w:ascii="Times New Roman" w:hAnsi="Times New Roman"/>
                <w:sz w:val="26"/>
                <w:szCs w:val="26"/>
                <w:highlight w:val="white"/>
              </w:rPr>
              <w:t>Tại điểm a khoản 3 Điều 14, đề nghị chỉnh lý cụm từ tàng thư hồ sơ hộ khẩu, hồ sơ đăng ký, quản lý cư trú, tàng thư căn cước công dân thành tàng thư căn cước, cư trú.</w:t>
            </w:r>
          </w:p>
        </w:tc>
        <w:tc>
          <w:tcPr>
            <w:tcW w:w="3969" w:type="dxa"/>
            <w:shd w:val="clear" w:color="auto" w:fill="auto"/>
          </w:tcPr>
          <w:p w:rsidR="00864C43" w:rsidRPr="00E56253" w:rsidRDefault="00864C43" w:rsidP="00864C43">
            <w:pPr>
              <w:rPr>
                <w:rFonts w:ascii="Times New Roman" w:hAnsi="Times New Roman"/>
                <w:bCs/>
                <w:sz w:val="26"/>
                <w:szCs w:val="26"/>
                <w:highlight w:val="white"/>
              </w:rPr>
            </w:pPr>
          </w:p>
        </w:tc>
      </w:tr>
      <w:tr w:rsidR="00C14982" w:rsidRPr="00E56253" w:rsidTr="00E42F52">
        <w:tc>
          <w:tcPr>
            <w:tcW w:w="704" w:type="dxa"/>
            <w:tcBorders>
              <w:top w:val="single" w:sz="4" w:space="0" w:color="auto"/>
              <w:bottom w:val="nil"/>
            </w:tcBorders>
            <w:shd w:val="clear" w:color="auto" w:fill="auto"/>
          </w:tcPr>
          <w:p w:rsidR="00C14982" w:rsidRPr="009C0A07" w:rsidRDefault="00C14982" w:rsidP="008E11F6">
            <w:pPr>
              <w:ind w:firstLine="0"/>
              <w:jc w:val="center"/>
              <w:rPr>
                <w:rFonts w:ascii="Times New Roman" w:hAnsi="Times New Roman"/>
                <w:b/>
                <w:sz w:val="26"/>
                <w:szCs w:val="26"/>
                <w:highlight w:val="white"/>
              </w:rPr>
            </w:pPr>
            <w:r>
              <w:rPr>
                <w:rFonts w:ascii="Times New Roman" w:hAnsi="Times New Roman"/>
                <w:b/>
                <w:sz w:val="26"/>
                <w:szCs w:val="26"/>
                <w:highlight w:val="white"/>
              </w:rPr>
              <w:t>1</w:t>
            </w:r>
            <w:r w:rsidR="008E11F6">
              <w:rPr>
                <w:rFonts w:ascii="Times New Roman" w:hAnsi="Times New Roman"/>
                <w:b/>
                <w:sz w:val="26"/>
                <w:szCs w:val="26"/>
                <w:highlight w:val="white"/>
              </w:rPr>
              <w:t>4</w:t>
            </w:r>
          </w:p>
        </w:tc>
        <w:tc>
          <w:tcPr>
            <w:tcW w:w="3006" w:type="dxa"/>
            <w:tcBorders>
              <w:top w:val="single" w:sz="4" w:space="0" w:color="auto"/>
              <w:bottom w:val="nil"/>
            </w:tcBorders>
            <w:shd w:val="clear" w:color="auto" w:fill="auto"/>
          </w:tcPr>
          <w:p w:rsidR="00C14982" w:rsidRPr="00D81155" w:rsidRDefault="00C14982" w:rsidP="00C14982">
            <w:pPr>
              <w:ind w:firstLine="0"/>
              <w:rPr>
                <w:rFonts w:ascii="Times New Roman" w:hAnsi="Times New Roman"/>
                <w:b/>
                <w:sz w:val="26"/>
                <w:szCs w:val="26"/>
              </w:rPr>
            </w:pPr>
            <w:r w:rsidRPr="00D81155">
              <w:rPr>
                <w:rFonts w:ascii="Times New Roman" w:hAnsi="Times New Roman"/>
                <w:b/>
                <w:sz w:val="26"/>
                <w:szCs w:val="26"/>
              </w:rPr>
              <w:t>Điều 15. Cập nhật, chỉnh sửa thông tin về công dân trong Cơ sở dữ liệu về cư trú</w:t>
            </w:r>
          </w:p>
        </w:tc>
        <w:tc>
          <w:tcPr>
            <w:tcW w:w="2664" w:type="dxa"/>
          </w:tcPr>
          <w:p w:rsidR="00C14982" w:rsidRPr="00E56253" w:rsidRDefault="00C14982" w:rsidP="00C14982">
            <w:pPr>
              <w:ind w:firstLine="0"/>
              <w:jc w:val="center"/>
              <w:rPr>
                <w:rFonts w:ascii="Times New Roman" w:hAnsi="Times New Roman"/>
                <w:sz w:val="26"/>
                <w:szCs w:val="26"/>
                <w:highlight w:val="white"/>
              </w:rPr>
            </w:pPr>
            <w:r>
              <w:rPr>
                <w:rFonts w:ascii="Times New Roman" w:hAnsi="Times New Roman"/>
                <w:sz w:val="26"/>
                <w:szCs w:val="26"/>
                <w:highlight w:val="white"/>
              </w:rPr>
              <w:t>UBND tỉnh Quảng Trị, CAT Quảng Trị</w:t>
            </w:r>
          </w:p>
        </w:tc>
        <w:tc>
          <w:tcPr>
            <w:tcW w:w="4111" w:type="dxa"/>
            <w:shd w:val="clear" w:color="auto" w:fill="auto"/>
            <w:vAlign w:val="center"/>
          </w:tcPr>
          <w:p w:rsidR="00C14982" w:rsidRPr="00E56253" w:rsidRDefault="00C14982" w:rsidP="00C14982">
            <w:pPr>
              <w:ind w:firstLine="325"/>
              <w:rPr>
                <w:rFonts w:ascii="Times New Roman" w:hAnsi="Times New Roman"/>
                <w:sz w:val="26"/>
                <w:szCs w:val="26"/>
                <w:highlight w:val="white"/>
              </w:rPr>
            </w:pPr>
            <w:r w:rsidRPr="00192EFE">
              <w:rPr>
                <w:rFonts w:ascii="Times New Roman" w:hAnsi="Times New Roman"/>
                <w:sz w:val="26"/>
                <w:szCs w:val="26"/>
              </w:rPr>
              <w:t>Đề nghị nghiên cứu điều chỉnh cụm từ "Công an cấp xã, Công an cấp huyện nơi không có đơn vị hành chính cấp xã" thành cụm từ “Cơ quan đăng kỷ cư tr</w:t>
            </w:r>
            <w:r>
              <w:rPr>
                <w:rFonts w:ascii="Times New Roman" w:hAnsi="Times New Roman"/>
                <w:sz w:val="26"/>
                <w:szCs w:val="26"/>
              </w:rPr>
              <w:t>ú</w:t>
            </w:r>
            <w:r w:rsidRPr="00192EFE">
              <w:rPr>
                <w:rFonts w:ascii="Times New Roman" w:hAnsi="Times New Roman"/>
                <w:sz w:val="26"/>
                <w:szCs w:val="26"/>
              </w:rPr>
              <w:t>" tại khoản 2 Điều 14 và khoản 2 Điều 15 của dự thảo Nghị định.</w:t>
            </w:r>
          </w:p>
        </w:tc>
        <w:tc>
          <w:tcPr>
            <w:tcW w:w="3969" w:type="dxa"/>
            <w:shd w:val="clear" w:color="auto" w:fill="auto"/>
          </w:tcPr>
          <w:p w:rsidR="00C14982" w:rsidRPr="00E56253" w:rsidRDefault="00C14982" w:rsidP="00C14982">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C14982" w:rsidRPr="00E56253" w:rsidTr="00E42F52">
        <w:tc>
          <w:tcPr>
            <w:tcW w:w="704" w:type="dxa"/>
            <w:tcBorders>
              <w:top w:val="nil"/>
              <w:bottom w:val="nil"/>
            </w:tcBorders>
            <w:shd w:val="clear" w:color="auto" w:fill="auto"/>
          </w:tcPr>
          <w:p w:rsidR="00C14982" w:rsidRDefault="00C14982" w:rsidP="00C14982">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C14982" w:rsidRPr="00D81155" w:rsidRDefault="00C14982" w:rsidP="00C14982">
            <w:pPr>
              <w:ind w:firstLine="0"/>
              <w:rPr>
                <w:rFonts w:ascii="Times New Roman" w:hAnsi="Times New Roman"/>
                <w:b/>
                <w:sz w:val="26"/>
                <w:szCs w:val="26"/>
              </w:rPr>
            </w:pPr>
          </w:p>
        </w:tc>
        <w:tc>
          <w:tcPr>
            <w:tcW w:w="2664" w:type="dxa"/>
          </w:tcPr>
          <w:p w:rsidR="00C14982" w:rsidRPr="00E56253" w:rsidRDefault="00C14982" w:rsidP="00C14982">
            <w:pPr>
              <w:ind w:firstLine="0"/>
              <w:jc w:val="center"/>
              <w:rPr>
                <w:rFonts w:ascii="Times New Roman" w:hAnsi="Times New Roman"/>
                <w:sz w:val="26"/>
                <w:szCs w:val="26"/>
                <w:highlight w:val="white"/>
              </w:rPr>
            </w:pPr>
            <w:r>
              <w:rPr>
                <w:rFonts w:ascii="Times New Roman" w:hAnsi="Times New Roman"/>
                <w:sz w:val="26"/>
                <w:szCs w:val="26"/>
                <w:highlight w:val="white"/>
              </w:rPr>
              <w:t>Bộ Nội vụ</w:t>
            </w:r>
          </w:p>
        </w:tc>
        <w:tc>
          <w:tcPr>
            <w:tcW w:w="4111" w:type="dxa"/>
            <w:shd w:val="clear" w:color="auto" w:fill="auto"/>
            <w:vAlign w:val="center"/>
          </w:tcPr>
          <w:p w:rsidR="00C14982" w:rsidRPr="00E56253" w:rsidRDefault="00C14982" w:rsidP="00C14982">
            <w:pPr>
              <w:ind w:firstLine="325"/>
              <w:rPr>
                <w:rFonts w:ascii="Times New Roman" w:hAnsi="Times New Roman"/>
                <w:sz w:val="26"/>
                <w:szCs w:val="26"/>
                <w:highlight w:val="white"/>
              </w:rPr>
            </w:pPr>
            <w:r w:rsidRPr="00230E9C">
              <w:rPr>
                <w:rFonts w:ascii="Times New Roman" w:hAnsi="Times New Roman"/>
                <w:sz w:val="26"/>
                <w:szCs w:val="26"/>
              </w:rPr>
              <w:t>Điểm b khoản 3 Điều 15 dự thảo Nghị định</w:t>
            </w:r>
            <w:r>
              <w:rPr>
                <w:rFonts w:ascii="Times New Roman" w:hAnsi="Times New Roman"/>
                <w:sz w:val="26"/>
                <w:szCs w:val="26"/>
              </w:rPr>
              <w:t>,</w:t>
            </w:r>
            <w:r w:rsidRPr="00230E9C">
              <w:rPr>
                <w:rFonts w:ascii="Times New Roman" w:hAnsi="Times New Roman"/>
                <w:sz w:val="26"/>
                <w:szCs w:val="26"/>
              </w:rPr>
              <w:t xml:space="preserve"> đề nghị cân nhắc bỏ vì làm phát sinh thủ tục hành chính và </w:t>
            </w:r>
            <w:r w:rsidRPr="00230E9C">
              <w:rPr>
                <w:rFonts w:ascii="Times New Roman" w:hAnsi="Times New Roman"/>
                <w:sz w:val="26"/>
                <w:szCs w:val="26"/>
              </w:rPr>
              <w:lastRenderedPageBreak/>
              <w:t>mâu thuẫn với điểm a, đồng thời không đáp ứng nguyên tắc khi có sự thay đổi, hoặc sai sót phải chỉnh sửa, cập nhật ngay đâm bảo dữ liệu luôn sạch, sống, đủ.</w:t>
            </w:r>
          </w:p>
        </w:tc>
        <w:tc>
          <w:tcPr>
            <w:tcW w:w="3969" w:type="dxa"/>
            <w:shd w:val="clear" w:color="auto" w:fill="auto"/>
          </w:tcPr>
          <w:p w:rsidR="00C14982" w:rsidRPr="00E56253" w:rsidRDefault="005B7633" w:rsidP="00C14982">
            <w:pPr>
              <w:jc w:val="cente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5B7633" w:rsidRPr="00E56253" w:rsidTr="00E42F52">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Pr="00D81155"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rPr>
            </w:pPr>
            <w:r>
              <w:rPr>
                <w:rFonts w:ascii="Times New Roman" w:hAnsi="Times New Roman"/>
                <w:sz w:val="26"/>
                <w:szCs w:val="26"/>
              </w:rPr>
              <w:t>UBND TP Hồ Chí Minh</w:t>
            </w:r>
          </w:p>
        </w:tc>
        <w:tc>
          <w:tcPr>
            <w:tcW w:w="4111" w:type="dxa"/>
            <w:shd w:val="clear" w:color="auto" w:fill="auto"/>
            <w:vAlign w:val="center"/>
          </w:tcPr>
          <w:p w:rsidR="005B7633" w:rsidRPr="00227CCA" w:rsidRDefault="005B7633" w:rsidP="005B7633">
            <w:pPr>
              <w:ind w:firstLine="325"/>
              <w:rPr>
                <w:rFonts w:ascii="Times New Roman" w:hAnsi="Times New Roman"/>
                <w:sz w:val="26"/>
                <w:szCs w:val="26"/>
                <w:highlight w:val="white"/>
              </w:rPr>
            </w:pPr>
            <w:r w:rsidRPr="002B653D">
              <w:rPr>
                <w:rFonts w:ascii="Times New Roman" w:hAnsi="Times New Roman"/>
                <w:sz w:val="26"/>
                <w:szCs w:val="26"/>
              </w:rPr>
              <w:t>Tại điểm a, khoản 3, điều 15: đề nghị thay đổi “Phái có văn bản..." thành "Khi có văn bản...".</w:t>
            </w:r>
          </w:p>
        </w:tc>
        <w:tc>
          <w:tcPr>
            <w:tcW w:w="3969" w:type="dxa"/>
            <w:shd w:val="clear" w:color="auto" w:fill="auto"/>
          </w:tcPr>
          <w:p w:rsidR="005B7633" w:rsidRPr="00E56253" w:rsidRDefault="005B7633" w:rsidP="005B7633">
            <w:pPr>
              <w:rPr>
                <w:rFonts w:ascii="Times New Roman" w:hAnsi="Times New Roman"/>
                <w:bCs/>
                <w:sz w:val="26"/>
                <w:szCs w:val="26"/>
                <w:highlight w:val="white"/>
              </w:rPr>
            </w:pPr>
            <w:r>
              <w:rPr>
                <w:rFonts w:ascii="Times New Roman" w:hAnsi="Times New Roman"/>
                <w:bCs/>
                <w:sz w:val="26"/>
                <w:szCs w:val="26"/>
                <w:highlight w:val="white"/>
              </w:rPr>
              <w:t>Tiếp thu ý kiến tham gia, dự thảo Nghị định đã bãi bỏ quy định này.</w:t>
            </w:r>
          </w:p>
        </w:tc>
      </w:tr>
      <w:tr w:rsidR="005B7633" w:rsidRPr="00E56253" w:rsidTr="00E42F52">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Pr="00D81155"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rPr>
            </w:pPr>
            <w:r>
              <w:rPr>
                <w:rFonts w:ascii="Times New Roman" w:hAnsi="Times New Roman"/>
                <w:sz w:val="26"/>
                <w:szCs w:val="26"/>
              </w:rPr>
              <w:t>UBND tỉnh Yên Bái</w:t>
            </w:r>
          </w:p>
        </w:tc>
        <w:tc>
          <w:tcPr>
            <w:tcW w:w="4111" w:type="dxa"/>
            <w:shd w:val="clear" w:color="auto" w:fill="auto"/>
            <w:vAlign w:val="center"/>
          </w:tcPr>
          <w:p w:rsidR="005B7633" w:rsidRPr="00227CCA" w:rsidRDefault="005B7633" w:rsidP="005B7633">
            <w:pPr>
              <w:ind w:firstLine="325"/>
              <w:rPr>
                <w:rFonts w:ascii="Times New Roman" w:hAnsi="Times New Roman"/>
                <w:sz w:val="26"/>
                <w:szCs w:val="26"/>
                <w:highlight w:val="white"/>
              </w:rPr>
            </w:pPr>
            <w:r w:rsidRPr="003B05C6">
              <w:rPr>
                <w:rFonts w:ascii="Times New Roman" w:hAnsi="Times New Roman"/>
                <w:sz w:val="26"/>
                <w:szCs w:val="26"/>
              </w:rPr>
              <w:t>Tại khoản 4 Điều 15</w:t>
            </w:r>
            <w:r>
              <w:rPr>
                <w:rFonts w:ascii="Times New Roman" w:hAnsi="Times New Roman"/>
                <w:sz w:val="26"/>
                <w:szCs w:val="26"/>
              </w:rPr>
              <w:t>,</w:t>
            </w:r>
            <w:r w:rsidRPr="003B05C6">
              <w:rPr>
                <w:rFonts w:ascii="Times New Roman" w:hAnsi="Times New Roman"/>
                <w:sz w:val="26"/>
                <w:szCs w:val="26"/>
              </w:rPr>
              <w:t xml:space="preserve"> đề nghị cơ quan soạn thảo thay đổi cụm từ “tính pháp lý" bằng cụm từ “tính hợp pháp” trong đoạn “4. Trưởng Công an cấp xã hoặc Trường Công an cấp huyện nơi không có đơn vị hành chính cấp xã có trách nhiệm kiểm tra tỉnh pháp lý..." thành "4. Trưởng Công an cấp xã hoặc Trưởng Công an cấp huyện nơi không có đơn vị hành chính cấp xã có trách nhiệm kiểm tra tính hợp pháp....” cho rõ nghĩa, tạo thuận lợi cho việc áp dụng trong thực tế.</w:t>
            </w:r>
          </w:p>
        </w:tc>
        <w:tc>
          <w:tcPr>
            <w:tcW w:w="3969" w:type="dxa"/>
            <w:shd w:val="clear" w:color="auto" w:fill="auto"/>
            <w:vAlign w:val="center"/>
          </w:tcPr>
          <w:p w:rsidR="005B7633" w:rsidRPr="00E56253" w:rsidRDefault="005B7633" w:rsidP="005B7633">
            <w:pPr>
              <w:rPr>
                <w:rFonts w:ascii="Times New Roman" w:hAnsi="Times New Roman"/>
                <w:bCs/>
                <w:sz w:val="26"/>
                <w:szCs w:val="26"/>
                <w:highlight w:val="white"/>
              </w:rPr>
            </w:pPr>
            <w:r w:rsidRPr="005B7633">
              <w:rPr>
                <w:rFonts w:ascii="Times New Roman" w:hAnsi="Times New Roman"/>
                <w:bCs/>
                <w:sz w:val="26"/>
                <w:szCs w:val="26"/>
                <w:highlight w:val="yellow"/>
              </w:rPr>
              <w:t>Tiếp thu ý kiến tham gia</w:t>
            </w:r>
          </w:p>
        </w:tc>
      </w:tr>
      <w:tr w:rsidR="00A75E46" w:rsidRPr="00E56253" w:rsidTr="00F3746D">
        <w:tc>
          <w:tcPr>
            <w:tcW w:w="704" w:type="dxa"/>
            <w:tcBorders>
              <w:top w:val="nil"/>
              <w:bottom w:val="single" w:sz="4" w:space="0" w:color="auto"/>
            </w:tcBorders>
            <w:shd w:val="clear" w:color="auto" w:fill="auto"/>
          </w:tcPr>
          <w:p w:rsidR="00A75E46" w:rsidRDefault="00A75E46" w:rsidP="005B7633">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A75E46" w:rsidRPr="00D81155" w:rsidRDefault="00A75E46" w:rsidP="005B7633">
            <w:pPr>
              <w:ind w:firstLine="0"/>
              <w:rPr>
                <w:rFonts w:ascii="Times New Roman" w:hAnsi="Times New Roman"/>
                <w:b/>
                <w:sz w:val="26"/>
                <w:szCs w:val="26"/>
              </w:rPr>
            </w:pPr>
          </w:p>
        </w:tc>
        <w:tc>
          <w:tcPr>
            <w:tcW w:w="2664" w:type="dxa"/>
          </w:tcPr>
          <w:p w:rsidR="00A75E46" w:rsidRDefault="00A75E46" w:rsidP="005B7633">
            <w:pPr>
              <w:ind w:firstLine="0"/>
              <w:jc w:val="center"/>
              <w:rPr>
                <w:rFonts w:ascii="Times New Roman" w:hAnsi="Times New Roman"/>
                <w:sz w:val="26"/>
                <w:szCs w:val="26"/>
              </w:rPr>
            </w:pPr>
            <w:r>
              <w:rPr>
                <w:rFonts w:ascii="Times New Roman" w:hAnsi="Times New Roman"/>
                <w:sz w:val="26"/>
                <w:szCs w:val="26"/>
              </w:rPr>
              <w:t>Bộ Tư pháp</w:t>
            </w:r>
          </w:p>
        </w:tc>
        <w:tc>
          <w:tcPr>
            <w:tcW w:w="4111" w:type="dxa"/>
            <w:shd w:val="clear" w:color="auto" w:fill="auto"/>
            <w:vAlign w:val="center"/>
          </w:tcPr>
          <w:p w:rsidR="00A75E46" w:rsidRPr="003B05C6" w:rsidRDefault="00A75E46" w:rsidP="005B7633">
            <w:pPr>
              <w:ind w:firstLine="325"/>
              <w:rPr>
                <w:rFonts w:ascii="Times New Roman" w:hAnsi="Times New Roman"/>
                <w:sz w:val="26"/>
                <w:szCs w:val="26"/>
              </w:rPr>
            </w:pPr>
            <w:r w:rsidRPr="00A75E46">
              <w:rPr>
                <w:rFonts w:ascii="Times New Roman" w:hAnsi="Times New Roman"/>
                <w:sz w:val="26"/>
                <w:szCs w:val="26"/>
              </w:rPr>
              <w:t xml:space="preserve">Khoản 3 Điều 15 quy định nguyên tắc chỉnh sửa thông tin về </w:t>
            </w:r>
            <w:r w:rsidRPr="00A75E46">
              <w:rPr>
                <w:rFonts w:ascii="Times New Roman" w:hAnsi="Times New Roman"/>
                <w:sz w:val="26"/>
                <w:szCs w:val="26"/>
              </w:rPr>
              <w:lastRenderedPageBreak/>
              <w:t xml:space="preserve">công dân trong Cơ sở dữ liệu về cư trú trong đó gồm: phát hiện có sự thay đổi hoặc có sai sót trong quá trình thu thập, cập nhật, quản lý thông tin về công dân; có văn bản của cấp có thẩm quyền về việc thay đổi thông tin về công dân có liên quan đến thông tin trong Cơ sở dữ liệu về cư trú; chỉ người có thẩm quyền quy định tại khoản 4 Điều này mới được cho phép chỉnh sửa thông tin về công dân. Tuy nhiên, thông tin trong Cơ sở dữ liệu về cư trú ngoài thông tin về cư trú thì còn các thông tin liên quan đến hộ tịch, quốc tịch (như: nơi đăng ký khai sinh, quốc tịch, tình trạng hôn nhân, người giám hộc), thông tin về nghề nghiệp, thông tin liên quan đến lý lịch tư pháp… Các thông tin này do cơ quan có thẩm quyền thu thập, cập nhật, chỉnh sửa, trong đó có những thông tin phải thực hiện thủ tục hành chính để thay đổi tại các cơ sở dữ liệu </w:t>
            </w:r>
            <w:r w:rsidRPr="00A75E46">
              <w:rPr>
                <w:rFonts w:ascii="Times New Roman" w:hAnsi="Times New Roman"/>
                <w:sz w:val="26"/>
                <w:szCs w:val="26"/>
              </w:rPr>
              <w:lastRenderedPageBreak/>
              <w:t>(như: thông tin về hộ tịch, quốc tịch…). Trong khi đó, Dự thảo mới chỉ quy định nguyên tắc chung, thẩm quyền chung của việc thực hiện điều chỉnh mà chưa tính đến trách nhiệm của các cơ quan có liên quan, những thông tin điều chỉnh trực tiếp, những thông tin điều chỉnh thông qua việc cập nhật từ các cơ sở dữ liệu khác…, do đó, đề nghị nghiên cứu bổ sung.</w:t>
            </w:r>
          </w:p>
        </w:tc>
        <w:tc>
          <w:tcPr>
            <w:tcW w:w="3969" w:type="dxa"/>
            <w:shd w:val="clear" w:color="auto" w:fill="auto"/>
            <w:vAlign w:val="center"/>
          </w:tcPr>
          <w:p w:rsidR="00A75E46" w:rsidRPr="005B7633" w:rsidRDefault="00A75E46" w:rsidP="005B7633">
            <w:pPr>
              <w:rPr>
                <w:rFonts w:ascii="Times New Roman" w:hAnsi="Times New Roman"/>
                <w:bCs/>
                <w:sz w:val="26"/>
                <w:szCs w:val="26"/>
                <w:highlight w:val="yellow"/>
              </w:rPr>
            </w:pPr>
            <w:r w:rsidRPr="00A75E46">
              <w:rPr>
                <w:rFonts w:ascii="Times New Roman" w:hAnsi="Times New Roman"/>
                <w:bCs/>
                <w:sz w:val="26"/>
                <w:szCs w:val="26"/>
              </w:rPr>
              <w:lastRenderedPageBreak/>
              <w:t>Tiếp thu ý kiến tham gia</w:t>
            </w:r>
          </w:p>
        </w:tc>
      </w:tr>
      <w:tr w:rsidR="005B7633" w:rsidRPr="00E56253" w:rsidTr="00F3746D">
        <w:tc>
          <w:tcPr>
            <w:tcW w:w="704" w:type="dxa"/>
            <w:tcBorders>
              <w:top w:val="single" w:sz="4" w:space="0" w:color="auto"/>
              <w:bottom w:val="nil"/>
            </w:tcBorders>
            <w:shd w:val="clear" w:color="auto" w:fill="auto"/>
          </w:tcPr>
          <w:p w:rsidR="005B7633" w:rsidRDefault="005B7633" w:rsidP="008E11F6">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1</w:t>
            </w:r>
            <w:r w:rsidR="008E11F6">
              <w:rPr>
                <w:rFonts w:ascii="Times New Roman" w:hAnsi="Times New Roman"/>
                <w:b/>
                <w:sz w:val="26"/>
                <w:szCs w:val="26"/>
                <w:highlight w:val="white"/>
              </w:rPr>
              <w:t>5</w:t>
            </w:r>
          </w:p>
        </w:tc>
        <w:tc>
          <w:tcPr>
            <w:tcW w:w="3006" w:type="dxa"/>
            <w:tcBorders>
              <w:top w:val="single" w:sz="4" w:space="0" w:color="auto"/>
              <w:bottom w:val="nil"/>
            </w:tcBorders>
            <w:shd w:val="clear" w:color="auto" w:fill="auto"/>
          </w:tcPr>
          <w:p w:rsidR="005B7633" w:rsidRPr="00D81155" w:rsidRDefault="005B7633" w:rsidP="005B7633">
            <w:pPr>
              <w:ind w:firstLine="0"/>
              <w:rPr>
                <w:rFonts w:ascii="Times New Roman" w:hAnsi="Times New Roman"/>
                <w:b/>
                <w:sz w:val="26"/>
                <w:szCs w:val="26"/>
              </w:rPr>
            </w:pPr>
            <w:r w:rsidRPr="00D81155">
              <w:rPr>
                <w:rFonts w:ascii="Times New Roman" w:hAnsi="Times New Roman"/>
                <w:b/>
                <w:sz w:val="26"/>
                <w:szCs w:val="26"/>
              </w:rPr>
              <w:t>Điều 16. Kết nối, chia sẻ, cung cấp, trao đổi thông tin, tài liệu trong Cơ sở dữ liệu về cư trú</w:t>
            </w:r>
          </w:p>
        </w:tc>
        <w:tc>
          <w:tcPr>
            <w:tcW w:w="2664" w:type="dxa"/>
          </w:tcPr>
          <w:p w:rsidR="005B7633" w:rsidRDefault="005B7633" w:rsidP="005B7633">
            <w:pPr>
              <w:ind w:firstLine="0"/>
              <w:jc w:val="center"/>
              <w:rPr>
                <w:rFonts w:ascii="Times New Roman" w:hAnsi="Times New Roman"/>
                <w:sz w:val="26"/>
                <w:szCs w:val="26"/>
              </w:rPr>
            </w:pPr>
            <w:r>
              <w:rPr>
                <w:rFonts w:ascii="Times New Roman" w:hAnsi="Times New Roman"/>
                <w:sz w:val="26"/>
                <w:szCs w:val="26"/>
              </w:rPr>
              <w:t>Bộ Giáo dục và Đào tạo</w:t>
            </w:r>
          </w:p>
        </w:tc>
        <w:tc>
          <w:tcPr>
            <w:tcW w:w="4111" w:type="dxa"/>
            <w:shd w:val="clear" w:color="auto" w:fill="auto"/>
            <w:vAlign w:val="center"/>
          </w:tcPr>
          <w:p w:rsidR="005B7633" w:rsidRPr="00227CCA" w:rsidRDefault="005B7633" w:rsidP="005B7633">
            <w:pPr>
              <w:ind w:firstLine="325"/>
              <w:rPr>
                <w:rFonts w:ascii="Times New Roman" w:hAnsi="Times New Roman"/>
                <w:sz w:val="26"/>
                <w:szCs w:val="26"/>
                <w:highlight w:val="white"/>
              </w:rPr>
            </w:pPr>
            <w:r>
              <w:rPr>
                <w:rFonts w:ascii="Times New Roman" w:hAnsi="Times New Roman"/>
                <w:sz w:val="26"/>
                <w:szCs w:val="26"/>
              </w:rPr>
              <w:t>Đ</w:t>
            </w:r>
            <w:r w:rsidRPr="005539C8">
              <w:rPr>
                <w:rFonts w:ascii="Times New Roman" w:hAnsi="Times New Roman"/>
                <w:sz w:val="26"/>
                <w:szCs w:val="26"/>
              </w:rPr>
              <w:t>iểm a, điểm b khoản 1, đề nghị cơ quan soạn thảo nghiên cứu, bổ sung thông tin được kết nối, chia sẻ bao gồm nơi tạm trú, thời gian bắt đầu tạm trú; nơi thường trú, thời gian bắt đầu thường trú để tạo điều kiện thuận lợi cho việc tra cứu lịch sử biến động cư trú của công dân.</w:t>
            </w:r>
          </w:p>
        </w:tc>
        <w:tc>
          <w:tcPr>
            <w:tcW w:w="3969" w:type="dxa"/>
            <w:shd w:val="clear" w:color="auto" w:fill="auto"/>
            <w:vAlign w:val="center"/>
          </w:tcPr>
          <w:p w:rsidR="005B7633" w:rsidRPr="00E56253" w:rsidRDefault="005805BB" w:rsidP="005B7633">
            <w:pPr>
              <w:rPr>
                <w:rFonts w:ascii="Times New Roman" w:hAnsi="Times New Roman"/>
                <w:bCs/>
                <w:sz w:val="26"/>
                <w:szCs w:val="26"/>
                <w:highlight w:val="white"/>
              </w:rPr>
            </w:pPr>
            <w:r w:rsidRPr="005805BB">
              <w:rPr>
                <w:rFonts w:ascii="Times New Roman" w:hAnsi="Times New Roman"/>
                <w:bCs/>
                <w:sz w:val="26"/>
                <w:szCs w:val="26"/>
              </w:rPr>
              <w:t>Thông tin trong Cơ sở dữ liệu quốc gia về dân cư không có trường thông tin thời gian bắt đầu tạm trú và thời gian bắt đầu thường trú do đó giữ nguyên như hiện nay.</w:t>
            </w:r>
            <w:r w:rsidR="005B7633" w:rsidRPr="005805BB">
              <w:rPr>
                <w:rFonts w:ascii="Times New Roman" w:hAnsi="Times New Roman"/>
                <w:bCs/>
                <w:sz w:val="26"/>
                <w:szCs w:val="26"/>
              </w:rPr>
              <w:t xml:space="preserve"> </w:t>
            </w:r>
          </w:p>
        </w:tc>
      </w:tr>
      <w:tr w:rsidR="005B7633" w:rsidRPr="00E56253" w:rsidTr="00F3746D">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Pr="00D81155"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rPr>
            </w:pPr>
            <w:r>
              <w:rPr>
                <w:rFonts w:ascii="Times New Roman" w:hAnsi="Times New Roman"/>
                <w:sz w:val="26"/>
                <w:szCs w:val="26"/>
              </w:rPr>
              <w:t>UBND tỉnh Lâm Đồng, CAT Lâm Đồng</w:t>
            </w:r>
          </w:p>
        </w:tc>
        <w:tc>
          <w:tcPr>
            <w:tcW w:w="4111" w:type="dxa"/>
            <w:shd w:val="clear" w:color="auto" w:fill="auto"/>
            <w:vAlign w:val="center"/>
          </w:tcPr>
          <w:p w:rsidR="005B7633" w:rsidRDefault="005B7633" w:rsidP="005B7633">
            <w:pPr>
              <w:ind w:firstLine="325"/>
              <w:rPr>
                <w:rFonts w:ascii="Times New Roman" w:hAnsi="Times New Roman"/>
                <w:sz w:val="26"/>
                <w:szCs w:val="26"/>
              </w:rPr>
            </w:pPr>
            <w:r>
              <w:rPr>
                <w:rFonts w:ascii="Times New Roman" w:hAnsi="Times New Roman"/>
                <w:sz w:val="26"/>
                <w:szCs w:val="26"/>
              </w:rPr>
              <w:t xml:space="preserve">Tại </w:t>
            </w:r>
            <w:r w:rsidRPr="00B6498D">
              <w:rPr>
                <w:rFonts w:ascii="Times New Roman" w:hAnsi="Times New Roman"/>
                <w:sz w:val="26"/>
                <w:szCs w:val="26"/>
              </w:rPr>
              <w:t xml:space="preserve">khoản 1 Điều 16: đề nghị sửa cụm từ “Cơ sở dữ liệu căn cước công dân” thành “Cơ sở dữ liệu căn cước”; sửa cụm từ “tàng thư căn cước công dân” thành “tàng thư căn cước” cho phù hợp với từ ngữ theo </w:t>
            </w:r>
            <w:r w:rsidRPr="00B6498D">
              <w:rPr>
                <w:rFonts w:ascii="Times New Roman" w:hAnsi="Times New Roman"/>
                <w:sz w:val="26"/>
                <w:szCs w:val="26"/>
              </w:rPr>
              <w:lastRenderedPageBreak/>
              <w:t>quy định của Luật Căn cước.</w:t>
            </w:r>
          </w:p>
        </w:tc>
        <w:tc>
          <w:tcPr>
            <w:tcW w:w="3969" w:type="dxa"/>
            <w:shd w:val="clear" w:color="auto" w:fill="auto"/>
          </w:tcPr>
          <w:p w:rsidR="005B7633" w:rsidRPr="00E56253" w:rsidRDefault="005B7633" w:rsidP="005B7633">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5B7633" w:rsidRPr="00E56253" w:rsidTr="00F3746D">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Pr="00D81155"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rPr>
            </w:pPr>
            <w:r>
              <w:rPr>
                <w:rFonts w:ascii="Times New Roman" w:hAnsi="Times New Roman"/>
                <w:sz w:val="26"/>
                <w:szCs w:val="26"/>
              </w:rPr>
              <w:t>UBND TP Hồ Chí Minh</w:t>
            </w:r>
          </w:p>
        </w:tc>
        <w:tc>
          <w:tcPr>
            <w:tcW w:w="4111" w:type="dxa"/>
            <w:shd w:val="clear" w:color="auto" w:fill="auto"/>
            <w:vAlign w:val="center"/>
          </w:tcPr>
          <w:p w:rsidR="005B7633" w:rsidRDefault="005B7633" w:rsidP="005B7633">
            <w:pPr>
              <w:ind w:firstLine="325"/>
              <w:rPr>
                <w:rFonts w:ascii="Times New Roman" w:hAnsi="Times New Roman"/>
                <w:sz w:val="26"/>
                <w:szCs w:val="26"/>
              </w:rPr>
            </w:pPr>
            <w:r w:rsidRPr="001911D8">
              <w:rPr>
                <w:rFonts w:ascii="Times New Roman" w:hAnsi="Times New Roman"/>
                <w:sz w:val="26"/>
                <w:szCs w:val="26"/>
              </w:rPr>
              <w:t>Tại điểm đ, khoản 1 điều 16 đề nghị bổ sung thêm “căn cước công dân, căn cước, căn cước điện tử"</w:t>
            </w:r>
            <w:r>
              <w:rPr>
                <w:rFonts w:ascii="Times New Roman" w:hAnsi="Times New Roman"/>
                <w:sz w:val="26"/>
                <w:szCs w:val="26"/>
              </w:rPr>
              <w:t>.</w:t>
            </w:r>
          </w:p>
        </w:tc>
        <w:tc>
          <w:tcPr>
            <w:tcW w:w="3969" w:type="dxa"/>
            <w:shd w:val="clear" w:color="auto" w:fill="auto"/>
            <w:vAlign w:val="center"/>
          </w:tcPr>
          <w:p w:rsidR="005B7633" w:rsidRPr="00E56253" w:rsidRDefault="005B7633" w:rsidP="005B7633">
            <w:pPr>
              <w:rPr>
                <w:rFonts w:ascii="Times New Roman" w:hAnsi="Times New Roman"/>
                <w:bCs/>
                <w:sz w:val="26"/>
                <w:szCs w:val="26"/>
                <w:highlight w:val="white"/>
              </w:rPr>
            </w:pPr>
            <w:r>
              <w:rPr>
                <w:rFonts w:ascii="Times New Roman" w:hAnsi="Times New Roman"/>
                <w:bCs/>
                <w:sz w:val="26"/>
                <w:szCs w:val="26"/>
                <w:highlight w:val="white"/>
              </w:rPr>
              <w:t>Giữ nguyên như hiện nay vì trong quy định đã có định danh cá nhân, tránh trùng lặp.</w:t>
            </w:r>
          </w:p>
        </w:tc>
      </w:tr>
      <w:tr w:rsidR="005B7633" w:rsidRPr="00E56253" w:rsidTr="00F3746D">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Pr="00D81155"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rPr>
            </w:pPr>
            <w:r>
              <w:rPr>
                <w:rFonts w:ascii="Times New Roman" w:hAnsi="Times New Roman"/>
                <w:sz w:val="26"/>
                <w:szCs w:val="26"/>
              </w:rPr>
              <w:t>Bộ Nội vụ</w:t>
            </w:r>
          </w:p>
        </w:tc>
        <w:tc>
          <w:tcPr>
            <w:tcW w:w="4111" w:type="dxa"/>
            <w:shd w:val="clear" w:color="auto" w:fill="auto"/>
            <w:vAlign w:val="center"/>
          </w:tcPr>
          <w:p w:rsidR="005B7633" w:rsidRPr="00230E9C" w:rsidRDefault="005B7633" w:rsidP="005B7633">
            <w:pPr>
              <w:ind w:firstLine="325"/>
              <w:rPr>
                <w:rFonts w:ascii="Times New Roman" w:hAnsi="Times New Roman"/>
                <w:sz w:val="26"/>
                <w:szCs w:val="26"/>
              </w:rPr>
            </w:pPr>
            <w:r w:rsidRPr="00230E9C">
              <w:rPr>
                <w:rFonts w:ascii="Times New Roman" w:hAnsi="Times New Roman"/>
                <w:sz w:val="26"/>
                <w:szCs w:val="26"/>
              </w:rPr>
              <w:t>Khoản 2 Điều 16 dự thảo Nghị định quy định: “Cơ sở dữ liệu quốc gia về cư trù được kết nối, chia sẻ với cơ sở dữ liệu khác do Bộ trưởng Bộ Công an quyết định trên cơ sở đề nghị của cơ quan quản lý cơ sở dữ liệu đó. Cơ quan đề nghị kết nối, chia sẻ cơ sở dữ liệu về cư trú có văn bản đề nghị gửi Bộ Công an, trong đó nêu rõ chức năng, nhiệm vụ, quyền hạn được giao và phạm vi, mục đích, thông tin cần chia sẻ".</w:t>
            </w:r>
          </w:p>
          <w:p w:rsidR="005B7633" w:rsidRPr="00227CCA" w:rsidRDefault="005B7633" w:rsidP="005B7633">
            <w:pPr>
              <w:ind w:firstLine="325"/>
              <w:rPr>
                <w:rFonts w:ascii="Times New Roman" w:hAnsi="Times New Roman"/>
                <w:sz w:val="26"/>
                <w:szCs w:val="26"/>
                <w:highlight w:val="white"/>
              </w:rPr>
            </w:pPr>
            <w:r w:rsidRPr="00230E9C">
              <w:rPr>
                <w:rFonts w:ascii="Times New Roman" w:hAnsi="Times New Roman"/>
                <w:sz w:val="26"/>
                <w:szCs w:val="26"/>
              </w:rPr>
              <w:t xml:space="preserve">Tuy nhiên, theo quy định tại khoản 2 Điều 36 Luật Cư trú: “Cơ sở dữ liệu về cư trú phải đảm bảo kết nối với Cơ sở dữ liệu quốc gia và cơ sở dữ liệu khác theo quy định của pháp luật, đáp ứng chuẩn về cơ sở dữ liệu và tiêu chuẩn, quy chuẩn kỹ thuật công nghệ thông tin”. Theo đó, </w:t>
            </w:r>
            <w:r w:rsidRPr="00230E9C">
              <w:rPr>
                <w:rFonts w:ascii="Times New Roman" w:hAnsi="Times New Roman"/>
                <w:sz w:val="26"/>
                <w:szCs w:val="26"/>
              </w:rPr>
              <w:lastRenderedPageBreak/>
              <w:t xml:space="preserve">Luật không giao Bộ trưởng Bộ Công an quyết định kết nối, chia sẻ cơ sở quốc gia về dân cư với với cơ sở dữ liệu khác; đồng thời, không quy định phải có đề nghị của cơ quan quản lý cơ sở dữ liệu đó thì Cơ sở dữ liệu quốc gia về cư trú mới kết nối, sẽ phát sinh thủ tục hành chính không cần thiết. Vì vậy, đề nghị rà soát để quy định bảo đảm thống nhất theo quy khoản 2 Điều 36 Luật Cư trú g) Điểm d khoản 3 đề nghị bỏ nội dung “và được trưởng công an cấp xã, trưởng công an cấp huyện nơi không có đơn vị hành chính cấp xã tại nơi công dân đó đăng ký thường trú hoặc tạm trú đồng ý cho phép cung cấp, trao đổi thông tin” vì những thông tin, tài liệu của cá nhân công dân trong cơ sở dữ liệu cư trú Điều 12 dự thảo Nghị định là thuộc bí mật đời tư theo quy định Hiến pháp năm 2013. Do đó việc chia sẻ thông tin, tài liệu trong cơ sở dữ liệu quốc gia về dân </w:t>
            </w:r>
            <w:r w:rsidRPr="00230E9C">
              <w:rPr>
                <w:rFonts w:ascii="Times New Roman" w:hAnsi="Times New Roman"/>
                <w:sz w:val="26"/>
                <w:szCs w:val="26"/>
              </w:rPr>
              <w:lastRenderedPageBreak/>
              <w:t>cư của mình cho người khác là quyền của công dân không phải cơ quan quản lý và chỉ có công dân mới có quyền quyết định chia sẻ hoặc không chia sẻ cho cá nhân, tổ chức khác.</w:t>
            </w:r>
          </w:p>
        </w:tc>
        <w:tc>
          <w:tcPr>
            <w:tcW w:w="3969" w:type="dxa"/>
            <w:shd w:val="clear" w:color="auto" w:fill="auto"/>
            <w:vAlign w:val="center"/>
          </w:tcPr>
          <w:p w:rsidR="005B7633" w:rsidRPr="00E56253" w:rsidRDefault="00081F49" w:rsidP="005B7633">
            <w:pPr>
              <w:rPr>
                <w:rFonts w:ascii="Times New Roman" w:hAnsi="Times New Roman"/>
                <w:bCs/>
                <w:sz w:val="26"/>
                <w:szCs w:val="26"/>
                <w:highlight w:val="white"/>
              </w:rPr>
            </w:pPr>
            <w:r w:rsidRPr="00D047E4">
              <w:rPr>
                <w:rFonts w:ascii="Times New Roman" w:hAnsi="Times New Roman"/>
                <w:bCs/>
                <w:sz w:val="26"/>
                <w:szCs w:val="26"/>
                <w:highlight w:val="yellow"/>
              </w:rPr>
              <w:lastRenderedPageBreak/>
              <w:t xml:space="preserve">Khoản  Điều 16 Luật Cư trú quy định: “1. </w:t>
            </w:r>
            <w:r w:rsidRPr="00D047E4">
              <w:rPr>
                <w:rFonts w:ascii="Times New Roman" w:hAnsi="Times New Roman"/>
                <w:bCs/>
                <w:i/>
                <w:sz w:val="26"/>
                <w:szCs w:val="26"/>
                <w:highlight w:val="yellow"/>
              </w:rPr>
              <w:t>Cơ sở dữ liệu về cư trú được xây dựng để phục vụ công tác quản lý nhà nước về cư trú, là tài sản quốc gia do Bộ Công an thống nhất quản lý</w:t>
            </w:r>
            <w:r w:rsidRPr="00D047E4">
              <w:rPr>
                <w:rFonts w:ascii="Times New Roman" w:hAnsi="Times New Roman"/>
                <w:bCs/>
                <w:sz w:val="26"/>
                <w:szCs w:val="26"/>
                <w:highlight w:val="yellow"/>
              </w:rPr>
              <w:t>.”</w:t>
            </w:r>
            <w:r w:rsidR="00D047E4" w:rsidRPr="00D047E4">
              <w:rPr>
                <w:rFonts w:ascii="Times New Roman" w:hAnsi="Times New Roman"/>
                <w:bCs/>
                <w:sz w:val="26"/>
                <w:szCs w:val="26"/>
                <w:highlight w:val="yellow"/>
              </w:rPr>
              <w:t xml:space="preserve"> Do đó, quy định như hiện nay vẫn đảm bảo không trái với Luật Cư trú.</w:t>
            </w:r>
          </w:p>
        </w:tc>
      </w:tr>
      <w:tr w:rsidR="005B7633" w:rsidRPr="00E56253" w:rsidTr="00F3746D">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Pr="00D81155"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rPr>
            </w:pPr>
            <w:r>
              <w:rPr>
                <w:rFonts w:ascii="Times New Roman" w:hAnsi="Times New Roman"/>
                <w:sz w:val="26"/>
                <w:szCs w:val="26"/>
              </w:rPr>
              <w:t>UBND tỉnh Lâm Đồng, CAT Lâm Đồng</w:t>
            </w:r>
          </w:p>
        </w:tc>
        <w:tc>
          <w:tcPr>
            <w:tcW w:w="4111" w:type="dxa"/>
            <w:shd w:val="clear" w:color="auto" w:fill="auto"/>
            <w:vAlign w:val="center"/>
          </w:tcPr>
          <w:p w:rsidR="005B7633" w:rsidRPr="00230E9C" w:rsidRDefault="005B7633" w:rsidP="005B7633">
            <w:pPr>
              <w:ind w:firstLine="325"/>
              <w:rPr>
                <w:rFonts w:ascii="Times New Roman" w:hAnsi="Times New Roman"/>
                <w:sz w:val="26"/>
                <w:szCs w:val="26"/>
              </w:rPr>
            </w:pPr>
            <w:r w:rsidRPr="00F30722">
              <w:rPr>
                <w:rFonts w:ascii="Times New Roman" w:hAnsi="Times New Roman"/>
                <w:sz w:val="26"/>
                <w:szCs w:val="26"/>
              </w:rPr>
              <w:t xml:space="preserve">Tại điểm d khoản 3 và điểm a khoản 4 Điều 16 quy định các cơ quan, tổ chức và công dân không thuộc quy định tại các điểm a, b, c khoản 3 khi có nhu cầu cung cấp, trao đổi thông tin, tài liệu trong Cơ sở dữ liệu về cư trú của công dân khác phải được công dân đó đồng ý bằng văn bản có công chứng hoặc chứng thực. Tuy nhiên, chưa có quy định về việc cung cấp, trao đổi thông tin, tài liệu trong Cơ sở dữ liệu về cư trú đối với trường hợp công dân đã chết (không thể có văn bản đồng ý của công dân đã chết). Đề nghị nghiên cứu, bổ sung quy định đối với trường hợp này để giải quyết các vấn đề phát sinh khi các cơ quan, tổ </w:t>
            </w:r>
            <w:r w:rsidRPr="00F30722">
              <w:rPr>
                <w:rFonts w:ascii="Times New Roman" w:hAnsi="Times New Roman"/>
                <w:sz w:val="26"/>
                <w:szCs w:val="26"/>
              </w:rPr>
              <w:lastRenderedPageBreak/>
              <w:t>chức, cá nhân, thân nhân đề nghị cung cấp thông tin, tài liệu của người đã chết phục vụ giải quyết các hồ sơ, thủ tục hành chính, giao dịch dân sự, thừa kế có liên quan đến người đã chết.</w:t>
            </w:r>
          </w:p>
        </w:tc>
        <w:tc>
          <w:tcPr>
            <w:tcW w:w="3969" w:type="dxa"/>
            <w:shd w:val="clear" w:color="auto" w:fill="auto"/>
            <w:vAlign w:val="center"/>
          </w:tcPr>
          <w:p w:rsidR="005B7633" w:rsidRPr="00E56253" w:rsidRDefault="00D047E4" w:rsidP="005B7633">
            <w:pPr>
              <w:rPr>
                <w:rFonts w:ascii="Times New Roman" w:hAnsi="Times New Roman"/>
                <w:bCs/>
                <w:sz w:val="26"/>
                <w:szCs w:val="26"/>
                <w:highlight w:val="white"/>
              </w:rPr>
            </w:pPr>
            <w:r w:rsidRPr="00D047E4">
              <w:rPr>
                <w:rFonts w:ascii="Times New Roman" w:hAnsi="Times New Roman"/>
                <w:bCs/>
                <w:sz w:val="26"/>
                <w:szCs w:val="26"/>
                <w:highlight w:val="yellow"/>
              </w:rPr>
              <w:lastRenderedPageBreak/>
              <w:t>Tiếp thu ý kiến tham gia</w:t>
            </w:r>
          </w:p>
        </w:tc>
      </w:tr>
      <w:tr w:rsidR="005B7633" w:rsidRPr="00E56253" w:rsidTr="00F3746D">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Pr="00D81155"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rPr>
            </w:pPr>
            <w:r>
              <w:rPr>
                <w:rFonts w:ascii="Times New Roman" w:hAnsi="Times New Roman"/>
                <w:sz w:val="26"/>
                <w:szCs w:val="26"/>
              </w:rPr>
              <w:t>X01</w:t>
            </w:r>
          </w:p>
        </w:tc>
        <w:tc>
          <w:tcPr>
            <w:tcW w:w="4111" w:type="dxa"/>
            <w:shd w:val="clear" w:color="auto" w:fill="auto"/>
            <w:vAlign w:val="center"/>
          </w:tcPr>
          <w:p w:rsidR="005B7633" w:rsidRPr="00227CCA" w:rsidRDefault="005B7633" w:rsidP="005B7633">
            <w:pPr>
              <w:ind w:firstLine="325"/>
              <w:rPr>
                <w:rFonts w:ascii="Times New Roman" w:hAnsi="Times New Roman"/>
                <w:sz w:val="26"/>
                <w:szCs w:val="26"/>
                <w:highlight w:val="white"/>
              </w:rPr>
            </w:pPr>
            <w:r>
              <w:rPr>
                <w:rFonts w:ascii="Times New Roman" w:hAnsi="Times New Roman"/>
                <w:sz w:val="26"/>
                <w:szCs w:val="26"/>
                <w:highlight w:val="white"/>
              </w:rPr>
              <w:t>Đề nghị cân nhắc bỏ cụm từ trao đổi tại khoản 3 Điều 16 để phù hợp với quy định tại Điều 8 Luật Cư trú. Đồng thời, bổ sung giải thích từ ngữ đối với nội dung trao đổi thông tin từ cơ sở dữ liệu cư trú, căn cứ, lý do công dân được trao đổi thông tin của mình từ cơ sở dữ liệu cư trú để bảo đảm chặt chẽ.</w:t>
            </w:r>
          </w:p>
        </w:tc>
        <w:tc>
          <w:tcPr>
            <w:tcW w:w="3969" w:type="dxa"/>
            <w:shd w:val="clear" w:color="auto" w:fill="auto"/>
            <w:vAlign w:val="center"/>
          </w:tcPr>
          <w:p w:rsidR="005B7633" w:rsidRPr="00E56253" w:rsidRDefault="00D047E4" w:rsidP="005B7633">
            <w:pPr>
              <w:rPr>
                <w:rFonts w:ascii="Times New Roman" w:hAnsi="Times New Roman"/>
                <w:bCs/>
                <w:sz w:val="26"/>
                <w:szCs w:val="26"/>
                <w:highlight w:val="white"/>
              </w:rPr>
            </w:pPr>
            <w:r w:rsidRPr="00D047E4">
              <w:rPr>
                <w:rFonts w:ascii="Times New Roman" w:hAnsi="Times New Roman"/>
                <w:bCs/>
                <w:sz w:val="26"/>
                <w:szCs w:val="26"/>
                <w:highlight w:val="yellow"/>
              </w:rPr>
              <w:t>Tiếp thu ý kiến tham gia, dự thảo đã bỏ cụm từ “</w:t>
            </w:r>
            <w:r w:rsidRPr="00D047E4">
              <w:rPr>
                <w:rFonts w:ascii="Times New Roman" w:hAnsi="Times New Roman"/>
                <w:bCs/>
                <w:i/>
                <w:sz w:val="26"/>
                <w:szCs w:val="26"/>
                <w:highlight w:val="yellow"/>
              </w:rPr>
              <w:t>trao đổi</w:t>
            </w:r>
            <w:r w:rsidRPr="00D047E4">
              <w:rPr>
                <w:rFonts w:ascii="Times New Roman" w:hAnsi="Times New Roman"/>
                <w:bCs/>
                <w:sz w:val="26"/>
                <w:szCs w:val="26"/>
                <w:highlight w:val="yellow"/>
              </w:rPr>
              <w:t>”</w:t>
            </w:r>
          </w:p>
        </w:tc>
      </w:tr>
      <w:tr w:rsidR="005B7633" w:rsidRPr="00E56253" w:rsidTr="00F3746D">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Pr="00D81155"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rPr>
            </w:pPr>
            <w:r>
              <w:rPr>
                <w:rFonts w:ascii="Times New Roman" w:hAnsi="Times New Roman"/>
                <w:sz w:val="26"/>
                <w:szCs w:val="26"/>
              </w:rPr>
              <w:t>UBND tỉnh Thừa Thiên Huế</w:t>
            </w:r>
          </w:p>
        </w:tc>
        <w:tc>
          <w:tcPr>
            <w:tcW w:w="4111" w:type="dxa"/>
            <w:shd w:val="clear" w:color="auto" w:fill="auto"/>
            <w:vAlign w:val="center"/>
          </w:tcPr>
          <w:p w:rsidR="005B7633" w:rsidRDefault="005B7633" w:rsidP="005B7633">
            <w:pPr>
              <w:ind w:firstLine="325"/>
              <w:rPr>
                <w:rFonts w:ascii="Times New Roman" w:hAnsi="Times New Roman"/>
                <w:sz w:val="26"/>
                <w:szCs w:val="26"/>
                <w:highlight w:val="white"/>
              </w:rPr>
            </w:pPr>
            <w:r w:rsidRPr="000D307F">
              <w:rPr>
                <w:rFonts w:ascii="Times New Roman" w:hAnsi="Times New Roman"/>
                <w:sz w:val="26"/>
                <w:szCs w:val="26"/>
              </w:rPr>
              <w:t>Tại khoản 3, đề nghị bổ sung quy định cụ thể trường hợp cung cấp, trao đổi thông tin, tài liệu trong Cơ sở dữ liệu về cư trú đối với công dân đã chết.</w:t>
            </w:r>
          </w:p>
        </w:tc>
        <w:tc>
          <w:tcPr>
            <w:tcW w:w="3969" w:type="dxa"/>
            <w:shd w:val="clear" w:color="auto" w:fill="auto"/>
            <w:vAlign w:val="center"/>
          </w:tcPr>
          <w:p w:rsidR="005B7633" w:rsidRPr="00E56253" w:rsidRDefault="00D047E4" w:rsidP="005B7633">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5B7633" w:rsidRPr="00E56253" w:rsidTr="00F3746D">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Pr="00D81155"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rPr>
            </w:pPr>
            <w:r>
              <w:rPr>
                <w:rFonts w:ascii="Times New Roman" w:hAnsi="Times New Roman"/>
                <w:sz w:val="26"/>
                <w:szCs w:val="26"/>
              </w:rPr>
              <w:t>A01</w:t>
            </w:r>
          </w:p>
        </w:tc>
        <w:tc>
          <w:tcPr>
            <w:tcW w:w="4111" w:type="dxa"/>
            <w:shd w:val="clear" w:color="auto" w:fill="auto"/>
            <w:vAlign w:val="center"/>
          </w:tcPr>
          <w:p w:rsidR="005B7633" w:rsidRDefault="005B7633" w:rsidP="005B7633">
            <w:pPr>
              <w:ind w:firstLine="325"/>
              <w:rPr>
                <w:rFonts w:ascii="Times New Roman" w:hAnsi="Times New Roman"/>
                <w:sz w:val="26"/>
                <w:szCs w:val="26"/>
                <w:highlight w:val="white"/>
              </w:rPr>
            </w:pPr>
            <w:r>
              <w:rPr>
                <w:rFonts w:ascii="Times New Roman" w:hAnsi="Times New Roman"/>
                <w:sz w:val="26"/>
                <w:szCs w:val="26"/>
              </w:rPr>
              <w:t>Đề nghị bổ sung nội dung khai thác thông tin, tài liệu và chỉnh tên Điều như sau:</w:t>
            </w:r>
            <w:r w:rsidRPr="00FE3EC9">
              <w:rPr>
                <w:rFonts w:ascii="Times New Roman" w:hAnsi="Times New Roman"/>
                <w:sz w:val="26"/>
                <w:szCs w:val="26"/>
              </w:rPr>
              <w:t xml:space="preserve"> Kết nối, chia sẻ, cung cấp, trao đổi</w:t>
            </w:r>
            <w:r>
              <w:rPr>
                <w:rFonts w:ascii="Times New Roman" w:hAnsi="Times New Roman"/>
                <w:sz w:val="26"/>
                <w:szCs w:val="26"/>
              </w:rPr>
              <w:t xml:space="preserve">, </w:t>
            </w:r>
            <w:r w:rsidRPr="00AB58E1">
              <w:rPr>
                <w:rFonts w:ascii="Times New Roman" w:hAnsi="Times New Roman"/>
                <w:b/>
                <w:i/>
                <w:sz w:val="26"/>
                <w:szCs w:val="26"/>
              </w:rPr>
              <w:t>khai thác</w:t>
            </w:r>
            <w:r w:rsidRPr="00FE3EC9">
              <w:rPr>
                <w:rFonts w:ascii="Times New Roman" w:hAnsi="Times New Roman"/>
                <w:sz w:val="26"/>
                <w:szCs w:val="26"/>
              </w:rPr>
              <w:t xml:space="preserve"> thông tin, tài </w:t>
            </w:r>
            <w:r w:rsidRPr="00FE3EC9">
              <w:rPr>
                <w:rFonts w:ascii="Times New Roman" w:hAnsi="Times New Roman"/>
                <w:sz w:val="26"/>
                <w:szCs w:val="26"/>
              </w:rPr>
              <w:lastRenderedPageBreak/>
              <w:t>liệu trong Cơ sở dữ liệu về cư trú</w:t>
            </w:r>
          </w:p>
        </w:tc>
        <w:tc>
          <w:tcPr>
            <w:tcW w:w="3969" w:type="dxa"/>
            <w:shd w:val="clear" w:color="auto" w:fill="auto"/>
            <w:vAlign w:val="center"/>
          </w:tcPr>
          <w:p w:rsidR="005B7633" w:rsidRPr="00E56253" w:rsidRDefault="00D047E4" w:rsidP="005B7633">
            <w:pPr>
              <w:rPr>
                <w:rFonts w:ascii="Times New Roman" w:hAnsi="Times New Roman"/>
                <w:bCs/>
                <w:sz w:val="26"/>
                <w:szCs w:val="26"/>
                <w:highlight w:val="white"/>
              </w:rPr>
            </w:pPr>
            <w:r w:rsidRPr="00D047E4">
              <w:rPr>
                <w:rFonts w:ascii="Times New Roman" w:hAnsi="Times New Roman"/>
                <w:bCs/>
                <w:sz w:val="26"/>
                <w:szCs w:val="26"/>
                <w:highlight w:val="yellow"/>
              </w:rPr>
              <w:lastRenderedPageBreak/>
              <w:t>Tiếp thu ý kiến tham gia</w:t>
            </w:r>
          </w:p>
        </w:tc>
      </w:tr>
      <w:tr w:rsidR="00A75E46" w:rsidRPr="00E56253" w:rsidTr="00F3746D">
        <w:tc>
          <w:tcPr>
            <w:tcW w:w="704" w:type="dxa"/>
            <w:tcBorders>
              <w:top w:val="nil"/>
              <w:bottom w:val="single" w:sz="4" w:space="0" w:color="auto"/>
            </w:tcBorders>
            <w:shd w:val="clear" w:color="auto" w:fill="auto"/>
          </w:tcPr>
          <w:p w:rsidR="00A75E46" w:rsidRDefault="00A75E46" w:rsidP="005B7633">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A75E46" w:rsidRPr="00D81155" w:rsidRDefault="00A75E46" w:rsidP="005B7633">
            <w:pPr>
              <w:ind w:firstLine="0"/>
              <w:rPr>
                <w:rFonts w:ascii="Times New Roman" w:hAnsi="Times New Roman"/>
                <w:b/>
                <w:sz w:val="26"/>
                <w:szCs w:val="26"/>
              </w:rPr>
            </w:pPr>
          </w:p>
        </w:tc>
        <w:tc>
          <w:tcPr>
            <w:tcW w:w="2664" w:type="dxa"/>
          </w:tcPr>
          <w:p w:rsidR="00A75E46" w:rsidRDefault="00A75E46" w:rsidP="005B7633">
            <w:pPr>
              <w:ind w:firstLine="0"/>
              <w:jc w:val="center"/>
              <w:rPr>
                <w:rFonts w:ascii="Times New Roman" w:hAnsi="Times New Roman"/>
                <w:sz w:val="26"/>
                <w:szCs w:val="26"/>
              </w:rPr>
            </w:pPr>
            <w:r>
              <w:rPr>
                <w:rFonts w:ascii="Times New Roman" w:hAnsi="Times New Roman"/>
                <w:sz w:val="26"/>
                <w:szCs w:val="26"/>
              </w:rPr>
              <w:t>Bộ Tư pháp</w:t>
            </w:r>
          </w:p>
        </w:tc>
        <w:tc>
          <w:tcPr>
            <w:tcW w:w="4111" w:type="dxa"/>
            <w:shd w:val="clear" w:color="auto" w:fill="auto"/>
            <w:vAlign w:val="center"/>
          </w:tcPr>
          <w:p w:rsidR="00A75E46" w:rsidRDefault="00A75E46" w:rsidP="005B7633">
            <w:pPr>
              <w:ind w:firstLine="325"/>
              <w:rPr>
                <w:rFonts w:ascii="Times New Roman" w:hAnsi="Times New Roman"/>
                <w:sz w:val="26"/>
                <w:szCs w:val="26"/>
              </w:rPr>
            </w:pPr>
            <w:r w:rsidRPr="00A75E46">
              <w:rPr>
                <w:rFonts w:ascii="Times New Roman" w:hAnsi="Times New Roman"/>
                <w:sz w:val="26"/>
                <w:szCs w:val="26"/>
              </w:rPr>
              <w:t xml:space="preserve">Điểm g khoản 1 Điều 16 quy định: “Thông tin thay đổi hộ tịch được cập nhật vào Cơ sở dữ liệu về cư trú qua thực hiện thủ tục điều chỉnh thông tin về cư trú trong Cơ sở dữ liệu về cư trú”, tuy nhiên, Luật Hộ tịch quy định các sự kiện hộ tịch của cá nhân ngay sau khi đăng ký vào Sổ hộ tịch đều phải được cập nhật kịp thời, đầy đủ, chính xác vào Cơ sở dữ liệu hộ tịch điện tử (khoản 1 Điều 60), sau đó sẽ được cập nhật sang Cơ sở dữ liệu quốc gia về dân cư (khoản 1 Điều 10  Luật Căn cước, khoản 2 Điều 11 Nghị định số 87/2020/NĐ-CP ngày 28/7/2020 của Chỉnh phủ quy định về Cơ sở dữ liệu hộ tịch điện tử, đăng ký hộ tịch trực tuyến). Bên cạnh đó, Cơ sở dữ liệu quốc gia về dân cư là cơ sở dữ liệu gốc, giúp kết nối, chia sẻ thông tin dân cư với các cơ sở dữ liệu chuyên ngành khác. Do đó, đề nghị cơ quan </w:t>
            </w:r>
            <w:r w:rsidRPr="00A75E46">
              <w:rPr>
                <w:rFonts w:ascii="Times New Roman" w:hAnsi="Times New Roman"/>
                <w:sz w:val="26"/>
                <w:szCs w:val="26"/>
              </w:rPr>
              <w:lastRenderedPageBreak/>
              <w:t>chủ trì soạn thảo cân nhắc điều chỉnh theo hướng: Thông tin thay đổi hộ tịch được cập nhật vào Cơ sở dữ liệu hộ tịch điện tử và chia sẻ cho Cơ sở dữ liệu quốc gia về dân cư; Cơ sở dữ liệu quốc gia về dân cư chia sẻ cho Cơ sở dữ liệu về cư trú để hạn chế tối đa sự trùng lặp thông tin.</w:t>
            </w:r>
          </w:p>
        </w:tc>
        <w:tc>
          <w:tcPr>
            <w:tcW w:w="3969" w:type="dxa"/>
            <w:shd w:val="clear" w:color="auto" w:fill="auto"/>
            <w:vAlign w:val="center"/>
          </w:tcPr>
          <w:p w:rsidR="00A75E46" w:rsidRPr="00D047E4" w:rsidRDefault="00A75E46" w:rsidP="00A75E46">
            <w:pPr>
              <w:jc w:val="center"/>
              <w:rPr>
                <w:rFonts w:ascii="Times New Roman" w:hAnsi="Times New Roman"/>
                <w:bCs/>
                <w:sz w:val="26"/>
                <w:szCs w:val="26"/>
                <w:highlight w:val="yellow"/>
              </w:rPr>
            </w:pPr>
            <w:r w:rsidRPr="00A75E46">
              <w:rPr>
                <w:rFonts w:ascii="Times New Roman" w:hAnsi="Times New Roman"/>
                <w:bCs/>
                <w:sz w:val="26"/>
                <w:szCs w:val="26"/>
              </w:rPr>
              <w:lastRenderedPageBreak/>
              <w:t>Tiếp thu ý kiến tham gia</w:t>
            </w:r>
          </w:p>
        </w:tc>
      </w:tr>
      <w:tr w:rsidR="005B7633" w:rsidRPr="00E56253" w:rsidTr="00F3746D">
        <w:tc>
          <w:tcPr>
            <w:tcW w:w="704" w:type="dxa"/>
            <w:tcBorders>
              <w:top w:val="single" w:sz="4" w:space="0" w:color="auto"/>
              <w:bottom w:val="single" w:sz="4" w:space="0" w:color="auto"/>
            </w:tcBorders>
            <w:shd w:val="clear" w:color="auto" w:fill="auto"/>
          </w:tcPr>
          <w:p w:rsidR="005B7633" w:rsidRPr="009C0A07" w:rsidRDefault="005B7633" w:rsidP="008E11F6">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1</w:t>
            </w:r>
            <w:r w:rsidR="008E11F6">
              <w:rPr>
                <w:rFonts w:ascii="Times New Roman" w:hAnsi="Times New Roman"/>
                <w:b/>
                <w:sz w:val="26"/>
                <w:szCs w:val="26"/>
                <w:highlight w:val="white"/>
              </w:rPr>
              <w:t>6</w:t>
            </w:r>
          </w:p>
        </w:tc>
        <w:tc>
          <w:tcPr>
            <w:tcW w:w="3006" w:type="dxa"/>
            <w:tcBorders>
              <w:top w:val="single" w:sz="4" w:space="0" w:color="auto"/>
              <w:bottom w:val="single" w:sz="4" w:space="0" w:color="auto"/>
            </w:tcBorders>
            <w:shd w:val="clear" w:color="auto" w:fill="auto"/>
          </w:tcPr>
          <w:p w:rsidR="005B7633" w:rsidRPr="00D81155" w:rsidRDefault="005B7633" w:rsidP="005B7633">
            <w:pPr>
              <w:ind w:firstLine="0"/>
              <w:rPr>
                <w:rFonts w:ascii="Times New Roman" w:hAnsi="Times New Roman"/>
                <w:b/>
                <w:sz w:val="26"/>
                <w:szCs w:val="26"/>
              </w:rPr>
            </w:pPr>
            <w:r w:rsidRPr="00D81155">
              <w:rPr>
                <w:rFonts w:ascii="Times New Roman" w:hAnsi="Times New Roman"/>
                <w:b/>
                <w:sz w:val="26"/>
                <w:szCs w:val="26"/>
              </w:rPr>
              <w:t>Điều 17. Sử dụng, sao lưu, phục hồi dữ liệu về cư trú</w:t>
            </w:r>
          </w:p>
        </w:tc>
        <w:tc>
          <w:tcPr>
            <w:tcW w:w="2664" w:type="dxa"/>
          </w:tcPr>
          <w:p w:rsidR="005B7633" w:rsidRPr="00E56253" w:rsidRDefault="005B7633" w:rsidP="005B7633">
            <w:pPr>
              <w:ind w:firstLine="0"/>
              <w:jc w:val="center"/>
              <w:rPr>
                <w:rFonts w:ascii="Times New Roman" w:hAnsi="Times New Roman"/>
                <w:sz w:val="26"/>
                <w:szCs w:val="26"/>
                <w:highlight w:val="white"/>
              </w:rPr>
            </w:pPr>
            <w:r>
              <w:rPr>
                <w:rFonts w:ascii="Times New Roman" w:hAnsi="Times New Roman"/>
                <w:sz w:val="26"/>
                <w:szCs w:val="26"/>
                <w:highlight w:val="white"/>
              </w:rPr>
              <w:t>A01</w:t>
            </w:r>
          </w:p>
        </w:tc>
        <w:tc>
          <w:tcPr>
            <w:tcW w:w="4111" w:type="dxa"/>
            <w:shd w:val="clear" w:color="auto" w:fill="auto"/>
            <w:vAlign w:val="center"/>
          </w:tcPr>
          <w:p w:rsidR="005B7633" w:rsidRPr="00E56253" w:rsidRDefault="005B7633" w:rsidP="005B7633">
            <w:pPr>
              <w:ind w:firstLine="325"/>
              <w:rPr>
                <w:rFonts w:ascii="Times New Roman" w:hAnsi="Times New Roman"/>
                <w:sz w:val="26"/>
                <w:szCs w:val="26"/>
                <w:highlight w:val="white"/>
              </w:rPr>
            </w:pPr>
            <w:r>
              <w:rPr>
                <w:rFonts w:ascii="Times New Roman" w:hAnsi="Times New Roman"/>
                <w:sz w:val="26"/>
                <w:szCs w:val="26"/>
              </w:rPr>
              <w:t xml:space="preserve">Đề nghị lý khoản </w:t>
            </w:r>
            <w:r w:rsidRPr="00A939D4">
              <w:rPr>
                <w:rFonts w:ascii="Times New Roman" w:hAnsi="Times New Roman"/>
                <w:sz w:val="26"/>
                <w:szCs w:val="26"/>
              </w:rPr>
              <w:t>2</w:t>
            </w:r>
            <w:r>
              <w:rPr>
                <w:rFonts w:ascii="Times New Roman" w:hAnsi="Times New Roman"/>
                <w:sz w:val="26"/>
                <w:szCs w:val="26"/>
              </w:rPr>
              <w:t xml:space="preserve"> Điều 17 như sau:</w:t>
            </w:r>
            <w:r w:rsidRPr="00A939D4">
              <w:rPr>
                <w:rFonts w:ascii="Times New Roman" w:hAnsi="Times New Roman"/>
                <w:sz w:val="26"/>
                <w:szCs w:val="26"/>
              </w:rPr>
              <w:t xml:space="preserve"> Sao lưu dữ liệu về cư trú là nhiệm vụ thường xuyên của cơ quan quản lý cơ sở dữ liệu về cư trú để bảo đảm tính</w:t>
            </w:r>
            <w:r>
              <w:rPr>
                <w:rFonts w:ascii="Times New Roman" w:hAnsi="Times New Roman"/>
                <w:b/>
                <w:sz w:val="26"/>
                <w:szCs w:val="26"/>
              </w:rPr>
              <w:t xml:space="preserve"> </w:t>
            </w:r>
            <w:r w:rsidRPr="00A939D4">
              <w:rPr>
                <w:rFonts w:ascii="Times New Roman" w:hAnsi="Times New Roman"/>
                <w:b/>
                <w:i/>
                <w:sz w:val="26"/>
                <w:szCs w:val="26"/>
              </w:rPr>
              <w:t>an toàn,</w:t>
            </w:r>
            <w:r w:rsidRPr="00A939D4">
              <w:rPr>
                <w:rFonts w:ascii="Times New Roman" w:hAnsi="Times New Roman"/>
                <w:sz w:val="26"/>
                <w:szCs w:val="26"/>
              </w:rPr>
              <w:t xml:space="preserve"> nguyên vẹn của dữ liệu cư trú trên hệ thống.</w:t>
            </w:r>
          </w:p>
        </w:tc>
        <w:tc>
          <w:tcPr>
            <w:tcW w:w="3969" w:type="dxa"/>
            <w:shd w:val="clear" w:color="auto" w:fill="auto"/>
          </w:tcPr>
          <w:p w:rsidR="005B7633" w:rsidRPr="00E56253" w:rsidRDefault="005B7633" w:rsidP="005B7633">
            <w:pPr>
              <w:rPr>
                <w:rFonts w:ascii="Times New Roman" w:hAnsi="Times New Roman"/>
                <w:bCs/>
                <w:sz w:val="26"/>
                <w:szCs w:val="26"/>
                <w:highlight w:val="white"/>
              </w:rPr>
            </w:pPr>
          </w:p>
        </w:tc>
      </w:tr>
      <w:tr w:rsidR="005B7633" w:rsidRPr="00E56253" w:rsidTr="00F3746D">
        <w:tc>
          <w:tcPr>
            <w:tcW w:w="704" w:type="dxa"/>
            <w:tcBorders>
              <w:top w:val="single" w:sz="4" w:space="0" w:color="auto"/>
            </w:tcBorders>
            <w:shd w:val="clear" w:color="auto" w:fill="auto"/>
          </w:tcPr>
          <w:p w:rsidR="005B7633" w:rsidRPr="009C0A07" w:rsidRDefault="005B7633" w:rsidP="008E11F6">
            <w:pPr>
              <w:ind w:firstLine="0"/>
              <w:jc w:val="center"/>
              <w:rPr>
                <w:rFonts w:ascii="Times New Roman" w:hAnsi="Times New Roman"/>
                <w:b/>
                <w:sz w:val="26"/>
                <w:szCs w:val="26"/>
                <w:highlight w:val="white"/>
              </w:rPr>
            </w:pPr>
            <w:r>
              <w:rPr>
                <w:rFonts w:ascii="Times New Roman" w:hAnsi="Times New Roman"/>
                <w:b/>
                <w:sz w:val="26"/>
                <w:szCs w:val="26"/>
                <w:highlight w:val="white"/>
              </w:rPr>
              <w:t>1</w:t>
            </w:r>
            <w:r w:rsidR="008E11F6">
              <w:rPr>
                <w:rFonts w:ascii="Times New Roman" w:hAnsi="Times New Roman"/>
                <w:b/>
                <w:sz w:val="26"/>
                <w:szCs w:val="26"/>
                <w:highlight w:val="white"/>
              </w:rPr>
              <w:t>7</w:t>
            </w:r>
          </w:p>
        </w:tc>
        <w:tc>
          <w:tcPr>
            <w:tcW w:w="3006" w:type="dxa"/>
            <w:tcBorders>
              <w:top w:val="single" w:sz="4" w:space="0" w:color="auto"/>
            </w:tcBorders>
            <w:shd w:val="clear" w:color="auto" w:fill="auto"/>
          </w:tcPr>
          <w:p w:rsidR="005B7633" w:rsidRPr="00D81155" w:rsidRDefault="005B7633" w:rsidP="005B7633">
            <w:pPr>
              <w:ind w:firstLine="0"/>
              <w:rPr>
                <w:rFonts w:ascii="Times New Roman" w:hAnsi="Times New Roman"/>
                <w:b/>
                <w:sz w:val="26"/>
                <w:szCs w:val="26"/>
              </w:rPr>
            </w:pPr>
            <w:r w:rsidRPr="00D81155">
              <w:rPr>
                <w:rFonts w:ascii="Times New Roman" w:hAnsi="Times New Roman"/>
                <w:b/>
                <w:sz w:val="26"/>
                <w:szCs w:val="26"/>
              </w:rPr>
              <w:t>Điều 18. Hiệu lực thi hành</w:t>
            </w:r>
          </w:p>
        </w:tc>
        <w:tc>
          <w:tcPr>
            <w:tcW w:w="2664" w:type="dxa"/>
          </w:tcPr>
          <w:p w:rsidR="005B7633" w:rsidRPr="00E56253" w:rsidRDefault="005B7633" w:rsidP="005B7633">
            <w:pPr>
              <w:ind w:firstLine="0"/>
              <w:jc w:val="center"/>
              <w:rPr>
                <w:rFonts w:ascii="Times New Roman" w:hAnsi="Times New Roman"/>
                <w:sz w:val="26"/>
                <w:szCs w:val="26"/>
                <w:highlight w:val="white"/>
              </w:rPr>
            </w:pPr>
            <w:r>
              <w:rPr>
                <w:rFonts w:ascii="Times New Roman" w:hAnsi="Times New Roman"/>
                <w:sz w:val="26"/>
                <w:szCs w:val="26"/>
                <w:highlight w:val="white"/>
              </w:rPr>
              <w:t>Bộ Giáo dục và Đào tạo</w:t>
            </w:r>
          </w:p>
        </w:tc>
        <w:tc>
          <w:tcPr>
            <w:tcW w:w="4111" w:type="dxa"/>
            <w:shd w:val="clear" w:color="auto" w:fill="auto"/>
          </w:tcPr>
          <w:p w:rsidR="005B7633" w:rsidRPr="009736FD" w:rsidRDefault="005B7633" w:rsidP="005B7633">
            <w:pPr>
              <w:ind w:firstLine="325"/>
              <w:rPr>
                <w:rFonts w:ascii="Times New Roman" w:hAnsi="Times New Roman"/>
                <w:sz w:val="26"/>
                <w:szCs w:val="26"/>
                <w:highlight w:val="white"/>
              </w:rPr>
            </w:pPr>
            <w:r w:rsidRPr="005539C8">
              <w:rPr>
                <w:rFonts w:ascii="Times New Roman" w:hAnsi="Times New Roman"/>
                <w:sz w:val="26"/>
                <w:szCs w:val="26"/>
              </w:rPr>
              <w:t>Đề nghị nghiên cứu bổ sung điều khoản chuyển tiếp trong dự thảo Nghị định để giải quyết các trường hợp thủ tục hành chính đã được tiếp nhận theo Nghị định hiện hành trước khi Nghị định này có hiệu lực.</w:t>
            </w:r>
          </w:p>
        </w:tc>
        <w:tc>
          <w:tcPr>
            <w:tcW w:w="3969" w:type="dxa"/>
            <w:shd w:val="clear" w:color="auto" w:fill="auto"/>
          </w:tcPr>
          <w:p w:rsidR="005B7633" w:rsidRPr="009736FD" w:rsidRDefault="00D047E4" w:rsidP="005B7633">
            <w:pPr>
              <w:rPr>
                <w:rFonts w:ascii="Times New Roman" w:hAnsi="Times New Roman"/>
                <w:bCs/>
                <w:sz w:val="26"/>
                <w:szCs w:val="26"/>
                <w:highlight w:val="white"/>
              </w:rPr>
            </w:pPr>
            <w:r w:rsidRPr="007C12EC">
              <w:rPr>
                <w:rFonts w:ascii="Times New Roman" w:hAnsi="Times New Roman"/>
                <w:bCs/>
                <w:sz w:val="26"/>
                <w:szCs w:val="26"/>
                <w:highlight w:val="yellow"/>
              </w:rPr>
              <w:t>Tiếp thu ý kiến tham gia</w:t>
            </w:r>
            <w:r w:rsidR="007C12EC" w:rsidRPr="007C12EC">
              <w:rPr>
                <w:rFonts w:ascii="Times New Roman" w:hAnsi="Times New Roman"/>
                <w:bCs/>
                <w:sz w:val="26"/>
                <w:szCs w:val="26"/>
                <w:highlight w:val="yellow"/>
              </w:rPr>
              <w:t>.</w:t>
            </w:r>
          </w:p>
        </w:tc>
      </w:tr>
      <w:tr w:rsidR="005B7633" w:rsidRPr="00E56253" w:rsidTr="008E11F6">
        <w:trPr>
          <w:trHeight w:val="231"/>
        </w:trPr>
        <w:tc>
          <w:tcPr>
            <w:tcW w:w="704" w:type="dxa"/>
            <w:tcBorders>
              <w:bottom w:val="single" w:sz="4" w:space="0" w:color="auto"/>
            </w:tcBorders>
            <w:shd w:val="clear" w:color="auto" w:fill="auto"/>
          </w:tcPr>
          <w:p w:rsidR="005B7633" w:rsidRDefault="005B7633" w:rsidP="008E11F6">
            <w:pPr>
              <w:ind w:firstLine="0"/>
              <w:jc w:val="center"/>
              <w:rPr>
                <w:rFonts w:ascii="Times New Roman" w:hAnsi="Times New Roman"/>
                <w:b/>
                <w:sz w:val="26"/>
                <w:szCs w:val="26"/>
                <w:highlight w:val="white"/>
              </w:rPr>
            </w:pPr>
            <w:r>
              <w:rPr>
                <w:rFonts w:ascii="Times New Roman" w:hAnsi="Times New Roman"/>
                <w:b/>
                <w:sz w:val="26"/>
                <w:szCs w:val="26"/>
                <w:highlight w:val="white"/>
              </w:rPr>
              <w:t>1</w:t>
            </w:r>
            <w:r w:rsidR="008E11F6">
              <w:rPr>
                <w:rFonts w:ascii="Times New Roman" w:hAnsi="Times New Roman"/>
                <w:b/>
                <w:sz w:val="26"/>
                <w:szCs w:val="26"/>
                <w:highlight w:val="white"/>
              </w:rPr>
              <w:t>8</w:t>
            </w:r>
          </w:p>
        </w:tc>
        <w:tc>
          <w:tcPr>
            <w:tcW w:w="3006" w:type="dxa"/>
            <w:tcBorders>
              <w:bottom w:val="single" w:sz="4" w:space="0" w:color="auto"/>
            </w:tcBorders>
            <w:shd w:val="clear" w:color="auto" w:fill="auto"/>
          </w:tcPr>
          <w:p w:rsidR="005B7633" w:rsidRPr="00D81155" w:rsidRDefault="005B7633" w:rsidP="005B7633">
            <w:pPr>
              <w:ind w:firstLine="0"/>
              <w:rPr>
                <w:rFonts w:ascii="Times New Roman" w:hAnsi="Times New Roman"/>
                <w:b/>
                <w:sz w:val="26"/>
                <w:szCs w:val="26"/>
              </w:rPr>
            </w:pPr>
            <w:r w:rsidRPr="00D81155">
              <w:rPr>
                <w:rFonts w:ascii="Times New Roman" w:hAnsi="Times New Roman"/>
                <w:b/>
                <w:sz w:val="26"/>
                <w:szCs w:val="26"/>
              </w:rPr>
              <w:t>Điều 19. Trách nhiệm thi hành</w:t>
            </w:r>
          </w:p>
        </w:tc>
        <w:tc>
          <w:tcPr>
            <w:tcW w:w="2664" w:type="dxa"/>
          </w:tcPr>
          <w:p w:rsidR="005B7633" w:rsidRPr="00E56253" w:rsidRDefault="005B7633" w:rsidP="005B7633">
            <w:pPr>
              <w:ind w:firstLine="0"/>
              <w:jc w:val="center"/>
              <w:rPr>
                <w:rFonts w:ascii="Times New Roman" w:hAnsi="Times New Roman"/>
                <w:sz w:val="26"/>
                <w:szCs w:val="26"/>
                <w:highlight w:val="white"/>
              </w:rPr>
            </w:pPr>
            <w:r>
              <w:rPr>
                <w:rFonts w:ascii="Times New Roman" w:hAnsi="Times New Roman"/>
                <w:sz w:val="26"/>
                <w:szCs w:val="26"/>
                <w:highlight w:val="white"/>
              </w:rPr>
              <w:t>UBND tỉnh Quảng Bình, CAT Quảng Bình</w:t>
            </w:r>
          </w:p>
        </w:tc>
        <w:tc>
          <w:tcPr>
            <w:tcW w:w="4111" w:type="dxa"/>
            <w:shd w:val="clear" w:color="auto" w:fill="auto"/>
          </w:tcPr>
          <w:p w:rsidR="005B7633" w:rsidRPr="00680DDD" w:rsidRDefault="005B7633" w:rsidP="005B7633">
            <w:pPr>
              <w:ind w:firstLine="325"/>
              <w:rPr>
                <w:rFonts w:ascii="Times New Roman" w:hAnsi="Times New Roman"/>
                <w:bCs/>
                <w:sz w:val="26"/>
                <w:szCs w:val="26"/>
                <w:highlight w:val="white"/>
              </w:rPr>
            </w:pPr>
            <w:r>
              <w:rPr>
                <w:rFonts w:ascii="Times New Roman" w:hAnsi="Times New Roman"/>
                <w:bCs/>
                <w:sz w:val="26"/>
                <w:szCs w:val="26"/>
                <w:highlight w:val="white"/>
              </w:rPr>
              <w:t>Đề nghị chỉnh lý Điều 19 như sau: C</w:t>
            </w:r>
            <w:r w:rsidRPr="00D63F1F">
              <w:rPr>
                <w:rFonts w:ascii="Times New Roman" w:hAnsi="Times New Roman"/>
                <w:bCs/>
                <w:sz w:val="26"/>
                <w:szCs w:val="26"/>
                <w:highlight w:val="white"/>
              </w:rPr>
              <w:t xml:space="preserve">ác Bộ trưởng, Thủ trưởng cơ quan ngang bộ, Thủ trưởng cơ quan thuộc Chính phủ, Chủ tịch Ủy ban </w:t>
            </w:r>
            <w:r w:rsidRPr="00D63F1F">
              <w:rPr>
                <w:rFonts w:ascii="Times New Roman" w:hAnsi="Times New Roman"/>
                <w:bCs/>
                <w:sz w:val="26"/>
                <w:szCs w:val="26"/>
                <w:highlight w:val="white"/>
              </w:rPr>
              <w:lastRenderedPageBreak/>
              <w:t xml:space="preserve">nhân dân tỉnh, thành phố trực thuộc trung ương </w:t>
            </w:r>
            <w:r>
              <w:rPr>
                <w:rFonts w:ascii="Times New Roman" w:hAnsi="Times New Roman"/>
                <w:b/>
                <w:bCs/>
                <w:i/>
                <w:sz w:val="26"/>
                <w:szCs w:val="26"/>
                <w:highlight w:val="white"/>
              </w:rPr>
              <w:t xml:space="preserve">và tổ chức, cá nhân có liên quan </w:t>
            </w:r>
            <w:r w:rsidRPr="00D63F1F">
              <w:rPr>
                <w:rFonts w:ascii="Times New Roman" w:hAnsi="Times New Roman"/>
                <w:bCs/>
                <w:sz w:val="26"/>
                <w:szCs w:val="26"/>
                <w:highlight w:val="white"/>
              </w:rPr>
              <w:t>chịu trách nhiệm thi hành Nghị đị</w:t>
            </w:r>
            <w:r>
              <w:rPr>
                <w:rFonts w:ascii="Times New Roman" w:hAnsi="Times New Roman"/>
                <w:bCs/>
                <w:sz w:val="26"/>
                <w:szCs w:val="26"/>
                <w:highlight w:val="white"/>
              </w:rPr>
              <w:t>nh này.</w:t>
            </w:r>
          </w:p>
        </w:tc>
        <w:tc>
          <w:tcPr>
            <w:tcW w:w="3969" w:type="dxa"/>
            <w:shd w:val="clear" w:color="auto" w:fill="auto"/>
            <w:vAlign w:val="center"/>
          </w:tcPr>
          <w:p w:rsidR="005B7633" w:rsidRPr="00E56253" w:rsidRDefault="007C12EC" w:rsidP="005B7633">
            <w:pPr>
              <w:rPr>
                <w:rFonts w:ascii="Times New Roman" w:hAnsi="Times New Roman"/>
                <w:bCs/>
                <w:sz w:val="26"/>
                <w:szCs w:val="26"/>
                <w:highlight w:val="white"/>
              </w:rPr>
            </w:pPr>
            <w:r w:rsidRPr="007C12EC">
              <w:rPr>
                <w:rFonts w:ascii="Times New Roman" w:hAnsi="Times New Roman"/>
                <w:bCs/>
                <w:sz w:val="26"/>
                <w:szCs w:val="26"/>
                <w:highlight w:val="yellow"/>
              </w:rPr>
              <w:lastRenderedPageBreak/>
              <w:t>Tiếp thu ý kiến tham gia</w:t>
            </w:r>
          </w:p>
        </w:tc>
      </w:tr>
      <w:tr w:rsidR="005B7633" w:rsidRPr="00E56253" w:rsidTr="008E11F6">
        <w:trPr>
          <w:trHeight w:val="231"/>
        </w:trPr>
        <w:tc>
          <w:tcPr>
            <w:tcW w:w="704" w:type="dxa"/>
            <w:tcBorders>
              <w:top w:val="single" w:sz="4" w:space="0" w:color="auto"/>
              <w:bottom w:val="nil"/>
            </w:tcBorders>
            <w:shd w:val="clear" w:color="auto" w:fill="auto"/>
          </w:tcPr>
          <w:p w:rsidR="005B7633" w:rsidRDefault="008E11F6" w:rsidP="005B7633">
            <w:pPr>
              <w:ind w:firstLine="0"/>
              <w:jc w:val="center"/>
              <w:rPr>
                <w:rFonts w:ascii="Times New Roman" w:hAnsi="Times New Roman"/>
                <w:b/>
                <w:sz w:val="26"/>
                <w:szCs w:val="26"/>
                <w:highlight w:val="white"/>
              </w:rPr>
            </w:pPr>
            <w:r>
              <w:rPr>
                <w:rFonts w:ascii="Times New Roman" w:hAnsi="Times New Roman"/>
                <w:b/>
                <w:sz w:val="26"/>
                <w:szCs w:val="26"/>
                <w:highlight w:val="white"/>
              </w:rPr>
              <w:lastRenderedPageBreak/>
              <w:t>19</w:t>
            </w:r>
            <w:r w:rsidR="005B7633">
              <w:rPr>
                <w:rFonts w:ascii="Times New Roman" w:hAnsi="Times New Roman"/>
                <w:b/>
                <w:sz w:val="26"/>
                <w:szCs w:val="26"/>
                <w:highlight w:val="white"/>
              </w:rPr>
              <w:t xml:space="preserve"> </w:t>
            </w:r>
          </w:p>
        </w:tc>
        <w:tc>
          <w:tcPr>
            <w:tcW w:w="3006" w:type="dxa"/>
            <w:tcBorders>
              <w:top w:val="single" w:sz="4" w:space="0" w:color="auto"/>
              <w:bottom w:val="nil"/>
            </w:tcBorders>
            <w:shd w:val="clear" w:color="auto" w:fill="auto"/>
          </w:tcPr>
          <w:p w:rsidR="005B7633" w:rsidRPr="00D81155" w:rsidRDefault="005B7633" w:rsidP="005B7633">
            <w:pPr>
              <w:ind w:firstLine="0"/>
              <w:rPr>
                <w:rFonts w:ascii="Times New Roman" w:hAnsi="Times New Roman"/>
                <w:b/>
                <w:sz w:val="26"/>
                <w:szCs w:val="26"/>
              </w:rPr>
            </w:pPr>
            <w:r>
              <w:rPr>
                <w:rFonts w:ascii="Times New Roman" w:hAnsi="Times New Roman"/>
                <w:b/>
                <w:sz w:val="26"/>
                <w:szCs w:val="26"/>
              </w:rPr>
              <w:t>Ý kiến khác</w:t>
            </w:r>
          </w:p>
        </w:tc>
        <w:tc>
          <w:tcPr>
            <w:tcW w:w="2664" w:type="dxa"/>
          </w:tcPr>
          <w:p w:rsidR="005B7633" w:rsidRPr="00E56253" w:rsidRDefault="005B7633" w:rsidP="005B7633">
            <w:pPr>
              <w:ind w:firstLine="0"/>
              <w:jc w:val="center"/>
              <w:rPr>
                <w:rFonts w:ascii="Times New Roman" w:hAnsi="Times New Roman"/>
                <w:sz w:val="26"/>
                <w:szCs w:val="26"/>
                <w:highlight w:val="white"/>
              </w:rPr>
            </w:pPr>
            <w:r>
              <w:rPr>
                <w:rFonts w:ascii="Times New Roman" w:hAnsi="Times New Roman"/>
                <w:sz w:val="26"/>
                <w:szCs w:val="26"/>
                <w:highlight w:val="white"/>
              </w:rPr>
              <w:t>Bộ Thông tin và Truyền thông</w:t>
            </w:r>
          </w:p>
        </w:tc>
        <w:tc>
          <w:tcPr>
            <w:tcW w:w="4111" w:type="dxa"/>
            <w:shd w:val="clear" w:color="auto" w:fill="auto"/>
          </w:tcPr>
          <w:p w:rsidR="005B7633" w:rsidRPr="0028408E" w:rsidRDefault="005B7633" w:rsidP="005B7633">
            <w:pPr>
              <w:ind w:firstLine="325"/>
              <w:rPr>
                <w:rFonts w:ascii="Times New Roman" w:hAnsi="Times New Roman"/>
                <w:sz w:val="26"/>
                <w:szCs w:val="26"/>
                <w:highlight w:val="white"/>
              </w:rPr>
            </w:pPr>
            <w:r w:rsidRPr="006A12F9">
              <w:rPr>
                <w:rFonts w:ascii="Times New Roman" w:hAnsi="Times New Roman"/>
                <w:sz w:val="26"/>
                <w:szCs w:val="26"/>
                <w:highlight w:val="white"/>
              </w:rPr>
              <w:t>Đề nghị rà soát, sử dụng thống nhất cụm từ “ngày” và “ngày làm việc" tại dự thảo Nghị định</w:t>
            </w:r>
          </w:p>
        </w:tc>
        <w:tc>
          <w:tcPr>
            <w:tcW w:w="3969" w:type="dxa"/>
            <w:shd w:val="clear" w:color="auto" w:fill="auto"/>
            <w:vAlign w:val="center"/>
          </w:tcPr>
          <w:p w:rsidR="005B7633" w:rsidRPr="00E56253" w:rsidRDefault="007C12EC" w:rsidP="005B7633">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5B7633" w:rsidRPr="00E56253" w:rsidTr="00F3746D">
        <w:trPr>
          <w:trHeight w:val="231"/>
        </w:trPr>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highlight w:val="white"/>
              </w:rPr>
            </w:pPr>
            <w:r>
              <w:rPr>
                <w:rFonts w:ascii="Times New Roman" w:hAnsi="Times New Roman"/>
                <w:sz w:val="26"/>
                <w:szCs w:val="26"/>
                <w:highlight w:val="white"/>
              </w:rPr>
              <w:t>Bộ Giáo dục và Đào tạo</w:t>
            </w:r>
          </w:p>
        </w:tc>
        <w:tc>
          <w:tcPr>
            <w:tcW w:w="4111" w:type="dxa"/>
            <w:shd w:val="clear" w:color="auto" w:fill="auto"/>
          </w:tcPr>
          <w:p w:rsidR="005B7633" w:rsidRPr="006A12F9" w:rsidRDefault="005B7633" w:rsidP="005B7633">
            <w:pPr>
              <w:ind w:firstLine="325"/>
              <w:rPr>
                <w:rFonts w:ascii="Times New Roman" w:hAnsi="Times New Roman"/>
                <w:sz w:val="26"/>
                <w:szCs w:val="26"/>
                <w:highlight w:val="white"/>
              </w:rPr>
            </w:pPr>
            <w:r>
              <w:rPr>
                <w:rFonts w:ascii="Times New Roman" w:hAnsi="Times New Roman"/>
                <w:sz w:val="26"/>
                <w:szCs w:val="26"/>
                <w:highlight w:val="white"/>
              </w:rPr>
              <w:t>Đề nghị bổ sung Báo cáo đánh gia thủ tục hành chính.</w:t>
            </w:r>
          </w:p>
        </w:tc>
        <w:tc>
          <w:tcPr>
            <w:tcW w:w="3969" w:type="dxa"/>
            <w:shd w:val="clear" w:color="auto" w:fill="auto"/>
            <w:vAlign w:val="center"/>
          </w:tcPr>
          <w:p w:rsidR="005B7633" w:rsidRPr="00E56253" w:rsidRDefault="007C12EC" w:rsidP="005B7633">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5B7633" w:rsidRPr="00E56253" w:rsidTr="00F3746D">
        <w:trPr>
          <w:trHeight w:val="231"/>
        </w:trPr>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highlight w:val="white"/>
              </w:rPr>
            </w:pPr>
            <w:r>
              <w:rPr>
                <w:rFonts w:ascii="Times New Roman" w:hAnsi="Times New Roman"/>
                <w:sz w:val="26"/>
                <w:szCs w:val="26"/>
                <w:highlight w:val="white"/>
              </w:rPr>
              <w:t>Bộ Ngoại giao</w:t>
            </w:r>
          </w:p>
        </w:tc>
        <w:tc>
          <w:tcPr>
            <w:tcW w:w="4111" w:type="dxa"/>
            <w:shd w:val="clear" w:color="auto" w:fill="auto"/>
          </w:tcPr>
          <w:p w:rsidR="005B7633" w:rsidRPr="00902D94" w:rsidRDefault="005B7633" w:rsidP="005B7633">
            <w:pPr>
              <w:ind w:firstLine="325"/>
              <w:rPr>
                <w:rFonts w:ascii="Times New Roman" w:hAnsi="Times New Roman"/>
                <w:sz w:val="26"/>
                <w:szCs w:val="26"/>
              </w:rPr>
            </w:pPr>
            <w:r w:rsidRPr="00902D94">
              <w:rPr>
                <w:rFonts w:ascii="Times New Roman" w:hAnsi="Times New Roman"/>
                <w:sz w:val="26"/>
                <w:szCs w:val="26"/>
              </w:rPr>
              <w:t>Tại Điều 10 và 11 (Hồ sơ, thủ tục xóa đăng ký thường trú và Hồ sơ, thủ tục xóa đăng ký tạm trú):</w:t>
            </w:r>
          </w:p>
          <w:p w:rsidR="005B7633" w:rsidRPr="00902D94" w:rsidRDefault="005B7633" w:rsidP="005B7633">
            <w:pPr>
              <w:ind w:firstLine="325"/>
              <w:rPr>
                <w:rFonts w:ascii="Times New Roman" w:hAnsi="Times New Roman"/>
                <w:sz w:val="26"/>
                <w:szCs w:val="26"/>
              </w:rPr>
            </w:pPr>
            <w:r>
              <w:rPr>
                <w:rFonts w:ascii="Times New Roman" w:hAnsi="Times New Roman"/>
                <w:sz w:val="26"/>
                <w:szCs w:val="26"/>
              </w:rPr>
              <w:t>-</w:t>
            </w:r>
            <w:r w:rsidRPr="00902D94">
              <w:rPr>
                <w:rFonts w:ascii="Times New Roman" w:hAnsi="Times New Roman"/>
                <w:sz w:val="26"/>
                <w:szCs w:val="26"/>
              </w:rPr>
              <w:t xml:space="preserve"> Tại khoản 1, phù hợp với Điều 24 và 29 Luật Cư trú, đề nghị bổ sung các giấy tờ, tài liệu sau: “quyết định của cơ quan nhà nước có thẩm quyền về việc phá dỡ, tịch thu chỗ ở hoặc giấy chứng nhận xóa đăng ký phương tiện”; riêng đối với khoản 1 Điều 11, đề nghị bổ sung như sau: “Trong thời hạn...ngay sau khi ra quyết định hủy bỏ đăng ký tạm trú hoặc thực hiện đăng ký thường trú cho công dân tại chính nơi tạm trú, </w:t>
            </w:r>
            <w:r w:rsidRPr="00902D94">
              <w:rPr>
                <w:rFonts w:ascii="Times New Roman" w:hAnsi="Times New Roman"/>
                <w:sz w:val="26"/>
                <w:szCs w:val="26"/>
              </w:rPr>
              <w:lastRenderedPageBreak/>
              <w:t>cơ quan..."</w:t>
            </w:r>
          </w:p>
          <w:p w:rsidR="005B7633" w:rsidRPr="00902D94" w:rsidRDefault="005B7633" w:rsidP="005B7633">
            <w:pPr>
              <w:ind w:firstLine="325"/>
              <w:rPr>
                <w:rFonts w:ascii="Times New Roman" w:hAnsi="Times New Roman"/>
                <w:sz w:val="26"/>
                <w:szCs w:val="26"/>
              </w:rPr>
            </w:pPr>
            <w:r>
              <w:rPr>
                <w:rFonts w:ascii="Times New Roman" w:hAnsi="Times New Roman"/>
                <w:sz w:val="26"/>
                <w:szCs w:val="26"/>
              </w:rPr>
              <w:t>-</w:t>
            </w:r>
            <w:r w:rsidRPr="00902D94">
              <w:rPr>
                <w:rFonts w:ascii="Times New Roman" w:hAnsi="Times New Roman"/>
                <w:sz w:val="26"/>
                <w:szCs w:val="26"/>
              </w:rPr>
              <w:t xml:space="preserve"> Tại khoản 3, đề nghị điều chỉnh như sau: "...họ, chữ đệm và tên, số định danh cá nhân, số chứng minh nhân dân 09 số (nếu có)...." để phù hợp với Luật Căn cước. Bên cạnh đó, đề nghị lưu ý Chứng minh nhân dân có giá trị sử dụng đến hết ngày 31/12/2024 theo Điều 46 Luật Căn cước.</w:t>
            </w:r>
          </w:p>
          <w:p w:rsidR="005B7633" w:rsidRDefault="005B7633" w:rsidP="005B7633">
            <w:pPr>
              <w:ind w:firstLine="325"/>
              <w:rPr>
                <w:rFonts w:ascii="Times New Roman" w:hAnsi="Times New Roman"/>
                <w:sz w:val="26"/>
                <w:szCs w:val="26"/>
                <w:highlight w:val="white"/>
              </w:rPr>
            </w:pPr>
            <w:r>
              <w:rPr>
                <w:rFonts w:ascii="Times New Roman" w:hAnsi="Times New Roman"/>
                <w:sz w:val="26"/>
                <w:szCs w:val="26"/>
              </w:rPr>
              <w:t>-</w:t>
            </w:r>
            <w:r w:rsidRPr="00902D94">
              <w:rPr>
                <w:rFonts w:ascii="Times New Roman" w:hAnsi="Times New Roman"/>
                <w:sz w:val="26"/>
                <w:szCs w:val="26"/>
              </w:rPr>
              <w:t xml:space="preserve"> Tại khoản 5, đề nghị bổ sung quy định về việc cập nhật việc xóa đăng ký thường trú vào Cơ sở dữ liệu về cư trú và Cơ sở dữ liệu quốc gia về dân cư sau khi thực hiện xóa đăng ký cư trú.</w:t>
            </w:r>
          </w:p>
        </w:tc>
        <w:tc>
          <w:tcPr>
            <w:tcW w:w="3969" w:type="dxa"/>
            <w:shd w:val="clear" w:color="auto" w:fill="auto"/>
            <w:vAlign w:val="center"/>
          </w:tcPr>
          <w:p w:rsidR="005B7633" w:rsidRPr="00E56253" w:rsidRDefault="007C12EC" w:rsidP="005B7633">
            <w:pPr>
              <w:rPr>
                <w:rFonts w:ascii="Times New Roman" w:hAnsi="Times New Roman"/>
                <w:bCs/>
                <w:sz w:val="26"/>
                <w:szCs w:val="26"/>
                <w:highlight w:val="white"/>
              </w:rPr>
            </w:pPr>
            <w:r w:rsidRPr="002F50A2">
              <w:rPr>
                <w:rFonts w:ascii="Times New Roman" w:hAnsi="Times New Roman"/>
                <w:bCs/>
                <w:sz w:val="26"/>
                <w:szCs w:val="26"/>
                <w:highlight w:val="yellow"/>
              </w:rPr>
              <w:lastRenderedPageBreak/>
              <w:t>Tiếp thu ý kiến tham gia</w:t>
            </w:r>
          </w:p>
        </w:tc>
      </w:tr>
      <w:tr w:rsidR="005B7633" w:rsidRPr="00E56253" w:rsidTr="00F3746D">
        <w:trPr>
          <w:trHeight w:val="231"/>
        </w:trPr>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highlight w:val="white"/>
              </w:rPr>
            </w:pPr>
            <w:r>
              <w:rPr>
                <w:rFonts w:ascii="Times New Roman" w:hAnsi="Times New Roman"/>
                <w:sz w:val="26"/>
                <w:szCs w:val="26"/>
                <w:highlight w:val="white"/>
              </w:rPr>
              <w:t>Bộ Giáo dục và Đào tạo</w:t>
            </w:r>
          </w:p>
        </w:tc>
        <w:tc>
          <w:tcPr>
            <w:tcW w:w="4111" w:type="dxa"/>
            <w:shd w:val="clear" w:color="auto" w:fill="auto"/>
          </w:tcPr>
          <w:p w:rsidR="005B7633" w:rsidRDefault="005B7633" w:rsidP="005B7633">
            <w:pPr>
              <w:ind w:firstLine="325"/>
              <w:rPr>
                <w:rFonts w:ascii="Times New Roman" w:hAnsi="Times New Roman"/>
                <w:sz w:val="26"/>
                <w:szCs w:val="26"/>
                <w:highlight w:val="white"/>
              </w:rPr>
            </w:pPr>
            <w:r w:rsidRPr="005539C8">
              <w:rPr>
                <w:rFonts w:ascii="Times New Roman" w:hAnsi="Times New Roman"/>
                <w:sz w:val="26"/>
                <w:szCs w:val="26"/>
              </w:rPr>
              <w:t xml:space="preserve">Đề nghị Quý cơ quan rà soát quy định rõ hình thức giấy tờ, tài liệu tại một số điều, khoản trong dự thảo Nghị định là bản chứng thực hay nộp bản sao và xuất trình bản chính đối chiếu (đặc biệt Điều 5, Điều 6). Ví dụ điểm a khoản 2 Điều 5 chỉ quy định giấy tờ, tài liệu thuộc trường </w:t>
            </w:r>
            <w:r w:rsidRPr="005539C8">
              <w:rPr>
                <w:rFonts w:ascii="Times New Roman" w:hAnsi="Times New Roman"/>
                <w:sz w:val="26"/>
                <w:szCs w:val="26"/>
              </w:rPr>
              <w:lastRenderedPageBreak/>
              <w:t>hợp tại điểm 1 khoản 1 Điều 5 không cần công chứng hoặc chứng thực, còn các loại giấy tờ khác chưa được quy định rõ ràng.</w:t>
            </w:r>
          </w:p>
        </w:tc>
        <w:tc>
          <w:tcPr>
            <w:tcW w:w="3969" w:type="dxa"/>
            <w:shd w:val="clear" w:color="auto" w:fill="auto"/>
            <w:vAlign w:val="center"/>
          </w:tcPr>
          <w:p w:rsidR="005B7633" w:rsidRPr="00E56253" w:rsidRDefault="007C12EC" w:rsidP="005B7633">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5B7633" w:rsidRPr="00E56253" w:rsidTr="00F3746D">
        <w:trPr>
          <w:trHeight w:val="231"/>
        </w:trPr>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highlight w:val="white"/>
              </w:rPr>
            </w:pPr>
            <w:r>
              <w:rPr>
                <w:rFonts w:ascii="Times New Roman" w:hAnsi="Times New Roman"/>
                <w:sz w:val="26"/>
                <w:szCs w:val="26"/>
                <w:highlight w:val="white"/>
              </w:rPr>
              <w:t>Thông tấn xã Việt Nam</w:t>
            </w:r>
          </w:p>
        </w:tc>
        <w:tc>
          <w:tcPr>
            <w:tcW w:w="4111" w:type="dxa"/>
            <w:shd w:val="clear" w:color="auto" w:fill="auto"/>
          </w:tcPr>
          <w:p w:rsidR="005B7633" w:rsidRPr="005539C8" w:rsidRDefault="005B7633" w:rsidP="005B7633">
            <w:pPr>
              <w:ind w:firstLine="325"/>
              <w:rPr>
                <w:rFonts w:ascii="Times New Roman" w:hAnsi="Times New Roman"/>
                <w:sz w:val="26"/>
                <w:szCs w:val="26"/>
              </w:rPr>
            </w:pPr>
            <w:r w:rsidRPr="00F41FBA">
              <w:rPr>
                <w:rFonts w:ascii="Times New Roman" w:hAnsi="Times New Roman"/>
                <w:sz w:val="26"/>
                <w:szCs w:val="26"/>
              </w:rPr>
              <w:t>Đề nghị Ban soạn thảo xem xét rà soát đánh số đúng thứ tự bằng số, bằng chữ các khoán, mục đang bị trùng lặp theo khoản 5 Điều Điều 62 Nghị định số 34/2016/NĐ-CP của Chính phủ ban hành ngày 14/5/2016, cụ thể: khoản 5 Điều 4; khoản 3 Điều 5; điểm c khoản 2 Điều 6; điểm d khoản 2 Điều 13.</w:t>
            </w:r>
          </w:p>
        </w:tc>
        <w:tc>
          <w:tcPr>
            <w:tcW w:w="3969" w:type="dxa"/>
            <w:shd w:val="clear" w:color="auto" w:fill="auto"/>
            <w:vAlign w:val="center"/>
          </w:tcPr>
          <w:p w:rsidR="005B7633" w:rsidRPr="00E56253" w:rsidRDefault="007C12EC" w:rsidP="005B7633">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5B7633" w:rsidRPr="00E56253" w:rsidTr="00F3746D">
        <w:trPr>
          <w:trHeight w:val="231"/>
        </w:trPr>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highlight w:val="white"/>
              </w:rPr>
            </w:pPr>
            <w:r>
              <w:rPr>
                <w:rFonts w:ascii="Times New Roman" w:hAnsi="Times New Roman"/>
                <w:sz w:val="26"/>
                <w:szCs w:val="26"/>
                <w:highlight w:val="white"/>
              </w:rPr>
              <w:t>Bộ Giao thông vận tải</w:t>
            </w:r>
          </w:p>
        </w:tc>
        <w:tc>
          <w:tcPr>
            <w:tcW w:w="4111" w:type="dxa"/>
            <w:shd w:val="clear" w:color="auto" w:fill="auto"/>
          </w:tcPr>
          <w:p w:rsidR="005B7633" w:rsidRPr="00F41FBA" w:rsidRDefault="005B7633" w:rsidP="005B7633">
            <w:pPr>
              <w:ind w:firstLine="325"/>
              <w:rPr>
                <w:rFonts w:ascii="Times New Roman" w:hAnsi="Times New Roman"/>
                <w:sz w:val="26"/>
                <w:szCs w:val="26"/>
              </w:rPr>
            </w:pPr>
            <w:r w:rsidRPr="00457097">
              <w:rPr>
                <w:rFonts w:ascii="Times New Roman" w:hAnsi="Times New Roman"/>
                <w:sz w:val="26"/>
                <w:szCs w:val="26"/>
              </w:rPr>
              <w:t xml:space="preserve">Ngày 27/11/2023, Chính phủ đã ban hành Luật Căn cước tại Luật số 26/2023/QH15, theo đó điều chỉnh “Căn cước công dân” thành “Căn cước", "Cơ sở dữ liệu Căn cước công dân” thành “Cơ sở dữ liệu Căn cước". Do đó, để đảm bảo thống nhất với quy định tại Luật Căn cước năm 2023, đề nghị cơ quan chủ trì soạn thảo tiếp tục rà soát việc sử dụng các cụm từ này trong toàn bộ dự thảo </w:t>
            </w:r>
            <w:r w:rsidRPr="00457097">
              <w:rPr>
                <w:rFonts w:ascii="Times New Roman" w:hAnsi="Times New Roman"/>
                <w:sz w:val="26"/>
                <w:szCs w:val="26"/>
              </w:rPr>
              <w:lastRenderedPageBreak/>
              <w:t>Nghị định.</w:t>
            </w:r>
          </w:p>
        </w:tc>
        <w:tc>
          <w:tcPr>
            <w:tcW w:w="3969" w:type="dxa"/>
            <w:shd w:val="clear" w:color="auto" w:fill="auto"/>
            <w:vAlign w:val="center"/>
          </w:tcPr>
          <w:p w:rsidR="005B7633" w:rsidRPr="00E56253" w:rsidRDefault="007C12EC" w:rsidP="005B7633">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5B7633" w:rsidRPr="00E56253" w:rsidTr="00F3746D">
        <w:trPr>
          <w:trHeight w:val="231"/>
        </w:trPr>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highlight w:val="white"/>
              </w:rPr>
            </w:pPr>
            <w:r>
              <w:rPr>
                <w:rFonts w:ascii="Times New Roman" w:hAnsi="Times New Roman"/>
                <w:sz w:val="26"/>
                <w:szCs w:val="26"/>
                <w:highlight w:val="white"/>
              </w:rPr>
              <w:t xml:space="preserve">Bộ Ngoại giao, Bảo hiểm xã hội Việt Nam, Bộ Quốc phòng, Bộ Giao thông vận tải, Bộ Nội vụ, Bộ Văn hóa, Thể thao và Du lịch, UBND tỉnh Bình Định, UBND tỉnh Quảng Ngãi, CAT Quảng Ngãi, C08, A08, C10, A01, X03, CAT Khánh Hòa, CAT Hà Giang, UBND tỉnh Kiên Giang, CAT Kiên Giang, CAT Thái Bình, UBND tỉnh Cao Bằng, CAT Cao Bằng, UBND tỉnh Quảng Bình, CAT Quảng Bình, CAT Tuyên Quang, UBND tỉnh Lào Cai, UBND TP Đà Nẵng, UBND tỉnh </w:t>
            </w:r>
            <w:r>
              <w:rPr>
                <w:rFonts w:ascii="Times New Roman" w:hAnsi="Times New Roman"/>
                <w:sz w:val="26"/>
                <w:szCs w:val="26"/>
                <w:highlight w:val="white"/>
              </w:rPr>
              <w:lastRenderedPageBreak/>
              <w:t>Vĩnh Long, UBND tỉnh Lạng Sơn, UBND tỉnh Tây Ninh, UBND tỉnh Yên Bái, CAT Yên Bái</w:t>
            </w:r>
          </w:p>
        </w:tc>
        <w:tc>
          <w:tcPr>
            <w:tcW w:w="4111" w:type="dxa"/>
            <w:shd w:val="clear" w:color="auto" w:fill="auto"/>
          </w:tcPr>
          <w:p w:rsidR="005B7633" w:rsidRPr="00F41FBA" w:rsidRDefault="005B7633" w:rsidP="005B7633">
            <w:pPr>
              <w:ind w:firstLine="325"/>
              <w:rPr>
                <w:rFonts w:ascii="Times New Roman" w:hAnsi="Times New Roman"/>
                <w:sz w:val="26"/>
                <w:szCs w:val="26"/>
              </w:rPr>
            </w:pPr>
            <w:r w:rsidRPr="00A058F0">
              <w:rPr>
                <w:rFonts w:ascii="Times New Roman" w:hAnsi="Times New Roman"/>
                <w:sz w:val="26"/>
                <w:szCs w:val="26"/>
              </w:rPr>
              <w:lastRenderedPageBreak/>
              <w:t>Đề nghị bỏ căn cứ “Nghị định số 62/2021/NĐ-CP ngày 29/6/2021 của Chính phủ quy định chi tiết một số điều Luật Cư trú" (theo quy định tại điều 18, Dự thảo Nghị định sau khi được ban hành sẽ thay thế Nghị định số 62/2021/NĐ- CP).</w:t>
            </w:r>
          </w:p>
        </w:tc>
        <w:tc>
          <w:tcPr>
            <w:tcW w:w="3969" w:type="dxa"/>
            <w:shd w:val="clear" w:color="auto" w:fill="auto"/>
            <w:vAlign w:val="center"/>
          </w:tcPr>
          <w:p w:rsidR="005B7633" w:rsidRPr="00E56253" w:rsidRDefault="007C12EC" w:rsidP="005B7633">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5B7633" w:rsidRPr="00E56253" w:rsidTr="00F3746D">
        <w:trPr>
          <w:trHeight w:val="231"/>
        </w:trPr>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highlight w:val="white"/>
              </w:rPr>
            </w:pPr>
            <w:r>
              <w:rPr>
                <w:rFonts w:ascii="Times New Roman" w:hAnsi="Times New Roman"/>
                <w:sz w:val="26"/>
                <w:szCs w:val="26"/>
                <w:highlight w:val="white"/>
              </w:rPr>
              <w:t>Bảo hiểm xã hội Việt Nam</w:t>
            </w:r>
          </w:p>
        </w:tc>
        <w:tc>
          <w:tcPr>
            <w:tcW w:w="4111" w:type="dxa"/>
            <w:shd w:val="clear" w:color="auto" w:fill="auto"/>
          </w:tcPr>
          <w:p w:rsidR="005B7633" w:rsidRPr="00A058F0" w:rsidRDefault="005B7633" w:rsidP="005B7633">
            <w:pPr>
              <w:ind w:firstLine="325"/>
              <w:rPr>
                <w:rFonts w:ascii="Times New Roman" w:hAnsi="Times New Roman"/>
                <w:sz w:val="26"/>
                <w:szCs w:val="26"/>
              </w:rPr>
            </w:pPr>
            <w:r w:rsidRPr="00A058F0">
              <w:rPr>
                <w:rFonts w:ascii="Times New Roman" w:hAnsi="Times New Roman"/>
                <w:sz w:val="26"/>
                <w:szCs w:val="26"/>
              </w:rPr>
              <w:t>Đề nghị rà soát và thay “thẻ căn cước điện tử” bằng “căn cước điện tử" để phù hợp với quy định của Luật Căn cước năm 2023.</w:t>
            </w:r>
          </w:p>
        </w:tc>
        <w:tc>
          <w:tcPr>
            <w:tcW w:w="3969" w:type="dxa"/>
            <w:shd w:val="clear" w:color="auto" w:fill="auto"/>
            <w:vAlign w:val="center"/>
          </w:tcPr>
          <w:p w:rsidR="005B7633" w:rsidRPr="00E56253" w:rsidRDefault="007C12EC" w:rsidP="005B7633">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5B7633" w:rsidRPr="00E56253" w:rsidTr="00F3746D">
        <w:trPr>
          <w:trHeight w:val="231"/>
        </w:trPr>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highlight w:val="white"/>
              </w:rPr>
            </w:pPr>
            <w:r>
              <w:rPr>
                <w:rFonts w:ascii="Times New Roman" w:hAnsi="Times New Roman"/>
                <w:sz w:val="26"/>
                <w:szCs w:val="26"/>
                <w:highlight w:val="white"/>
              </w:rPr>
              <w:t>Trung ương đoàn TNCS Hồ Chí Minh, Bộ Nội vụ, C08</w:t>
            </w:r>
          </w:p>
        </w:tc>
        <w:tc>
          <w:tcPr>
            <w:tcW w:w="4111" w:type="dxa"/>
            <w:shd w:val="clear" w:color="auto" w:fill="auto"/>
          </w:tcPr>
          <w:p w:rsidR="005B7633" w:rsidRPr="00A058F0" w:rsidRDefault="005B7633" w:rsidP="005B7633">
            <w:pPr>
              <w:ind w:firstLine="325"/>
              <w:rPr>
                <w:rFonts w:ascii="Times New Roman" w:hAnsi="Times New Roman"/>
                <w:sz w:val="26"/>
                <w:szCs w:val="26"/>
              </w:rPr>
            </w:pPr>
            <w:r w:rsidRPr="00A0789A">
              <w:rPr>
                <w:rFonts w:ascii="Times New Roman" w:hAnsi="Times New Roman"/>
                <w:sz w:val="26"/>
                <w:szCs w:val="26"/>
              </w:rPr>
              <w:t xml:space="preserve">Cần thống nhất sử dụng cụm từ: “Thẻ căn cước công dân hoặc Chứng minh nhân dân, thẻ căn cước, căn cước điện tử” hoặc “thẻ căn cước, căn cước điện tử" trong các điều của dự thảo Nghị định: điểm b, khoản 3, </w:t>
            </w:r>
            <w:r>
              <w:rPr>
                <w:rFonts w:ascii="Times New Roman" w:hAnsi="Times New Roman"/>
                <w:sz w:val="26"/>
                <w:szCs w:val="26"/>
              </w:rPr>
              <w:t>Đ</w:t>
            </w:r>
            <w:r w:rsidRPr="00A0789A">
              <w:rPr>
                <w:rFonts w:ascii="Times New Roman" w:hAnsi="Times New Roman"/>
                <w:sz w:val="26"/>
                <w:szCs w:val="26"/>
              </w:rPr>
              <w:t xml:space="preserve">iều 3; điểm a, khoản 1, </w:t>
            </w:r>
            <w:r>
              <w:rPr>
                <w:rFonts w:ascii="Times New Roman" w:hAnsi="Times New Roman"/>
                <w:sz w:val="26"/>
                <w:szCs w:val="26"/>
              </w:rPr>
              <w:t>Đ</w:t>
            </w:r>
            <w:r w:rsidRPr="00A0789A">
              <w:rPr>
                <w:rFonts w:ascii="Times New Roman" w:hAnsi="Times New Roman"/>
                <w:sz w:val="26"/>
                <w:szCs w:val="26"/>
              </w:rPr>
              <w:t xml:space="preserve">iều 6; điểm e, khoản 1, </w:t>
            </w:r>
            <w:r>
              <w:rPr>
                <w:rFonts w:ascii="Times New Roman" w:hAnsi="Times New Roman"/>
                <w:sz w:val="26"/>
                <w:szCs w:val="26"/>
              </w:rPr>
              <w:t>Đ</w:t>
            </w:r>
            <w:r w:rsidRPr="00A0789A">
              <w:rPr>
                <w:rFonts w:ascii="Times New Roman" w:hAnsi="Times New Roman"/>
                <w:sz w:val="26"/>
                <w:szCs w:val="26"/>
              </w:rPr>
              <w:t xml:space="preserve">iều 6; khoản 3, </w:t>
            </w:r>
            <w:r>
              <w:rPr>
                <w:rFonts w:ascii="Times New Roman" w:hAnsi="Times New Roman"/>
                <w:sz w:val="26"/>
                <w:szCs w:val="26"/>
              </w:rPr>
              <w:t>Đ</w:t>
            </w:r>
            <w:r w:rsidRPr="00A0789A">
              <w:rPr>
                <w:rFonts w:ascii="Times New Roman" w:hAnsi="Times New Roman"/>
                <w:sz w:val="26"/>
                <w:szCs w:val="26"/>
              </w:rPr>
              <w:t>iề</w:t>
            </w:r>
            <w:r>
              <w:rPr>
                <w:rFonts w:ascii="Times New Roman" w:hAnsi="Times New Roman"/>
                <w:sz w:val="26"/>
                <w:szCs w:val="26"/>
              </w:rPr>
              <w:t>u 10</w:t>
            </w:r>
            <w:r w:rsidRPr="00230E9C">
              <w:rPr>
                <w:rFonts w:ascii="Times New Roman" w:hAnsi="Times New Roman"/>
                <w:sz w:val="26"/>
                <w:szCs w:val="26"/>
              </w:rPr>
              <w:t xml:space="preserve"> và điểm 7, 19, 21 Điều 12.</w:t>
            </w:r>
          </w:p>
        </w:tc>
        <w:tc>
          <w:tcPr>
            <w:tcW w:w="3969" w:type="dxa"/>
            <w:shd w:val="clear" w:color="auto" w:fill="auto"/>
            <w:vAlign w:val="center"/>
          </w:tcPr>
          <w:p w:rsidR="005B7633" w:rsidRPr="00E56253" w:rsidRDefault="007C12EC" w:rsidP="005B7633">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5B7633" w:rsidRPr="00E56253" w:rsidTr="00F3746D">
        <w:trPr>
          <w:trHeight w:val="231"/>
        </w:trPr>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highlight w:val="white"/>
              </w:rPr>
            </w:pPr>
            <w:r>
              <w:rPr>
                <w:rFonts w:ascii="Times New Roman" w:hAnsi="Times New Roman"/>
                <w:sz w:val="26"/>
                <w:szCs w:val="26"/>
                <w:highlight w:val="white"/>
              </w:rPr>
              <w:t>Bộ Quốc phòng</w:t>
            </w:r>
          </w:p>
        </w:tc>
        <w:tc>
          <w:tcPr>
            <w:tcW w:w="4111" w:type="dxa"/>
            <w:shd w:val="clear" w:color="auto" w:fill="auto"/>
          </w:tcPr>
          <w:p w:rsidR="005B7633" w:rsidRPr="00A0789A" w:rsidRDefault="005B7633" w:rsidP="005B7633">
            <w:pPr>
              <w:ind w:firstLine="325"/>
              <w:rPr>
                <w:rFonts w:ascii="Times New Roman" w:hAnsi="Times New Roman"/>
                <w:sz w:val="26"/>
                <w:szCs w:val="26"/>
              </w:rPr>
            </w:pPr>
            <w:r w:rsidRPr="00262CF0">
              <w:rPr>
                <w:rFonts w:ascii="Times New Roman" w:hAnsi="Times New Roman"/>
                <w:sz w:val="26"/>
                <w:szCs w:val="26"/>
              </w:rPr>
              <w:t xml:space="preserve">Đề nghị nghiên cứu, kết cấu lại các thủ tục hành chính trong dự thảo Nghị định, gồm: (i) Thủ tục đăng ký nơi thường xuyên đậu, đỗ của phương tiện; (ii) Thủ tục đăng ký thường trú cho trẻ em mới sinh; (iii). </w:t>
            </w:r>
            <w:r w:rsidRPr="00262CF0">
              <w:rPr>
                <w:rFonts w:ascii="Times New Roman" w:hAnsi="Times New Roman"/>
                <w:sz w:val="26"/>
                <w:szCs w:val="26"/>
              </w:rPr>
              <w:lastRenderedPageBreak/>
              <w:t>Thủ tục xóa đăng ký thường trú; (iv) Thủ tục xóa đăng ký tạm trú, với thành phần cấu thành thủ tục hành chính theo đúng quy định tại Nghị định số 63/2010/NĐ-CP ngày 08/6//2010 của Chính phủ về kiểm soát thủ tục hành chính, Nghị định số 48/2013/NĐ-CP ngày 14/5/2013 và Nghị định số 92/2017/NĐ-CP ngày 07/8/2017 của Chính phủ sửa đổi, bổ sung một số điều của các nghị định liên quan đến kiểm soát thủ tục hành chính (trình tự thực hiện; cách thức thực hiện; thành phần, số lượng hồ sơ, thời hạn giải quyết; cơ quan thực hiện thủ tục hành</w:t>
            </w:r>
            <w:r>
              <w:rPr>
                <w:rFonts w:ascii="Times New Roman" w:hAnsi="Times New Roman"/>
                <w:sz w:val="26"/>
                <w:szCs w:val="26"/>
              </w:rPr>
              <w:t xml:space="preserve"> chính; kết quả thực hiện thủ tục hành chính; phí, lệ phí (nếu có); tờ khai, mẫu biểu (nếu có); yêu cầu, điều kiện (nếu có).</w:t>
            </w:r>
          </w:p>
        </w:tc>
        <w:tc>
          <w:tcPr>
            <w:tcW w:w="3969" w:type="dxa"/>
            <w:shd w:val="clear" w:color="auto" w:fill="auto"/>
            <w:vAlign w:val="center"/>
          </w:tcPr>
          <w:p w:rsidR="005B7633" w:rsidRPr="00E56253" w:rsidRDefault="007C12EC" w:rsidP="005B7633">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5B7633" w:rsidRPr="00E56253" w:rsidTr="00F3746D">
        <w:trPr>
          <w:trHeight w:val="231"/>
        </w:trPr>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highlight w:val="white"/>
              </w:rPr>
            </w:pPr>
            <w:r>
              <w:rPr>
                <w:rFonts w:ascii="Times New Roman" w:hAnsi="Times New Roman"/>
                <w:sz w:val="26"/>
                <w:szCs w:val="26"/>
                <w:highlight w:val="white"/>
              </w:rPr>
              <w:t>Bộ Ngoại giao</w:t>
            </w:r>
          </w:p>
        </w:tc>
        <w:tc>
          <w:tcPr>
            <w:tcW w:w="4111" w:type="dxa"/>
            <w:shd w:val="clear" w:color="auto" w:fill="auto"/>
          </w:tcPr>
          <w:p w:rsidR="005B7633" w:rsidRPr="00262CF0" w:rsidRDefault="005B7633" w:rsidP="005B7633">
            <w:pPr>
              <w:ind w:firstLine="325"/>
              <w:rPr>
                <w:rFonts w:ascii="Times New Roman" w:hAnsi="Times New Roman"/>
                <w:sz w:val="26"/>
                <w:szCs w:val="26"/>
              </w:rPr>
            </w:pPr>
            <w:r w:rsidRPr="004A0C72">
              <w:rPr>
                <w:rFonts w:ascii="Times New Roman" w:hAnsi="Times New Roman"/>
                <w:sz w:val="26"/>
                <w:szCs w:val="26"/>
              </w:rPr>
              <w:t xml:space="preserve">Dự thảo Nghị định bổ sung một số nội dung không được giao trong Luật và không thuộc phạm vi điều chỉnh nêu tại Điều 1 như đăng ký thường trú cho trẻ em mới sinh (Điều </w:t>
            </w:r>
            <w:r w:rsidRPr="004A0C72">
              <w:rPr>
                <w:rFonts w:ascii="Times New Roman" w:hAnsi="Times New Roman"/>
                <w:sz w:val="26"/>
                <w:szCs w:val="26"/>
              </w:rPr>
              <w:lastRenderedPageBreak/>
              <w:t>7), một số nội dung đăng ký, quản lý cư trú (Điều 8) và huy đăng ký thường trú, tạm trú (Điều 9). Trong trường hợp cần thiết quy định các nội dung này tại Nghị định, đề nghị giải trình việc quy định các nội dung nằm ngoài phạm vi được giao tại Luật Cư trú tại dự thảo Tờ trình và bổ sung các nội dung trên tại phần phạm vi điều chỉnh (Điều 1) của dự thảo Nghị định.</w:t>
            </w:r>
          </w:p>
        </w:tc>
        <w:tc>
          <w:tcPr>
            <w:tcW w:w="3969" w:type="dxa"/>
            <w:shd w:val="clear" w:color="auto" w:fill="auto"/>
            <w:vAlign w:val="center"/>
          </w:tcPr>
          <w:p w:rsidR="005B7633" w:rsidRPr="00E56253" w:rsidRDefault="007C12EC" w:rsidP="005B7633">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5B7633" w:rsidRPr="00E56253" w:rsidTr="00F3746D">
        <w:trPr>
          <w:trHeight w:val="231"/>
        </w:trPr>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highlight w:val="white"/>
              </w:rPr>
            </w:pPr>
            <w:r>
              <w:rPr>
                <w:rFonts w:ascii="Times New Roman" w:hAnsi="Times New Roman"/>
                <w:sz w:val="26"/>
                <w:szCs w:val="26"/>
                <w:highlight w:val="white"/>
              </w:rPr>
              <w:t>Bộ Ngoại giao</w:t>
            </w:r>
          </w:p>
        </w:tc>
        <w:tc>
          <w:tcPr>
            <w:tcW w:w="4111" w:type="dxa"/>
            <w:shd w:val="clear" w:color="auto" w:fill="auto"/>
          </w:tcPr>
          <w:p w:rsidR="005B7633" w:rsidRPr="004A0C72" w:rsidRDefault="005B7633" w:rsidP="005B7633">
            <w:pPr>
              <w:ind w:firstLine="325"/>
              <w:rPr>
                <w:rFonts w:ascii="Times New Roman" w:hAnsi="Times New Roman"/>
                <w:sz w:val="26"/>
                <w:szCs w:val="26"/>
              </w:rPr>
            </w:pPr>
            <w:r w:rsidRPr="000A084B">
              <w:rPr>
                <w:rFonts w:ascii="Times New Roman" w:hAnsi="Times New Roman"/>
                <w:sz w:val="26"/>
                <w:szCs w:val="26"/>
              </w:rPr>
              <w:t>Đề nghị Quý Bộ rà soát toàn bộ dự thảo Nghị định để thống nhất việc quy định về các cấp đơn vị hành chính (cấp xã và cấp huyện nơi không có đơn vị hành chính cấp xã) và điều chỉnh ngôn ngữ để thống nhất với các văn bản quy phạm pháp luật liên quan khác như Luật Căn cước, Luật Giao dịch điện t</w:t>
            </w:r>
            <w:r>
              <w:rPr>
                <w:rFonts w:ascii="Times New Roman" w:hAnsi="Times New Roman"/>
                <w:sz w:val="26"/>
                <w:szCs w:val="26"/>
              </w:rPr>
              <w:t>ử</w:t>
            </w:r>
            <w:r w:rsidRPr="000A084B">
              <w:rPr>
                <w:rFonts w:ascii="Times New Roman" w:hAnsi="Times New Roman"/>
                <w:sz w:val="26"/>
                <w:szCs w:val="26"/>
              </w:rPr>
              <w:t xml:space="preserve"> </w:t>
            </w:r>
            <w:r>
              <w:rPr>
                <w:rFonts w:ascii="Times New Roman" w:hAnsi="Times New Roman"/>
                <w:sz w:val="26"/>
                <w:szCs w:val="26"/>
              </w:rPr>
              <w:t>..</w:t>
            </w:r>
            <w:r w:rsidRPr="000A084B">
              <w:rPr>
                <w:rFonts w:ascii="Times New Roman" w:hAnsi="Times New Roman"/>
                <w:sz w:val="26"/>
                <w:szCs w:val="26"/>
              </w:rPr>
              <w:t>. Ngoài ra, đề nghị Quý Bộ bổ sung các mẫu tờ khai, giấy xác nhận được quy định tại dự thảo Nghị định để thống nhất triển khai</w:t>
            </w:r>
            <w:r>
              <w:rPr>
                <w:rFonts w:ascii="Times New Roman" w:hAnsi="Times New Roman"/>
                <w:sz w:val="26"/>
                <w:szCs w:val="26"/>
              </w:rPr>
              <w:t>.</w:t>
            </w:r>
          </w:p>
        </w:tc>
        <w:tc>
          <w:tcPr>
            <w:tcW w:w="3969" w:type="dxa"/>
            <w:shd w:val="clear" w:color="auto" w:fill="auto"/>
            <w:vAlign w:val="center"/>
          </w:tcPr>
          <w:p w:rsidR="005B7633" w:rsidRPr="00E56253" w:rsidRDefault="007C12EC" w:rsidP="005B7633">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5B7633" w:rsidRPr="00E56253" w:rsidTr="00F3746D">
        <w:trPr>
          <w:trHeight w:val="231"/>
        </w:trPr>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highlight w:val="white"/>
              </w:rPr>
            </w:pPr>
            <w:r>
              <w:rPr>
                <w:rFonts w:ascii="Times New Roman" w:hAnsi="Times New Roman"/>
                <w:sz w:val="26"/>
                <w:szCs w:val="26"/>
                <w:highlight w:val="white"/>
              </w:rPr>
              <w:t>Bộ Tài chính</w:t>
            </w:r>
          </w:p>
        </w:tc>
        <w:tc>
          <w:tcPr>
            <w:tcW w:w="4111" w:type="dxa"/>
            <w:shd w:val="clear" w:color="auto" w:fill="auto"/>
          </w:tcPr>
          <w:p w:rsidR="005B7633" w:rsidRPr="000A084B" w:rsidRDefault="005B7633" w:rsidP="005B7633">
            <w:pPr>
              <w:ind w:firstLine="325"/>
              <w:rPr>
                <w:rFonts w:ascii="Times New Roman" w:hAnsi="Times New Roman"/>
                <w:sz w:val="26"/>
                <w:szCs w:val="26"/>
              </w:rPr>
            </w:pPr>
            <w:r w:rsidRPr="00C42F7A">
              <w:rPr>
                <w:rFonts w:ascii="Times New Roman" w:hAnsi="Times New Roman"/>
                <w:sz w:val="26"/>
                <w:szCs w:val="26"/>
              </w:rPr>
              <w:t>Bộ Công an chưa nêu cụ thể các mức kinh phí để Bộ Tài chính có cơ sở đánh giá về nguồn lực tài chính của hồ sơ xây dựng Nghị định theo quy định tại khoản 1 Điều 86 Luật Ban hành văn bản quy phạm pháp luật.</w:t>
            </w:r>
          </w:p>
        </w:tc>
        <w:tc>
          <w:tcPr>
            <w:tcW w:w="3969" w:type="dxa"/>
            <w:shd w:val="clear" w:color="auto" w:fill="auto"/>
            <w:vAlign w:val="center"/>
          </w:tcPr>
          <w:p w:rsidR="005B7633" w:rsidRPr="007C12EC" w:rsidRDefault="007C12EC" w:rsidP="005B7633">
            <w:pPr>
              <w:rPr>
                <w:rFonts w:ascii="Times New Roman" w:hAnsi="Times New Roman"/>
                <w:bCs/>
                <w:sz w:val="26"/>
                <w:szCs w:val="26"/>
                <w:highlight w:val="yellow"/>
              </w:rPr>
            </w:pPr>
            <w:r w:rsidRPr="007C12EC">
              <w:rPr>
                <w:rFonts w:ascii="Times New Roman" w:hAnsi="Times New Roman"/>
                <w:bCs/>
                <w:sz w:val="26"/>
                <w:szCs w:val="26"/>
                <w:highlight w:val="yellow"/>
              </w:rPr>
              <w:t>Tiếp thu ý kiến tham gia</w:t>
            </w:r>
          </w:p>
        </w:tc>
      </w:tr>
      <w:tr w:rsidR="005B7633" w:rsidRPr="00E56253" w:rsidTr="00F3746D">
        <w:trPr>
          <w:trHeight w:val="231"/>
        </w:trPr>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highlight w:val="white"/>
              </w:rPr>
            </w:pPr>
            <w:r>
              <w:rPr>
                <w:rFonts w:ascii="Times New Roman" w:hAnsi="Times New Roman"/>
                <w:sz w:val="26"/>
                <w:szCs w:val="26"/>
                <w:highlight w:val="white"/>
              </w:rPr>
              <w:t>UBNR TP Đà Nẵng, CATP Đà Nẵng</w:t>
            </w:r>
          </w:p>
        </w:tc>
        <w:tc>
          <w:tcPr>
            <w:tcW w:w="4111" w:type="dxa"/>
            <w:shd w:val="clear" w:color="auto" w:fill="auto"/>
          </w:tcPr>
          <w:p w:rsidR="005B7633" w:rsidRPr="000A084B" w:rsidRDefault="005B7633" w:rsidP="005B7633">
            <w:pPr>
              <w:ind w:firstLine="325"/>
              <w:rPr>
                <w:rFonts w:ascii="Times New Roman" w:hAnsi="Times New Roman"/>
                <w:sz w:val="26"/>
                <w:szCs w:val="26"/>
              </w:rPr>
            </w:pPr>
            <w:r w:rsidRPr="00625B9E">
              <w:rPr>
                <w:rFonts w:ascii="Times New Roman" w:hAnsi="Times New Roman"/>
                <w:sz w:val="26"/>
                <w:szCs w:val="26"/>
              </w:rPr>
              <w:t xml:space="preserve">Tại </w:t>
            </w:r>
            <w:r>
              <w:rPr>
                <w:rFonts w:ascii="Times New Roman" w:hAnsi="Times New Roman"/>
                <w:sz w:val="26"/>
                <w:szCs w:val="26"/>
              </w:rPr>
              <w:t>đ</w:t>
            </w:r>
            <w:r w:rsidRPr="00625B9E">
              <w:rPr>
                <w:rFonts w:ascii="Times New Roman" w:hAnsi="Times New Roman"/>
                <w:sz w:val="26"/>
                <w:szCs w:val="26"/>
              </w:rPr>
              <w:t>iều 6, 10, 11 dự thảo Nghị định quy định Chứng minh nhân dân, số Chứng minh nhân dân để làm tài liệu, thông tin phục vụ hồ sơ các thủ tục đăng ký thường trú, xóa đăng ký thường trú, xóa đăng ký tạm trú. Tuy nhiên, theo quy định tại khoản 2 Điều 46 Luật Căn cước năm 2023 thì Chứng minh nhân dân có giá trị sử dụng đến hết ngày 31/12/2024. Do đó, đề nghị V03 nghiên cứu, điều chỉnh các quy định về Chứng minh nhân dân tại các điều trên cho thống nhất với quy định của Luật Căn cước.</w:t>
            </w:r>
          </w:p>
        </w:tc>
        <w:tc>
          <w:tcPr>
            <w:tcW w:w="3969" w:type="dxa"/>
            <w:shd w:val="clear" w:color="auto" w:fill="auto"/>
            <w:vAlign w:val="center"/>
          </w:tcPr>
          <w:p w:rsidR="005B7633" w:rsidRPr="00E56253" w:rsidRDefault="007C12EC" w:rsidP="005B7633">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5B7633" w:rsidRPr="00E56253" w:rsidTr="00F3746D">
        <w:trPr>
          <w:trHeight w:val="231"/>
        </w:trPr>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highlight w:val="white"/>
              </w:rPr>
            </w:pPr>
            <w:r>
              <w:rPr>
                <w:rFonts w:ascii="Times New Roman" w:hAnsi="Times New Roman"/>
                <w:sz w:val="26"/>
                <w:szCs w:val="26"/>
                <w:highlight w:val="white"/>
              </w:rPr>
              <w:t>UBND TP Hải Phòng</w:t>
            </w:r>
          </w:p>
        </w:tc>
        <w:tc>
          <w:tcPr>
            <w:tcW w:w="4111" w:type="dxa"/>
            <w:shd w:val="clear" w:color="auto" w:fill="auto"/>
          </w:tcPr>
          <w:p w:rsidR="005B7633" w:rsidRPr="00625B9E" w:rsidRDefault="005B7633" w:rsidP="005B7633">
            <w:pPr>
              <w:ind w:firstLine="325"/>
              <w:rPr>
                <w:rFonts w:ascii="Times New Roman" w:hAnsi="Times New Roman"/>
                <w:sz w:val="26"/>
                <w:szCs w:val="26"/>
              </w:rPr>
            </w:pPr>
            <w:r w:rsidRPr="003B10F8">
              <w:rPr>
                <w:rFonts w:ascii="Times New Roman" w:hAnsi="Times New Roman"/>
                <w:sz w:val="26"/>
                <w:szCs w:val="26"/>
              </w:rPr>
              <w:t xml:space="preserve">Đề nghị thống nhất chỉnh sửa các cụm từ “cơ quan đăng ký cư trú” </w:t>
            </w:r>
            <w:r w:rsidRPr="003B10F8">
              <w:rPr>
                <w:rFonts w:ascii="Times New Roman" w:hAnsi="Times New Roman"/>
                <w:sz w:val="26"/>
                <w:szCs w:val="26"/>
              </w:rPr>
              <w:lastRenderedPageBreak/>
              <w:t>thành “cơ quan đăng ký, quản lý cư trú”; “Cơ sở dữ liệu căn cước công dân” thành “Cơ sở dữ liệu căn cước”; “quyết định khai tử” thành “giấy khai tử”, “phương tiện thường xuyên đậu, đỗ” thành “phương tiện thường xuyên neo đậu, đỗ”.</w:t>
            </w:r>
          </w:p>
        </w:tc>
        <w:tc>
          <w:tcPr>
            <w:tcW w:w="3969" w:type="dxa"/>
            <w:shd w:val="clear" w:color="auto" w:fill="auto"/>
            <w:vAlign w:val="center"/>
          </w:tcPr>
          <w:p w:rsidR="005B7633" w:rsidRPr="00E56253" w:rsidRDefault="007C12EC" w:rsidP="005B7633">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CD3C51" w:rsidRPr="00E56253" w:rsidTr="00F3746D">
        <w:trPr>
          <w:trHeight w:val="231"/>
        </w:trPr>
        <w:tc>
          <w:tcPr>
            <w:tcW w:w="704" w:type="dxa"/>
            <w:tcBorders>
              <w:top w:val="nil"/>
              <w:bottom w:val="nil"/>
            </w:tcBorders>
            <w:shd w:val="clear" w:color="auto" w:fill="auto"/>
          </w:tcPr>
          <w:p w:rsidR="00CD3C51" w:rsidRDefault="00CD3C51"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CD3C51" w:rsidRDefault="00CD3C51" w:rsidP="005B7633">
            <w:pPr>
              <w:ind w:firstLine="0"/>
              <w:rPr>
                <w:rFonts w:ascii="Times New Roman" w:hAnsi="Times New Roman"/>
                <w:b/>
                <w:sz w:val="26"/>
                <w:szCs w:val="26"/>
              </w:rPr>
            </w:pPr>
          </w:p>
        </w:tc>
        <w:tc>
          <w:tcPr>
            <w:tcW w:w="2664" w:type="dxa"/>
          </w:tcPr>
          <w:p w:rsidR="00CD3C51" w:rsidRDefault="00CD3C51" w:rsidP="005B7633">
            <w:pPr>
              <w:ind w:firstLine="0"/>
              <w:jc w:val="center"/>
              <w:rPr>
                <w:rFonts w:ascii="Times New Roman" w:hAnsi="Times New Roman"/>
                <w:sz w:val="26"/>
                <w:szCs w:val="26"/>
                <w:highlight w:val="white"/>
              </w:rPr>
            </w:pPr>
            <w:r>
              <w:rPr>
                <w:rFonts w:ascii="Times New Roman" w:hAnsi="Times New Roman"/>
                <w:sz w:val="26"/>
                <w:szCs w:val="26"/>
                <w:highlight w:val="white"/>
              </w:rPr>
              <w:t>Bộ Tư pháp</w:t>
            </w:r>
          </w:p>
        </w:tc>
        <w:tc>
          <w:tcPr>
            <w:tcW w:w="4111" w:type="dxa"/>
            <w:shd w:val="clear" w:color="auto" w:fill="auto"/>
          </w:tcPr>
          <w:p w:rsidR="00CD3C51" w:rsidRPr="00CD3C51" w:rsidRDefault="00CD3C51" w:rsidP="00CD3C51">
            <w:pPr>
              <w:ind w:firstLine="325"/>
              <w:rPr>
                <w:rFonts w:ascii="Times New Roman" w:hAnsi="Times New Roman"/>
                <w:sz w:val="26"/>
                <w:szCs w:val="26"/>
              </w:rPr>
            </w:pPr>
            <w:r w:rsidRPr="00CD3C51">
              <w:rPr>
                <w:rFonts w:ascii="Times New Roman" w:hAnsi="Times New Roman"/>
                <w:sz w:val="26"/>
                <w:szCs w:val="26"/>
              </w:rPr>
              <w:t xml:space="preserve">Đề nghị cơ quan chủ trì soạn thảo chuẩn bị hồ sơ dự thảo Nghị định đúng theo quy định tại Điều 92 Luật Ban hành văn bản quy phạm pháp luật năm 2015 (được sửa đổi, bổ sung năm 2020), trong đó đề nghị bổ sung Báo cáo thi hành Nghị định số 62/2021/NĐ-CP để làm cơ sở đề xuất các nội dung sửa đổi, bổ sung tại Dự thảo. Bên cạnh đó, rà soát lại dự thảo Nghị định để đảm bảo đúng thể thức, kỹ thuật trình bày văn bản theo quy định tại Điều 8 Luật Ban hành văn bản quy phạm pháp luật và Chương V Nghị định số 34/2016/NĐ-CP ngày 14/5/2016 của Chính phủ quy định chi tiết một số </w:t>
            </w:r>
            <w:r w:rsidRPr="00CD3C51">
              <w:rPr>
                <w:rFonts w:ascii="Times New Roman" w:hAnsi="Times New Roman"/>
                <w:sz w:val="26"/>
                <w:szCs w:val="26"/>
              </w:rPr>
              <w:lastRenderedPageBreak/>
              <w:t>điều và biện pháp thi hành Luật Ban hành văn bản quy phạm pháp luật (được sửa đổi, bổ sung một số điều tại Nghị định số 154/2020/NĐ-CP ngày 31/12/2020 của Chính phủ), ví dụ:</w:t>
            </w:r>
          </w:p>
          <w:p w:rsidR="00CD3C51" w:rsidRPr="00CD3C51" w:rsidRDefault="00CD3C51" w:rsidP="00CD3C51">
            <w:pPr>
              <w:ind w:firstLine="325"/>
              <w:rPr>
                <w:rFonts w:ascii="Times New Roman" w:hAnsi="Times New Roman"/>
                <w:sz w:val="26"/>
                <w:szCs w:val="26"/>
              </w:rPr>
            </w:pPr>
            <w:r>
              <w:rPr>
                <w:rFonts w:ascii="Times New Roman" w:hAnsi="Times New Roman"/>
                <w:sz w:val="26"/>
                <w:szCs w:val="26"/>
              </w:rPr>
              <w:t>-</w:t>
            </w:r>
            <w:r w:rsidRPr="00CD3C51">
              <w:rPr>
                <w:rFonts w:ascii="Times New Roman" w:hAnsi="Times New Roman"/>
                <w:sz w:val="26"/>
                <w:szCs w:val="26"/>
              </w:rPr>
              <w:t xml:space="preserve"> Về căn cứ ban hành Nghị định: cơ quan chủ trì soạn thảo xây dựng Dự thảo để thay thế Nghị định số 62/2021/NĐ-CP, do đó, đề nghị lược bỏ Nghị định này khỏi phần căn cứ theo quy định tại khoản 1 Điều 61 Nghị định số 34/2016/NĐ-CP.</w:t>
            </w:r>
          </w:p>
          <w:p w:rsidR="00CD3C51" w:rsidRPr="00CD3C51" w:rsidRDefault="00CD3C51" w:rsidP="00CD3C51">
            <w:pPr>
              <w:ind w:firstLine="325"/>
              <w:rPr>
                <w:rFonts w:ascii="Times New Roman" w:hAnsi="Times New Roman"/>
                <w:sz w:val="26"/>
                <w:szCs w:val="26"/>
              </w:rPr>
            </w:pPr>
            <w:r>
              <w:rPr>
                <w:rFonts w:ascii="Times New Roman" w:hAnsi="Times New Roman"/>
                <w:sz w:val="26"/>
                <w:szCs w:val="26"/>
              </w:rPr>
              <w:t>-</w:t>
            </w:r>
            <w:r w:rsidRPr="00CD3C51">
              <w:rPr>
                <w:rFonts w:ascii="Times New Roman" w:hAnsi="Times New Roman"/>
                <w:sz w:val="26"/>
                <w:szCs w:val="26"/>
              </w:rPr>
              <w:t xml:space="preserve"> Một số nội dung chưa đảm bảo minh bạch, do đó, đề nghị nghiên cứu chỉnh lý để đảm bảo tính khả thi khi triển khai thực hiện, ví dụ như: </w:t>
            </w:r>
          </w:p>
          <w:p w:rsidR="00CD3C51" w:rsidRPr="00CD3C51" w:rsidRDefault="00CD3C51" w:rsidP="00CD3C51">
            <w:pPr>
              <w:ind w:firstLine="325"/>
              <w:rPr>
                <w:rFonts w:ascii="Times New Roman" w:hAnsi="Times New Roman"/>
                <w:sz w:val="26"/>
                <w:szCs w:val="26"/>
              </w:rPr>
            </w:pPr>
            <w:r>
              <w:rPr>
                <w:rFonts w:ascii="Times New Roman" w:hAnsi="Times New Roman"/>
                <w:sz w:val="26"/>
                <w:szCs w:val="26"/>
              </w:rPr>
              <w:t>+</w:t>
            </w:r>
            <w:r w:rsidRPr="00CD3C51">
              <w:rPr>
                <w:rFonts w:ascii="Times New Roman" w:hAnsi="Times New Roman"/>
                <w:sz w:val="26"/>
                <w:szCs w:val="26"/>
              </w:rPr>
              <w:t xml:space="preserve"> Dự thảo quy định Chứng minh nhân dân là một trong những giấy tờ để xác định danh tính (điểm b khoản 3 Điều 3; điểm e, g khoản 2 Điều 6; khoản 3 Điều 10…), tuy nhiên, khoản 2 Điều 42 Luật Căn cước quy định sau ngày 31/12/2024 thì Chứng </w:t>
            </w:r>
            <w:r w:rsidRPr="00CD3C51">
              <w:rPr>
                <w:rFonts w:ascii="Times New Roman" w:hAnsi="Times New Roman"/>
                <w:sz w:val="26"/>
                <w:szCs w:val="26"/>
              </w:rPr>
              <w:lastRenderedPageBreak/>
              <w:t>minh nhân dân không còn giá trị sử dụng, do đó, nếu Dự thảo có hiệu lực sau ngày 31/12/2024 thì đề nghị lược bỏ giấy tờ này hoặc có quy định chuyển tiếp phù hợp.</w:t>
            </w:r>
          </w:p>
          <w:p w:rsidR="00CD3C51" w:rsidRPr="00CD3C51" w:rsidRDefault="00CD3C51" w:rsidP="00CD3C51">
            <w:pPr>
              <w:ind w:firstLine="325"/>
              <w:rPr>
                <w:rFonts w:ascii="Times New Roman" w:hAnsi="Times New Roman"/>
                <w:sz w:val="26"/>
                <w:szCs w:val="26"/>
              </w:rPr>
            </w:pPr>
            <w:r>
              <w:rPr>
                <w:rFonts w:ascii="Times New Roman" w:hAnsi="Times New Roman"/>
                <w:sz w:val="26"/>
                <w:szCs w:val="26"/>
              </w:rPr>
              <w:t>+</w:t>
            </w:r>
            <w:r w:rsidRPr="00CD3C51">
              <w:rPr>
                <w:rFonts w:ascii="Times New Roman" w:hAnsi="Times New Roman"/>
                <w:sz w:val="26"/>
                <w:szCs w:val="26"/>
              </w:rPr>
              <w:t xml:space="preserve"> Đề nghị rà soát, chỉnh lý một số nội dung cho phù hợp với quy định của pháp luật chứng thực, hộ tịch: cụm từ “cung cấp bản sao có công chứng, chứng thực” (điểm d khoản 3 Điều 3) thành “cung cấp bản sao có chứng thực”; nội dung “văn bản đó không cần công chứng hoặc chứng thực của Ủy ban nhân dân cấp xã” (a khoản 2 Điều 5) thành “văn bản đó không cần chứng thực của Ủy ban nhân dân cấp xã”; cụm từ “Quyết định khai tử” (khoản 1 Điều 10, khoản 1 Điều 11) thành “Trích lục khai tử”; cụm từ “văn bản cho nhập quốc tịch Việt Nam” (khoản 29 Điều 12) thành “quyết định cho nhập quốc tịch Việt Nam”; chỉnh lý, bổ sung cụm từ “quyết định cho” trước cụm </w:t>
            </w:r>
            <w:r w:rsidRPr="00CD3C51">
              <w:rPr>
                <w:rFonts w:ascii="Times New Roman" w:hAnsi="Times New Roman"/>
                <w:sz w:val="26"/>
                <w:szCs w:val="26"/>
              </w:rPr>
              <w:lastRenderedPageBreak/>
              <w:t>từ “thôi quốc tịch Việt Nam, tước quốc tịch Việt Nam, hủy bỏ quyết định cho nhập quốc tịch Việt Nam” (khoản 1 Điều 10 và khoản 1 Điều 11)…</w:t>
            </w:r>
          </w:p>
          <w:p w:rsidR="00CD3C51" w:rsidRPr="00CD3C51" w:rsidRDefault="00CD3C51" w:rsidP="00CD3C51">
            <w:pPr>
              <w:ind w:firstLine="325"/>
              <w:rPr>
                <w:rFonts w:ascii="Times New Roman" w:hAnsi="Times New Roman"/>
                <w:sz w:val="26"/>
                <w:szCs w:val="26"/>
              </w:rPr>
            </w:pPr>
            <w:r>
              <w:rPr>
                <w:rFonts w:ascii="Times New Roman" w:hAnsi="Times New Roman"/>
                <w:sz w:val="26"/>
                <w:szCs w:val="26"/>
              </w:rPr>
              <w:t>+</w:t>
            </w:r>
            <w:r w:rsidRPr="00CD3C51">
              <w:rPr>
                <w:rFonts w:ascii="Times New Roman" w:hAnsi="Times New Roman"/>
                <w:sz w:val="26"/>
                <w:szCs w:val="26"/>
              </w:rPr>
              <w:t xml:space="preserve"> Một số quy định có nội dung và tên Điều chưa thống nhất, do đó, đề nghị nghiên cứu chỉnh lý, ví dụ như: Điều 6 quy định về giấy tờ, tài liệu chứng minh quan hệ nhân thân nhưng nội dung bao gồm cả thông tin trong các cơ sở dữ liệu, (đây không phải là giấy tờ, tài liệu).</w:t>
            </w:r>
          </w:p>
          <w:p w:rsidR="00CD3C51" w:rsidRPr="003B10F8" w:rsidRDefault="00CD3C51" w:rsidP="00CD3C51">
            <w:pPr>
              <w:ind w:firstLine="325"/>
              <w:rPr>
                <w:rFonts w:ascii="Times New Roman" w:hAnsi="Times New Roman"/>
                <w:sz w:val="26"/>
                <w:szCs w:val="26"/>
              </w:rPr>
            </w:pPr>
            <w:r>
              <w:rPr>
                <w:rFonts w:ascii="Times New Roman" w:hAnsi="Times New Roman"/>
                <w:sz w:val="26"/>
                <w:szCs w:val="26"/>
              </w:rPr>
              <w:t>-</w:t>
            </w:r>
            <w:r w:rsidRPr="00CD3C51">
              <w:rPr>
                <w:rFonts w:ascii="Times New Roman" w:hAnsi="Times New Roman"/>
                <w:sz w:val="26"/>
                <w:szCs w:val="26"/>
              </w:rPr>
              <w:t xml:space="preserve"> Dự thảo Nghị định đề cập đến các văn bản để thực hiện các thủ tục hành chính nhưng chưa mẫu hóa các văn bản này tại Dự thảo (ví dụ: Tờ khai thay đổi thông tin về cư trú (khoản 2 Điều 4)…). Do đó, đề nghị cơ quan chủ trì soạn thảo nghiên cứu mẫu hóa các văn bản nêu trên để đảm bảo phù hợp với quy định về kiểm soát thủ tục hành chính tại Nghị định số 63/2010/NĐ-CP ngày </w:t>
            </w:r>
            <w:r w:rsidRPr="00CD3C51">
              <w:rPr>
                <w:rFonts w:ascii="Times New Roman" w:hAnsi="Times New Roman"/>
                <w:sz w:val="26"/>
                <w:szCs w:val="26"/>
              </w:rPr>
              <w:lastRenderedPageBreak/>
              <w:t>09/6/2010 của Chính phủ về kiểm soát thủ tục hành chính (được sửa đổi, bổ sung bởi Nghị định số 48/2013/NĐ-CP và Nghị định số 92/2017/NĐ-CP).</w:t>
            </w:r>
          </w:p>
        </w:tc>
        <w:tc>
          <w:tcPr>
            <w:tcW w:w="3969" w:type="dxa"/>
            <w:shd w:val="clear" w:color="auto" w:fill="auto"/>
            <w:vAlign w:val="center"/>
          </w:tcPr>
          <w:p w:rsidR="00CD3C51" w:rsidRDefault="00CD3C51" w:rsidP="005B7633">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r w:rsidR="005B7633" w:rsidRPr="00E56253" w:rsidTr="00F3746D">
        <w:trPr>
          <w:trHeight w:val="231"/>
        </w:trPr>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highlight w:val="white"/>
              </w:rPr>
            </w:pPr>
            <w:r>
              <w:rPr>
                <w:rFonts w:ascii="Times New Roman" w:hAnsi="Times New Roman"/>
                <w:sz w:val="26"/>
                <w:szCs w:val="26"/>
                <w:highlight w:val="white"/>
              </w:rPr>
              <w:t xml:space="preserve">Bộ Giao thông vận tải, A01, A08, X03, X06, CATP Hà Nội, CAT Kon Tum, CAT Hà Giang, UBND tỉnh Kiên Giang, CAT Kiên Giang, UBND tỉnh Cà Mau, CAT Cà Mau, CAT Lào Cai, UBND tỉnh Đắk Lắk, CAT Đắk Lắk, UBND tỉnh Cao Bằng, CAT Cao Bằng, CAT Tuyên Quang, CAT Hậu Giang, CAT Lai Châu, UBND tỉnh Yên Bái, CAT Yên Bái, UBND tỉnh Quảng Trị, CAT Quảng Trị UBND tỉnh </w:t>
            </w:r>
            <w:r>
              <w:rPr>
                <w:rFonts w:ascii="Times New Roman" w:hAnsi="Times New Roman"/>
                <w:sz w:val="26"/>
                <w:szCs w:val="26"/>
                <w:highlight w:val="white"/>
              </w:rPr>
              <w:lastRenderedPageBreak/>
              <w:t xml:space="preserve">Gia Lai, CAT Gia Lai UBND tỉnh Lâm Đồng, CAT Lâm Đồng, UBND tỉnh Sơn La, UND tỉnh Kom Tum, UBND TP Hà Giang, UBND tỉnh Vĩnh Long, </w:t>
            </w:r>
            <w:r w:rsidRPr="00160102">
              <w:rPr>
                <w:rFonts w:ascii="Times New Roman" w:hAnsi="Times New Roman"/>
                <w:sz w:val="26"/>
                <w:szCs w:val="26"/>
              </w:rPr>
              <w:t>UBND tỉnh Đồng Nai</w:t>
            </w:r>
            <w:r>
              <w:rPr>
                <w:rFonts w:ascii="Times New Roman" w:hAnsi="Times New Roman"/>
                <w:sz w:val="26"/>
                <w:szCs w:val="26"/>
              </w:rPr>
              <w:t>, UBND tỉnh Hà Nam, CAT Hà Nam</w:t>
            </w:r>
          </w:p>
        </w:tc>
        <w:tc>
          <w:tcPr>
            <w:tcW w:w="4111" w:type="dxa"/>
            <w:shd w:val="clear" w:color="auto" w:fill="auto"/>
          </w:tcPr>
          <w:p w:rsidR="005B7633" w:rsidRPr="00262CF0" w:rsidRDefault="005B7633" w:rsidP="005B7633">
            <w:pPr>
              <w:ind w:firstLine="325"/>
              <w:rPr>
                <w:rFonts w:ascii="Times New Roman" w:hAnsi="Times New Roman"/>
                <w:sz w:val="26"/>
                <w:szCs w:val="26"/>
              </w:rPr>
            </w:pPr>
            <w:r>
              <w:rPr>
                <w:rFonts w:ascii="Times New Roman" w:hAnsi="Times New Roman"/>
                <w:sz w:val="26"/>
                <w:szCs w:val="26"/>
              </w:rPr>
              <w:lastRenderedPageBreak/>
              <w:t>Đề nghị rà soát dự thảo Nghị định, chỉnh sửa lỗi chính tả, kỹ thuật trình bày văn bản bảo đảm theo đúng quy định.</w:t>
            </w:r>
          </w:p>
        </w:tc>
        <w:tc>
          <w:tcPr>
            <w:tcW w:w="3969" w:type="dxa"/>
            <w:shd w:val="clear" w:color="auto" w:fill="auto"/>
            <w:vAlign w:val="center"/>
          </w:tcPr>
          <w:p w:rsidR="005B7633" w:rsidRPr="00E56253" w:rsidRDefault="007C12EC" w:rsidP="005B7633">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5B7633" w:rsidRPr="00E56253" w:rsidTr="00F3746D">
        <w:trPr>
          <w:trHeight w:val="231"/>
        </w:trPr>
        <w:tc>
          <w:tcPr>
            <w:tcW w:w="704" w:type="dxa"/>
            <w:tcBorders>
              <w:top w:val="nil"/>
              <w:bottom w:val="nil"/>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nil"/>
            </w:tcBorders>
            <w:shd w:val="clear" w:color="auto" w:fill="auto"/>
          </w:tcPr>
          <w:p w:rsidR="005B7633"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highlight w:val="white"/>
              </w:rPr>
            </w:pPr>
            <w:r>
              <w:rPr>
                <w:rFonts w:ascii="Times New Roman" w:hAnsi="Times New Roman"/>
                <w:sz w:val="26"/>
                <w:szCs w:val="26"/>
                <w:highlight w:val="white"/>
              </w:rPr>
              <w:t>UBND tỉnh Quảng Trị, CAT Quảng Trị</w:t>
            </w:r>
          </w:p>
        </w:tc>
        <w:tc>
          <w:tcPr>
            <w:tcW w:w="4111" w:type="dxa"/>
            <w:shd w:val="clear" w:color="auto" w:fill="auto"/>
          </w:tcPr>
          <w:p w:rsidR="005B7633" w:rsidRDefault="005B7633" w:rsidP="005B7633">
            <w:pPr>
              <w:ind w:firstLine="325"/>
              <w:rPr>
                <w:rFonts w:ascii="Times New Roman" w:hAnsi="Times New Roman"/>
                <w:sz w:val="26"/>
                <w:szCs w:val="26"/>
              </w:rPr>
            </w:pPr>
            <w:r>
              <w:rPr>
                <w:rFonts w:ascii="Times New Roman" w:hAnsi="Times New Roman"/>
                <w:sz w:val="26"/>
                <w:szCs w:val="26"/>
              </w:rPr>
              <w:t>Đề nghị</w:t>
            </w:r>
            <w:r w:rsidRPr="00192EFE">
              <w:rPr>
                <w:rFonts w:ascii="Times New Roman" w:hAnsi="Times New Roman"/>
                <w:sz w:val="26"/>
                <w:szCs w:val="26"/>
              </w:rPr>
              <w:t xml:space="preserve"> nghiên cứu điều chỉnh cụm từ “Công an cấp xã, Công an cấp huyện nơi không có đơn vị hành chính cấp xã” thành cụm từ “Cơ quan đăng ký cư trú” để bảo đảm tính đồng bộ, thống nhất của Luật Cư trú và Nghị định quy định chi tiết một số điều của Luật Cư trú.</w:t>
            </w:r>
          </w:p>
        </w:tc>
        <w:tc>
          <w:tcPr>
            <w:tcW w:w="3969" w:type="dxa"/>
            <w:shd w:val="clear" w:color="auto" w:fill="auto"/>
            <w:vAlign w:val="center"/>
          </w:tcPr>
          <w:p w:rsidR="005B7633" w:rsidRPr="00E56253" w:rsidRDefault="007C12EC" w:rsidP="005B7633">
            <w:pPr>
              <w:rPr>
                <w:rFonts w:ascii="Times New Roman" w:hAnsi="Times New Roman"/>
                <w:bCs/>
                <w:sz w:val="26"/>
                <w:szCs w:val="26"/>
                <w:highlight w:val="white"/>
              </w:rPr>
            </w:pPr>
            <w:r>
              <w:rPr>
                <w:rFonts w:ascii="Times New Roman" w:hAnsi="Times New Roman"/>
                <w:bCs/>
                <w:sz w:val="26"/>
                <w:szCs w:val="26"/>
                <w:highlight w:val="white"/>
              </w:rPr>
              <w:t>Tiếp thu ý kiến tham gia</w:t>
            </w:r>
          </w:p>
        </w:tc>
      </w:tr>
      <w:tr w:rsidR="005B7633" w:rsidRPr="00E56253" w:rsidTr="00F3746D">
        <w:trPr>
          <w:trHeight w:val="231"/>
        </w:trPr>
        <w:tc>
          <w:tcPr>
            <w:tcW w:w="704" w:type="dxa"/>
            <w:tcBorders>
              <w:top w:val="nil"/>
              <w:bottom w:val="single" w:sz="4" w:space="0" w:color="auto"/>
            </w:tcBorders>
            <w:shd w:val="clear" w:color="auto" w:fill="auto"/>
          </w:tcPr>
          <w:p w:rsidR="005B7633" w:rsidRDefault="005B7633" w:rsidP="005B7633">
            <w:pPr>
              <w:ind w:firstLine="0"/>
              <w:jc w:val="center"/>
              <w:rPr>
                <w:rFonts w:ascii="Times New Roman" w:hAnsi="Times New Roman"/>
                <w:b/>
                <w:sz w:val="26"/>
                <w:szCs w:val="26"/>
                <w:highlight w:val="white"/>
              </w:rPr>
            </w:pPr>
          </w:p>
        </w:tc>
        <w:tc>
          <w:tcPr>
            <w:tcW w:w="3006" w:type="dxa"/>
            <w:tcBorders>
              <w:top w:val="nil"/>
              <w:bottom w:val="single" w:sz="4" w:space="0" w:color="auto"/>
            </w:tcBorders>
            <w:shd w:val="clear" w:color="auto" w:fill="auto"/>
          </w:tcPr>
          <w:p w:rsidR="005B7633" w:rsidRDefault="005B7633" w:rsidP="005B7633">
            <w:pPr>
              <w:ind w:firstLine="0"/>
              <w:rPr>
                <w:rFonts w:ascii="Times New Roman" w:hAnsi="Times New Roman"/>
                <w:b/>
                <w:sz w:val="26"/>
                <w:szCs w:val="26"/>
              </w:rPr>
            </w:pPr>
          </w:p>
        </w:tc>
        <w:tc>
          <w:tcPr>
            <w:tcW w:w="2664" w:type="dxa"/>
          </w:tcPr>
          <w:p w:rsidR="005B7633" w:rsidRDefault="005B7633" w:rsidP="005B7633">
            <w:pPr>
              <w:ind w:firstLine="0"/>
              <w:jc w:val="center"/>
              <w:rPr>
                <w:rFonts w:ascii="Times New Roman" w:hAnsi="Times New Roman"/>
                <w:sz w:val="26"/>
                <w:szCs w:val="26"/>
                <w:highlight w:val="white"/>
              </w:rPr>
            </w:pPr>
            <w:r>
              <w:rPr>
                <w:rFonts w:ascii="Times New Roman" w:hAnsi="Times New Roman"/>
                <w:sz w:val="26"/>
                <w:szCs w:val="26"/>
                <w:highlight w:val="white"/>
              </w:rPr>
              <w:t>UBND tỉnh Điện Biên, CAT Điện Biên</w:t>
            </w:r>
          </w:p>
        </w:tc>
        <w:tc>
          <w:tcPr>
            <w:tcW w:w="4111" w:type="dxa"/>
            <w:shd w:val="clear" w:color="auto" w:fill="auto"/>
          </w:tcPr>
          <w:p w:rsidR="005B7633" w:rsidRPr="00262CF0" w:rsidRDefault="005B7633" w:rsidP="005B7633">
            <w:pPr>
              <w:ind w:firstLine="325"/>
              <w:rPr>
                <w:rFonts w:ascii="Times New Roman" w:hAnsi="Times New Roman"/>
                <w:sz w:val="26"/>
                <w:szCs w:val="26"/>
              </w:rPr>
            </w:pPr>
            <w:r w:rsidRPr="00C93C3F">
              <w:rPr>
                <w:rFonts w:ascii="Times New Roman" w:hAnsi="Times New Roman"/>
                <w:sz w:val="26"/>
                <w:szCs w:val="26"/>
              </w:rPr>
              <w:t xml:space="preserve">Tại khoản 1, Điều 16 của Luật Cư trú quy định trường hợp “Đối với phương tiện không phải đăng ký”, tuy nhiên trong Luật và dự thảo Nghị định chưa quy định cụ thể về </w:t>
            </w:r>
            <w:r w:rsidRPr="00C93C3F">
              <w:rPr>
                <w:rFonts w:ascii="Times New Roman" w:hAnsi="Times New Roman"/>
                <w:sz w:val="26"/>
                <w:szCs w:val="26"/>
              </w:rPr>
              <w:lastRenderedPageBreak/>
              <w:t>“phương tiện không phải đăng ký” gồm những phương tiện nào. Đề nghị cơ quan soạn thảo xem xét bổ sung nội dung này.</w:t>
            </w:r>
          </w:p>
        </w:tc>
        <w:tc>
          <w:tcPr>
            <w:tcW w:w="3969" w:type="dxa"/>
            <w:shd w:val="clear" w:color="auto" w:fill="auto"/>
            <w:vAlign w:val="center"/>
          </w:tcPr>
          <w:p w:rsidR="005B7633" w:rsidRPr="00E56253" w:rsidRDefault="007C12EC" w:rsidP="005B7633">
            <w:pPr>
              <w:rPr>
                <w:rFonts w:ascii="Times New Roman" w:hAnsi="Times New Roman"/>
                <w:bCs/>
                <w:sz w:val="26"/>
                <w:szCs w:val="26"/>
                <w:highlight w:val="white"/>
              </w:rPr>
            </w:pPr>
            <w:r>
              <w:rPr>
                <w:rFonts w:ascii="Times New Roman" w:hAnsi="Times New Roman"/>
                <w:bCs/>
                <w:sz w:val="26"/>
                <w:szCs w:val="26"/>
                <w:highlight w:val="white"/>
              </w:rPr>
              <w:lastRenderedPageBreak/>
              <w:t>Tiếp thu ý kiến tham gia</w:t>
            </w:r>
          </w:p>
        </w:tc>
      </w:tr>
    </w:tbl>
    <w:p w:rsidR="00CD3C51" w:rsidRDefault="00CD3C51" w:rsidP="00021B43">
      <w:pPr>
        <w:keepNext/>
        <w:widowControl w:val="0"/>
        <w:spacing w:before="120" w:after="120"/>
        <w:ind w:firstLine="567"/>
        <w:contextualSpacing/>
        <w:rPr>
          <w:rFonts w:ascii="Times New Roman" w:hAnsi="Times New Roman"/>
          <w:spacing w:val="-6"/>
          <w:sz w:val="28"/>
          <w:szCs w:val="28"/>
          <w:highlight w:val="white"/>
        </w:rPr>
      </w:pPr>
    </w:p>
    <w:p w:rsidR="001E1DAE" w:rsidRPr="00A939D4" w:rsidRDefault="00572EED" w:rsidP="00021B43">
      <w:pPr>
        <w:keepNext/>
        <w:widowControl w:val="0"/>
        <w:spacing w:before="120" w:after="120"/>
        <w:ind w:firstLine="567"/>
        <w:contextualSpacing/>
      </w:pPr>
      <w:r w:rsidRPr="009C0A07">
        <w:rPr>
          <w:rFonts w:ascii="Times New Roman" w:hAnsi="Times New Roman"/>
          <w:spacing w:val="-6"/>
          <w:sz w:val="28"/>
          <w:szCs w:val="28"/>
          <w:highlight w:val="white"/>
        </w:rPr>
        <w:t xml:space="preserve">Trên đây là </w:t>
      </w:r>
      <w:r w:rsidRPr="009C0A07">
        <w:rPr>
          <w:rFonts w:ascii="Times New Roman" w:hAnsi="Times New Roman"/>
          <w:spacing w:val="-6"/>
          <w:sz w:val="28"/>
          <w:szCs w:val="28"/>
          <w:highlight w:val="white"/>
          <w:u w:color="FF0000"/>
        </w:rPr>
        <w:t>Bản tổng hợp</w:t>
      </w:r>
      <w:r w:rsidRPr="009C0A07">
        <w:rPr>
          <w:rFonts w:ascii="Times New Roman" w:hAnsi="Times New Roman"/>
          <w:spacing w:val="-6"/>
          <w:sz w:val="28"/>
          <w:szCs w:val="28"/>
          <w:highlight w:val="white"/>
        </w:rPr>
        <w:t>, giải trình, tiếp thu ý kiế</w:t>
      </w:r>
      <w:r w:rsidR="00B35DF6" w:rsidRPr="009C0A07">
        <w:rPr>
          <w:rFonts w:ascii="Times New Roman" w:hAnsi="Times New Roman"/>
          <w:spacing w:val="-6"/>
          <w:sz w:val="28"/>
          <w:szCs w:val="28"/>
          <w:highlight w:val="white"/>
        </w:rPr>
        <w:t xml:space="preserve">n góp ý đối với dự thảo Nghị định quy định chi tiết một số điều </w:t>
      </w:r>
      <w:r w:rsidR="00F3746D">
        <w:rPr>
          <w:rFonts w:ascii="Times New Roman" w:hAnsi="Times New Roman"/>
          <w:spacing w:val="-6"/>
          <w:sz w:val="28"/>
          <w:szCs w:val="28"/>
          <w:highlight w:val="white"/>
        </w:rPr>
        <w:t>và biện pháp thi hành</w:t>
      </w:r>
      <w:r w:rsidR="00B35DF6" w:rsidRPr="009C0A07">
        <w:rPr>
          <w:rFonts w:ascii="Times New Roman" w:hAnsi="Times New Roman"/>
          <w:spacing w:val="-6"/>
          <w:sz w:val="28"/>
          <w:szCs w:val="28"/>
          <w:highlight w:val="white"/>
        </w:rPr>
        <w:t xml:space="preserve"> Luật </w:t>
      </w:r>
      <w:r w:rsidR="00F47A35">
        <w:rPr>
          <w:rFonts w:ascii="Times New Roman" w:hAnsi="Times New Roman"/>
          <w:spacing w:val="-6"/>
          <w:sz w:val="28"/>
          <w:szCs w:val="28"/>
          <w:highlight w:val="white"/>
        </w:rPr>
        <w:t>Cư trú</w:t>
      </w:r>
      <w:r w:rsidRPr="009C0A07">
        <w:rPr>
          <w:rFonts w:ascii="Times New Roman" w:hAnsi="Times New Roman"/>
          <w:spacing w:val="-6"/>
          <w:sz w:val="28"/>
          <w:szCs w:val="28"/>
          <w:highlight w:val="white"/>
        </w:rPr>
        <w:t xml:space="preserve"> của Bộ Công an./.</w:t>
      </w:r>
    </w:p>
    <w:sectPr w:rsidR="001E1DAE" w:rsidRPr="00A939D4" w:rsidSect="00F430DD">
      <w:footerReference w:type="default" r:id="rId8"/>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F05" w:rsidRDefault="00871F05">
      <w:pPr>
        <w:spacing w:line="240" w:lineRule="auto"/>
      </w:pPr>
      <w:r>
        <w:separator/>
      </w:r>
    </w:p>
  </w:endnote>
  <w:endnote w:type="continuationSeparator" w:id="0">
    <w:p w:rsidR="00871F05" w:rsidRDefault="00871F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545" w:rsidRPr="006E0613" w:rsidRDefault="00502545">
    <w:pPr>
      <w:pStyle w:val="Footer"/>
      <w:jc w:val="right"/>
      <w:rPr>
        <w:rFonts w:ascii="Times New Roman" w:hAnsi="Times New Roman"/>
        <w:sz w:val="26"/>
        <w:szCs w:val="26"/>
      </w:rPr>
    </w:pPr>
    <w:r w:rsidRPr="006E0613">
      <w:rPr>
        <w:rFonts w:ascii="Times New Roman" w:hAnsi="Times New Roman"/>
        <w:sz w:val="26"/>
        <w:szCs w:val="26"/>
      </w:rPr>
      <w:fldChar w:fldCharType="begin"/>
    </w:r>
    <w:r w:rsidRPr="006E0613">
      <w:rPr>
        <w:rFonts w:ascii="Times New Roman" w:hAnsi="Times New Roman"/>
        <w:sz w:val="26"/>
        <w:szCs w:val="26"/>
      </w:rPr>
      <w:instrText xml:space="preserve"> PAGE   \* MERGEFORMAT </w:instrText>
    </w:r>
    <w:r w:rsidRPr="006E0613">
      <w:rPr>
        <w:rFonts w:ascii="Times New Roman" w:hAnsi="Times New Roman"/>
        <w:sz w:val="26"/>
        <w:szCs w:val="26"/>
      </w:rPr>
      <w:fldChar w:fldCharType="separate"/>
    </w:r>
    <w:r w:rsidR="00AA062C">
      <w:rPr>
        <w:rFonts w:ascii="Times New Roman" w:hAnsi="Times New Roman"/>
        <w:noProof/>
        <w:sz w:val="26"/>
        <w:szCs w:val="26"/>
      </w:rPr>
      <w:t>113</w:t>
    </w:r>
    <w:r w:rsidRPr="006E0613">
      <w:rPr>
        <w:rFonts w:ascii="Times New Roman" w:hAnsi="Times New Roman"/>
        <w:noProof/>
        <w:sz w:val="26"/>
        <w:szCs w:val="2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F05" w:rsidRDefault="00871F05">
      <w:pPr>
        <w:spacing w:line="240" w:lineRule="auto"/>
      </w:pPr>
      <w:r>
        <w:separator/>
      </w:r>
    </w:p>
  </w:footnote>
  <w:footnote w:type="continuationSeparator" w:id="0">
    <w:p w:rsidR="00871F05" w:rsidRDefault="00871F0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74AE2"/>
    <w:multiLevelType w:val="hybridMultilevel"/>
    <w:tmpl w:val="EBC6BF6A"/>
    <w:lvl w:ilvl="0" w:tplc="677C95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44F3FB3"/>
    <w:multiLevelType w:val="hybridMultilevel"/>
    <w:tmpl w:val="48FEB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12510"/>
    <w:multiLevelType w:val="hybridMultilevel"/>
    <w:tmpl w:val="C9185384"/>
    <w:lvl w:ilvl="0" w:tplc="23CCD2E8">
      <w:start w:val="1"/>
      <w:numFmt w:val="decimal"/>
      <w:lvlText w:val="(%1)"/>
      <w:lvlJc w:val="left"/>
      <w:pPr>
        <w:ind w:left="685" w:hanging="360"/>
      </w:pPr>
      <w:rPr>
        <w:rFonts w:hint="default"/>
      </w:rPr>
    </w:lvl>
    <w:lvl w:ilvl="1" w:tplc="04090019" w:tentative="1">
      <w:start w:val="1"/>
      <w:numFmt w:val="lowerLetter"/>
      <w:lvlText w:val="%2."/>
      <w:lvlJc w:val="left"/>
      <w:pPr>
        <w:ind w:left="1405" w:hanging="360"/>
      </w:pPr>
    </w:lvl>
    <w:lvl w:ilvl="2" w:tplc="0409001B" w:tentative="1">
      <w:start w:val="1"/>
      <w:numFmt w:val="lowerRoman"/>
      <w:lvlText w:val="%3."/>
      <w:lvlJc w:val="right"/>
      <w:pPr>
        <w:ind w:left="2125" w:hanging="180"/>
      </w:pPr>
    </w:lvl>
    <w:lvl w:ilvl="3" w:tplc="0409000F" w:tentative="1">
      <w:start w:val="1"/>
      <w:numFmt w:val="decimal"/>
      <w:lvlText w:val="%4."/>
      <w:lvlJc w:val="left"/>
      <w:pPr>
        <w:ind w:left="2845" w:hanging="360"/>
      </w:pPr>
    </w:lvl>
    <w:lvl w:ilvl="4" w:tplc="04090019" w:tentative="1">
      <w:start w:val="1"/>
      <w:numFmt w:val="lowerLetter"/>
      <w:lvlText w:val="%5."/>
      <w:lvlJc w:val="left"/>
      <w:pPr>
        <w:ind w:left="3565" w:hanging="360"/>
      </w:pPr>
    </w:lvl>
    <w:lvl w:ilvl="5" w:tplc="0409001B" w:tentative="1">
      <w:start w:val="1"/>
      <w:numFmt w:val="lowerRoman"/>
      <w:lvlText w:val="%6."/>
      <w:lvlJc w:val="right"/>
      <w:pPr>
        <w:ind w:left="4285" w:hanging="180"/>
      </w:pPr>
    </w:lvl>
    <w:lvl w:ilvl="6" w:tplc="0409000F" w:tentative="1">
      <w:start w:val="1"/>
      <w:numFmt w:val="decimal"/>
      <w:lvlText w:val="%7."/>
      <w:lvlJc w:val="left"/>
      <w:pPr>
        <w:ind w:left="5005" w:hanging="360"/>
      </w:pPr>
    </w:lvl>
    <w:lvl w:ilvl="7" w:tplc="04090019" w:tentative="1">
      <w:start w:val="1"/>
      <w:numFmt w:val="lowerLetter"/>
      <w:lvlText w:val="%8."/>
      <w:lvlJc w:val="left"/>
      <w:pPr>
        <w:ind w:left="5725" w:hanging="360"/>
      </w:pPr>
    </w:lvl>
    <w:lvl w:ilvl="8" w:tplc="0409001B" w:tentative="1">
      <w:start w:val="1"/>
      <w:numFmt w:val="lowerRoman"/>
      <w:lvlText w:val="%9."/>
      <w:lvlJc w:val="right"/>
      <w:pPr>
        <w:ind w:left="6445" w:hanging="180"/>
      </w:pPr>
    </w:lvl>
  </w:abstractNum>
  <w:abstractNum w:abstractNumId="3" w15:restartNumberingAfterBreak="0">
    <w:nsid w:val="15162798"/>
    <w:multiLevelType w:val="hybridMultilevel"/>
    <w:tmpl w:val="6732477C"/>
    <w:lvl w:ilvl="0" w:tplc="DF14A95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3A207D"/>
    <w:multiLevelType w:val="hybridMultilevel"/>
    <w:tmpl w:val="F27E8A1A"/>
    <w:lvl w:ilvl="0" w:tplc="5A4A3B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04676"/>
    <w:multiLevelType w:val="hybridMultilevel"/>
    <w:tmpl w:val="C916D5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057F5"/>
    <w:multiLevelType w:val="multilevel"/>
    <w:tmpl w:val="3F9E17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B51405"/>
    <w:multiLevelType w:val="hybridMultilevel"/>
    <w:tmpl w:val="6D68A022"/>
    <w:lvl w:ilvl="0" w:tplc="851607FA">
      <w:start w:val="1"/>
      <w:numFmt w:val="decimal"/>
      <w:lvlText w:val="(%1)"/>
      <w:lvlJc w:val="left"/>
      <w:pPr>
        <w:ind w:left="685" w:hanging="360"/>
      </w:pPr>
      <w:rPr>
        <w:rFonts w:hint="default"/>
      </w:rPr>
    </w:lvl>
    <w:lvl w:ilvl="1" w:tplc="04090019" w:tentative="1">
      <w:start w:val="1"/>
      <w:numFmt w:val="lowerLetter"/>
      <w:lvlText w:val="%2."/>
      <w:lvlJc w:val="left"/>
      <w:pPr>
        <w:ind w:left="1405" w:hanging="360"/>
      </w:pPr>
    </w:lvl>
    <w:lvl w:ilvl="2" w:tplc="0409001B" w:tentative="1">
      <w:start w:val="1"/>
      <w:numFmt w:val="lowerRoman"/>
      <w:lvlText w:val="%3."/>
      <w:lvlJc w:val="right"/>
      <w:pPr>
        <w:ind w:left="2125" w:hanging="180"/>
      </w:pPr>
    </w:lvl>
    <w:lvl w:ilvl="3" w:tplc="0409000F" w:tentative="1">
      <w:start w:val="1"/>
      <w:numFmt w:val="decimal"/>
      <w:lvlText w:val="%4."/>
      <w:lvlJc w:val="left"/>
      <w:pPr>
        <w:ind w:left="2845" w:hanging="360"/>
      </w:pPr>
    </w:lvl>
    <w:lvl w:ilvl="4" w:tplc="04090019" w:tentative="1">
      <w:start w:val="1"/>
      <w:numFmt w:val="lowerLetter"/>
      <w:lvlText w:val="%5."/>
      <w:lvlJc w:val="left"/>
      <w:pPr>
        <w:ind w:left="3565" w:hanging="360"/>
      </w:pPr>
    </w:lvl>
    <w:lvl w:ilvl="5" w:tplc="0409001B" w:tentative="1">
      <w:start w:val="1"/>
      <w:numFmt w:val="lowerRoman"/>
      <w:lvlText w:val="%6."/>
      <w:lvlJc w:val="right"/>
      <w:pPr>
        <w:ind w:left="4285" w:hanging="180"/>
      </w:pPr>
    </w:lvl>
    <w:lvl w:ilvl="6" w:tplc="0409000F" w:tentative="1">
      <w:start w:val="1"/>
      <w:numFmt w:val="decimal"/>
      <w:lvlText w:val="%7."/>
      <w:lvlJc w:val="left"/>
      <w:pPr>
        <w:ind w:left="5005" w:hanging="360"/>
      </w:pPr>
    </w:lvl>
    <w:lvl w:ilvl="7" w:tplc="04090019" w:tentative="1">
      <w:start w:val="1"/>
      <w:numFmt w:val="lowerLetter"/>
      <w:lvlText w:val="%8."/>
      <w:lvlJc w:val="left"/>
      <w:pPr>
        <w:ind w:left="5725" w:hanging="360"/>
      </w:pPr>
    </w:lvl>
    <w:lvl w:ilvl="8" w:tplc="0409001B" w:tentative="1">
      <w:start w:val="1"/>
      <w:numFmt w:val="lowerRoman"/>
      <w:lvlText w:val="%9."/>
      <w:lvlJc w:val="right"/>
      <w:pPr>
        <w:ind w:left="6445" w:hanging="180"/>
      </w:pPr>
    </w:lvl>
  </w:abstractNum>
  <w:abstractNum w:abstractNumId="8" w15:restartNumberingAfterBreak="0">
    <w:nsid w:val="38375EF3"/>
    <w:multiLevelType w:val="hybridMultilevel"/>
    <w:tmpl w:val="C304FAF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85426B7"/>
    <w:multiLevelType w:val="hybridMultilevel"/>
    <w:tmpl w:val="74DA40C6"/>
    <w:lvl w:ilvl="0" w:tplc="7A5CB75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412CD7"/>
    <w:multiLevelType w:val="hybridMultilevel"/>
    <w:tmpl w:val="81D6950A"/>
    <w:lvl w:ilvl="0" w:tplc="D124E55C">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C72A5C"/>
    <w:multiLevelType w:val="hybridMultilevel"/>
    <w:tmpl w:val="81540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7946EC"/>
    <w:multiLevelType w:val="hybridMultilevel"/>
    <w:tmpl w:val="7EA26FD6"/>
    <w:lvl w:ilvl="0" w:tplc="210AC3F8">
      <w:start w:val="1"/>
      <w:numFmt w:val="lowerLetter"/>
      <w:lvlText w:val="%1)"/>
      <w:lvlJc w:val="left"/>
      <w:pPr>
        <w:ind w:left="685" w:hanging="360"/>
      </w:pPr>
      <w:rPr>
        <w:rFonts w:hint="default"/>
        <w:i/>
      </w:rPr>
    </w:lvl>
    <w:lvl w:ilvl="1" w:tplc="04090019" w:tentative="1">
      <w:start w:val="1"/>
      <w:numFmt w:val="lowerLetter"/>
      <w:lvlText w:val="%2."/>
      <w:lvlJc w:val="left"/>
      <w:pPr>
        <w:ind w:left="1405" w:hanging="360"/>
      </w:pPr>
    </w:lvl>
    <w:lvl w:ilvl="2" w:tplc="0409001B" w:tentative="1">
      <w:start w:val="1"/>
      <w:numFmt w:val="lowerRoman"/>
      <w:lvlText w:val="%3."/>
      <w:lvlJc w:val="right"/>
      <w:pPr>
        <w:ind w:left="2125" w:hanging="180"/>
      </w:pPr>
    </w:lvl>
    <w:lvl w:ilvl="3" w:tplc="0409000F" w:tentative="1">
      <w:start w:val="1"/>
      <w:numFmt w:val="decimal"/>
      <w:lvlText w:val="%4."/>
      <w:lvlJc w:val="left"/>
      <w:pPr>
        <w:ind w:left="2845" w:hanging="360"/>
      </w:pPr>
    </w:lvl>
    <w:lvl w:ilvl="4" w:tplc="04090019" w:tentative="1">
      <w:start w:val="1"/>
      <w:numFmt w:val="lowerLetter"/>
      <w:lvlText w:val="%5."/>
      <w:lvlJc w:val="left"/>
      <w:pPr>
        <w:ind w:left="3565" w:hanging="360"/>
      </w:pPr>
    </w:lvl>
    <w:lvl w:ilvl="5" w:tplc="0409001B" w:tentative="1">
      <w:start w:val="1"/>
      <w:numFmt w:val="lowerRoman"/>
      <w:lvlText w:val="%6."/>
      <w:lvlJc w:val="right"/>
      <w:pPr>
        <w:ind w:left="4285" w:hanging="180"/>
      </w:pPr>
    </w:lvl>
    <w:lvl w:ilvl="6" w:tplc="0409000F" w:tentative="1">
      <w:start w:val="1"/>
      <w:numFmt w:val="decimal"/>
      <w:lvlText w:val="%7."/>
      <w:lvlJc w:val="left"/>
      <w:pPr>
        <w:ind w:left="5005" w:hanging="360"/>
      </w:pPr>
    </w:lvl>
    <w:lvl w:ilvl="7" w:tplc="04090019" w:tentative="1">
      <w:start w:val="1"/>
      <w:numFmt w:val="lowerLetter"/>
      <w:lvlText w:val="%8."/>
      <w:lvlJc w:val="left"/>
      <w:pPr>
        <w:ind w:left="5725" w:hanging="360"/>
      </w:pPr>
    </w:lvl>
    <w:lvl w:ilvl="8" w:tplc="0409001B" w:tentative="1">
      <w:start w:val="1"/>
      <w:numFmt w:val="lowerRoman"/>
      <w:lvlText w:val="%9."/>
      <w:lvlJc w:val="right"/>
      <w:pPr>
        <w:ind w:left="6445" w:hanging="180"/>
      </w:pPr>
    </w:lvl>
  </w:abstractNum>
  <w:abstractNum w:abstractNumId="13" w15:restartNumberingAfterBreak="0">
    <w:nsid w:val="5E2E5151"/>
    <w:multiLevelType w:val="hybridMultilevel"/>
    <w:tmpl w:val="B5DC4440"/>
    <w:lvl w:ilvl="0" w:tplc="59F8E78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65065A"/>
    <w:multiLevelType w:val="hybridMultilevel"/>
    <w:tmpl w:val="EAF43A94"/>
    <w:lvl w:ilvl="0" w:tplc="E57AFD1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A96204"/>
    <w:multiLevelType w:val="hybridMultilevel"/>
    <w:tmpl w:val="3ACCE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C7316E"/>
    <w:multiLevelType w:val="hybridMultilevel"/>
    <w:tmpl w:val="16787A88"/>
    <w:lvl w:ilvl="0" w:tplc="D296517A">
      <w:start w:val="1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3"/>
  </w:num>
  <w:num w:numId="3">
    <w:abstractNumId w:val="4"/>
  </w:num>
  <w:num w:numId="4">
    <w:abstractNumId w:val="13"/>
  </w:num>
  <w:num w:numId="5">
    <w:abstractNumId w:val="9"/>
  </w:num>
  <w:num w:numId="6">
    <w:abstractNumId w:val="14"/>
  </w:num>
  <w:num w:numId="7">
    <w:abstractNumId w:val="11"/>
  </w:num>
  <w:num w:numId="8">
    <w:abstractNumId w:val="8"/>
  </w:num>
  <w:num w:numId="9">
    <w:abstractNumId w:val="0"/>
  </w:num>
  <w:num w:numId="10">
    <w:abstractNumId w:val="16"/>
  </w:num>
  <w:num w:numId="11">
    <w:abstractNumId w:val="1"/>
  </w:num>
  <w:num w:numId="12">
    <w:abstractNumId w:val="15"/>
  </w:num>
  <w:num w:numId="13">
    <w:abstractNumId w:val="5"/>
  </w:num>
  <w:num w:numId="14">
    <w:abstractNumId w:val="10"/>
  </w:num>
  <w:num w:numId="15">
    <w:abstractNumId w:val="12"/>
  </w:num>
  <w:num w:numId="16">
    <w:abstractNumId w:val="7"/>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EED"/>
    <w:rsid w:val="000008EE"/>
    <w:rsid w:val="00000F36"/>
    <w:rsid w:val="000010F4"/>
    <w:rsid w:val="00002D92"/>
    <w:rsid w:val="00003839"/>
    <w:rsid w:val="00004D58"/>
    <w:rsid w:val="00020047"/>
    <w:rsid w:val="0002197A"/>
    <w:rsid w:val="00021B43"/>
    <w:rsid w:val="00021CBE"/>
    <w:rsid w:val="0002525E"/>
    <w:rsid w:val="00026B39"/>
    <w:rsid w:val="00040725"/>
    <w:rsid w:val="00041B24"/>
    <w:rsid w:val="00041C67"/>
    <w:rsid w:val="00043F7A"/>
    <w:rsid w:val="00044FB8"/>
    <w:rsid w:val="000518F8"/>
    <w:rsid w:val="000548F7"/>
    <w:rsid w:val="00054F41"/>
    <w:rsid w:val="00055D77"/>
    <w:rsid w:val="00056A58"/>
    <w:rsid w:val="0005749A"/>
    <w:rsid w:val="000575F3"/>
    <w:rsid w:val="00057CA6"/>
    <w:rsid w:val="000607AE"/>
    <w:rsid w:val="0006383F"/>
    <w:rsid w:val="00063C94"/>
    <w:rsid w:val="000671D2"/>
    <w:rsid w:val="00071296"/>
    <w:rsid w:val="00072CD6"/>
    <w:rsid w:val="00074DCF"/>
    <w:rsid w:val="00081103"/>
    <w:rsid w:val="00081F49"/>
    <w:rsid w:val="000906DF"/>
    <w:rsid w:val="00093999"/>
    <w:rsid w:val="000A084B"/>
    <w:rsid w:val="000A4112"/>
    <w:rsid w:val="000A7D47"/>
    <w:rsid w:val="000B2EF6"/>
    <w:rsid w:val="000B3CC6"/>
    <w:rsid w:val="000C23DE"/>
    <w:rsid w:val="000C37FC"/>
    <w:rsid w:val="000C4EEC"/>
    <w:rsid w:val="000D1EDF"/>
    <w:rsid w:val="000D307F"/>
    <w:rsid w:val="000D5916"/>
    <w:rsid w:val="000E04B6"/>
    <w:rsid w:val="000E0EC1"/>
    <w:rsid w:val="000E7C32"/>
    <w:rsid w:val="000E7DB4"/>
    <w:rsid w:val="000F7B2E"/>
    <w:rsid w:val="00104CB3"/>
    <w:rsid w:val="00105B96"/>
    <w:rsid w:val="0010603E"/>
    <w:rsid w:val="00106C9B"/>
    <w:rsid w:val="00107F2A"/>
    <w:rsid w:val="0011305C"/>
    <w:rsid w:val="00121486"/>
    <w:rsid w:val="00121AE4"/>
    <w:rsid w:val="00122A5D"/>
    <w:rsid w:val="00125462"/>
    <w:rsid w:val="0012619E"/>
    <w:rsid w:val="001302D7"/>
    <w:rsid w:val="0013574A"/>
    <w:rsid w:val="001445F5"/>
    <w:rsid w:val="00144CA7"/>
    <w:rsid w:val="001461B6"/>
    <w:rsid w:val="00146FE8"/>
    <w:rsid w:val="00147474"/>
    <w:rsid w:val="001555CF"/>
    <w:rsid w:val="00156085"/>
    <w:rsid w:val="00156FE4"/>
    <w:rsid w:val="00160102"/>
    <w:rsid w:val="00161BD6"/>
    <w:rsid w:val="00162B8D"/>
    <w:rsid w:val="00170097"/>
    <w:rsid w:val="00175E0F"/>
    <w:rsid w:val="00180027"/>
    <w:rsid w:val="001801E3"/>
    <w:rsid w:val="00181550"/>
    <w:rsid w:val="00181F52"/>
    <w:rsid w:val="00182F31"/>
    <w:rsid w:val="0018348C"/>
    <w:rsid w:val="00187800"/>
    <w:rsid w:val="00187C94"/>
    <w:rsid w:val="001911D8"/>
    <w:rsid w:val="00192EFE"/>
    <w:rsid w:val="0019710A"/>
    <w:rsid w:val="001A1A62"/>
    <w:rsid w:val="001A323F"/>
    <w:rsid w:val="001A5BB0"/>
    <w:rsid w:val="001B33DB"/>
    <w:rsid w:val="001B6B66"/>
    <w:rsid w:val="001C1023"/>
    <w:rsid w:val="001C1E75"/>
    <w:rsid w:val="001C1F17"/>
    <w:rsid w:val="001C354F"/>
    <w:rsid w:val="001C633F"/>
    <w:rsid w:val="001C6624"/>
    <w:rsid w:val="001D25B1"/>
    <w:rsid w:val="001D3D79"/>
    <w:rsid w:val="001D4A20"/>
    <w:rsid w:val="001D6455"/>
    <w:rsid w:val="001D6BB8"/>
    <w:rsid w:val="001D7D4C"/>
    <w:rsid w:val="001D7FA9"/>
    <w:rsid w:val="001E1DAE"/>
    <w:rsid w:val="001E2454"/>
    <w:rsid w:val="001E36A6"/>
    <w:rsid w:val="001E5356"/>
    <w:rsid w:val="001E6619"/>
    <w:rsid w:val="001E78A4"/>
    <w:rsid w:val="001F3441"/>
    <w:rsid w:val="001F384E"/>
    <w:rsid w:val="001F7F1E"/>
    <w:rsid w:val="00202AA7"/>
    <w:rsid w:val="002040BB"/>
    <w:rsid w:val="002051EB"/>
    <w:rsid w:val="00206D5F"/>
    <w:rsid w:val="00210EC1"/>
    <w:rsid w:val="00215E73"/>
    <w:rsid w:val="002229DE"/>
    <w:rsid w:val="00223E64"/>
    <w:rsid w:val="002260E6"/>
    <w:rsid w:val="00227CCA"/>
    <w:rsid w:val="00230E9C"/>
    <w:rsid w:val="00231539"/>
    <w:rsid w:val="002372EB"/>
    <w:rsid w:val="0023738B"/>
    <w:rsid w:val="00240EF7"/>
    <w:rsid w:val="00244B43"/>
    <w:rsid w:val="00246455"/>
    <w:rsid w:val="00247EC1"/>
    <w:rsid w:val="00247FD0"/>
    <w:rsid w:val="0025519C"/>
    <w:rsid w:val="00255EDC"/>
    <w:rsid w:val="00262730"/>
    <w:rsid w:val="00262CF0"/>
    <w:rsid w:val="0026492B"/>
    <w:rsid w:val="0027247C"/>
    <w:rsid w:val="00277BE9"/>
    <w:rsid w:val="0028018F"/>
    <w:rsid w:val="002828B7"/>
    <w:rsid w:val="0028408E"/>
    <w:rsid w:val="0028631C"/>
    <w:rsid w:val="00291E4B"/>
    <w:rsid w:val="00295EE5"/>
    <w:rsid w:val="0029758C"/>
    <w:rsid w:val="002A5C0E"/>
    <w:rsid w:val="002B12CA"/>
    <w:rsid w:val="002B27DF"/>
    <w:rsid w:val="002B2E49"/>
    <w:rsid w:val="002B653D"/>
    <w:rsid w:val="002C0819"/>
    <w:rsid w:val="002C4A98"/>
    <w:rsid w:val="002C54CD"/>
    <w:rsid w:val="002C590A"/>
    <w:rsid w:val="002D019F"/>
    <w:rsid w:val="002D2C2D"/>
    <w:rsid w:val="002D3541"/>
    <w:rsid w:val="002D48CF"/>
    <w:rsid w:val="002D5E37"/>
    <w:rsid w:val="002D754A"/>
    <w:rsid w:val="002D7A2B"/>
    <w:rsid w:val="002E0286"/>
    <w:rsid w:val="002E08C4"/>
    <w:rsid w:val="002E3F12"/>
    <w:rsid w:val="002E5493"/>
    <w:rsid w:val="002E6B1A"/>
    <w:rsid w:val="002E7525"/>
    <w:rsid w:val="002F0F03"/>
    <w:rsid w:val="002F3D31"/>
    <w:rsid w:val="002F42A2"/>
    <w:rsid w:val="002F50A2"/>
    <w:rsid w:val="002F52CD"/>
    <w:rsid w:val="00300886"/>
    <w:rsid w:val="00301081"/>
    <w:rsid w:val="00301E9A"/>
    <w:rsid w:val="00302400"/>
    <w:rsid w:val="003027D7"/>
    <w:rsid w:val="0030431D"/>
    <w:rsid w:val="00307D43"/>
    <w:rsid w:val="00311901"/>
    <w:rsid w:val="00312E2A"/>
    <w:rsid w:val="003237FE"/>
    <w:rsid w:val="003245A0"/>
    <w:rsid w:val="003247F2"/>
    <w:rsid w:val="00334404"/>
    <w:rsid w:val="0034369E"/>
    <w:rsid w:val="00344828"/>
    <w:rsid w:val="0034554B"/>
    <w:rsid w:val="00347B90"/>
    <w:rsid w:val="00350D8F"/>
    <w:rsid w:val="003514E8"/>
    <w:rsid w:val="00351CA5"/>
    <w:rsid w:val="00353BF6"/>
    <w:rsid w:val="00356910"/>
    <w:rsid w:val="003649E3"/>
    <w:rsid w:val="00366346"/>
    <w:rsid w:val="00370154"/>
    <w:rsid w:val="00370341"/>
    <w:rsid w:val="00370F7A"/>
    <w:rsid w:val="00376E4F"/>
    <w:rsid w:val="0038582C"/>
    <w:rsid w:val="003876FA"/>
    <w:rsid w:val="0038793E"/>
    <w:rsid w:val="00387DE9"/>
    <w:rsid w:val="00390448"/>
    <w:rsid w:val="00390504"/>
    <w:rsid w:val="0039594F"/>
    <w:rsid w:val="003A1053"/>
    <w:rsid w:val="003A165B"/>
    <w:rsid w:val="003A39AE"/>
    <w:rsid w:val="003A40E3"/>
    <w:rsid w:val="003A4E4D"/>
    <w:rsid w:val="003A7986"/>
    <w:rsid w:val="003B05C6"/>
    <w:rsid w:val="003B10F8"/>
    <w:rsid w:val="003B29FA"/>
    <w:rsid w:val="003B2AA2"/>
    <w:rsid w:val="003B2F5C"/>
    <w:rsid w:val="003B34E6"/>
    <w:rsid w:val="003B6941"/>
    <w:rsid w:val="003B725E"/>
    <w:rsid w:val="003C0A78"/>
    <w:rsid w:val="003C71A5"/>
    <w:rsid w:val="003C7E89"/>
    <w:rsid w:val="003D1422"/>
    <w:rsid w:val="003D215C"/>
    <w:rsid w:val="003E260E"/>
    <w:rsid w:val="003F34B7"/>
    <w:rsid w:val="003F3648"/>
    <w:rsid w:val="003F5354"/>
    <w:rsid w:val="00405A82"/>
    <w:rsid w:val="004111B3"/>
    <w:rsid w:val="004165A9"/>
    <w:rsid w:val="00422477"/>
    <w:rsid w:val="0042469A"/>
    <w:rsid w:val="00424919"/>
    <w:rsid w:val="004249AD"/>
    <w:rsid w:val="00424BE3"/>
    <w:rsid w:val="00424E40"/>
    <w:rsid w:val="00426A1B"/>
    <w:rsid w:val="00427905"/>
    <w:rsid w:val="004332A7"/>
    <w:rsid w:val="00442AAA"/>
    <w:rsid w:val="00443CAB"/>
    <w:rsid w:val="00452E01"/>
    <w:rsid w:val="00454A81"/>
    <w:rsid w:val="00457097"/>
    <w:rsid w:val="004573E1"/>
    <w:rsid w:val="0045758D"/>
    <w:rsid w:val="00465774"/>
    <w:rsid w:val="0047398A"/>
    <w:rsid w:val="00485260"/>
    <w:rsid w:val="00493A14"/>
    <w:rsid w:val="00494285"/>
    <w:rsid w:val="004A04D0"/>
    <w:rsid w:val="004A07BF"/>
    <w:rsid w:val="004A0C72"/>
    <w:rsid w:val="004A0CA7"/>
    <w:rsid w:val="004A36DC"/>
    <w:rsid w:val="004B2E0B"/>
    <w:rsid w:val="004B4401"/>
    <w:rsid w:val="004B4D8C"/>
    <w:rsid w:val="004C053E"/>
    <w:rsid w:val="004C0998"/>
    <w:rsid w:val="004C1055"/>
    <w:rsid w:val="004C3920"/>
    <w:rsid w:val="004C407F"/>
    <w:rsid w:val="004C6765"/>
    <w:rsid w:val="004C6E85"/>
    <w:rsid w:val="004D0F8B"/>
    <w:rsid w:val="004D51C1"/>
    <w:rsid w:val="004E2CCF"/>
    <w:rsid w:val="004E42A6"/>
    <w:rsid w:val="004E774B"/>
    <w:rsid w:val="004F221A"/>
    <w:rsid w:val="004F5DC6"/>
    <w:rsid w:val="004F612F"/>
    <w:rsid w:val="00502545"/>
    <w:rsid w:val="00502593"/>
    <w:rsid w:val="00506A54"/>
    <w:rsid w:val="0051289B"/>
    <w:rsid w:val="005149FB"/>
    <w:rsid w:val="00516AE2"/>
    <w:rsid w:val="005175D9"/>
    <w:rsid w:val="005205AF"/>
    <w:rsid w:val="0052447E"/>
    <w:rsid w:val="005321AA"/>
    <w:rsid w:val="005372C0"/>
    <w:rsid w:val="00543384"/>
    <w:rsid w:val="00544F29"/>
    <w:rsid w:val="0054546D"/>
    <w:rsid w:val="00550239"/>
    <w:rsid w:val="005539C8"/>
    <w:rsid w:val="005609D4"/>
    <w:rsid w:val="00561564"/>
    <w:rsid w:val="00563360"/>
    <w:rsid w:val="005652DE"/>
    <w:rsid w:val="00565BEB"/>
    <w:rsid w:val="00566B0E"/>
    <w:rsid w:val="005674C4"/>
    <w:rsid w:val="00572EED"/>
    <w:rsid w:val="00573E7E"/>
    <w:rsid w:val="005805BB"/>
    <w:rsid w:val="005841C4"/>
    <w:rsid w:val="005842C9"/>
    <w:rsid w:val="00585407"/>
    <w:rsid w:val="005856DF"/>
    <w:rsid w:val="005859B6"/>
    <w:rsid w:val="00586348"/>
    <w:rsid w:val="0059364E"/>
    <w:rsid w:val="005943F7"/>
    <w:rsid w:val="005957BE"/>
    <w:rsid w:val="005A3036"/>
    <w:rsid w:val="005A37A6"/>
    <w:rsid w:val="005A3C67"/>
    <w:rsid w:val="005A6F98"/>
    <w:rsid w:val="005B4A26"/>
    <w:rsid w:val="005B6759"/>
    <w:rsid w:val="005B7633"/>
    <w:rsid w:val="005B7D1E"/>
    <w:rsid w:val="005C5CD2"/>
    <w:rsid w:val="005C66CF"/>
    <w:rsid w:val="005C7743"/>
    <w:rsid w:val="005D2BF3"/>
    <w:rsid w:val="005D4833"/>
    <w:rsid w:val="005D5707"/>
    <w:rsid w:val="005D5B8B"/>
    <w:rsid w:val="005E614D"/>
    <w:rsid w:val="005E7702"/>
    <w:rsid w:val="005F3C86"/>
    <w:rsid w:val="005F3F01"/>
    <w:rsid w:val="005F43B1"/>
    <w:rsid w:val="0060022B"/>
    <w:rsid w:val="00600B11"/>
    <w:rsid w:val="006013A5"/>
    <w:rsid w:val="006031BE"/>
    <w:rsid w:val="006043FE"/>
    <w:rsid w:val="00610A36"/>
    <w:rsid w:val="0061193F"/>
    <w:rsid w:val="00613E53"/>
    <w:rsid w:val="00613FFB"/>
    <w:rsid w:val="00614F8E"/>
    <w:rsid w:val="00617EA5"/>
    <w:rsid w:val="00621D2E"/>
    <w:rsid w:val="00624BDE"/>
    <w:rsid w:val="00625B9E"/>
    <w:rsid w:val="006264FE"/>
    <w:rsid w:val="006301EA"/>
    <w:rsid w:val="00631AE3"/>
    <w:rsid w:val="006378BA"/>
    <w:rsid w:val="00637B91"/>
    <w:rsid w:val="0064192E"/>
    <w:rsid w:val="00657B2E"/>
    <w:rsid w:val="0066339F"/>
    <w:rsid w:val="006657A9"/>
    <w:rsid w:val="00667C38"/>
    <w:rsid w:val="0067485C"/>
    <w:rsid w:val="00680DDD"/>
    <w:rsid w:val="006841F3"/>
    <w:rsid w:val="00686960"/>
    <w:rsid w:val="00690448"/>
    <w:rsid w:val="006A0DBC"/>
    <w:rsid w:val="006A12F9"/>
    <w:rsid w:val="006B2B1B"/>
    <w:rsid w:val="006B2E5E"/>
    <w:rsid w:val="006B5D81"/>
    <w:rsid w:val="006C028F"/>
    <w:rsid w:val="006C21EC"/>
    <w:rsid w:val="006D1D27"/>
    <w:rsid w:val="006D4479"/>
    <w:rsid w:val="006D4918"/>
    <w:rsid w:val="006D528D"/>
    <w:rsid w:val="006D782E"/>
    <w:rsid w:val="006E04E2"/>
    <w:rsid w:val="006E1120"/>
    <w:rsid w:val="006E303F"/>
    <w:rsid w:val="006F0458"/>
    <w:rsid w:val="006F2F29"/>
    <w:rsid w:val="006F4C4C"/>
    <w:rsid w:val="00700077"/>
    <w:rsid w:val="00700EBA"/>
    <w:rsid w:val="007037CC"/>
    <w:rsid w:val="00705D61"/>
    <w:rsid w:val="00707C7E"/>
    <w:rsid w:val="00714677"/>
    <w:rsid w:val="00722585"/>
    <w:rsid w:val="007242C2"/>
    <w:rsid w:val="00725047"/>
    <w:rsid w:val="00732F60"/>
    <w:rsid w:val="0073514C"/>
    <w:rsid w:val="00737890"/>
    <w:rsid w:val="007402FC"/>
    <w:rsid w:val="007522BD"/>
    <w:rsid w:val="007528F4"/>
    <w:rsid w:val="00756160"/>
    <w:rsid w:val="00756FDC"/>
    <w:rsid w:val="0076241F"/>
    <w:rsid w:val="007643AD"/>
    <w:rsid w:val="00766CB6"/>
    <w:rsid w:val="007746AA"/>
    <w:rsid w:val="007757CC"/>
    <w:rsid w:val="00780634"/>
    <w:rsid w:val="00781887"/>
    <w:rsid w:val="0078202B"/>
    <w:rsid w:val="00782CBE"/>
    <w:rsid w:val="007841CD"/>
    <w:rsid w:val="00785E45"/>
    <w:rsid w:val="007873CF"/>
    <w:rsid w:val="0078787B"/>
    <w:rsid w:val="00794667"/>
    <w:rsid w:val="00794AEF"/>
    <w:rsid w:val="0079752A"/>
    <w:rsid w:val="007A2AFA"/>
    <w:rsid w:val="007A58FF"/>
    <w:rsid w:val="007A6124"/>
    <w:rsid w:val="007A6768"/>
    <w:rsid w:val="007A6D45"/>
    <w:rsid w:val="007B0ECA"/>
    <w:rsid w:val="007B2804"/>
    <w:rsid w:val="007B4B21"/>
    <w:rsid w:val="007B6FB4"/>
    <w:rsid w:val="007B7233"/>
    <w:rsid w:val="007C12EC"/>
    <w:rsid w:val="007C3357"/>
    <w:rsid w:val="007C351C"/>
    <w:rsid w:val="007D20A5"/>
    <w:rsid w:val="007D2E69"/>
    <w:rsid w:val="007D33D9"/>
    <w:rsid w:val="007D651D"/>
    <w:rsid w:val="007E160B"/>
    <w:rsid w:val="007E33D7"/>
    <w:rsid w:val="007E412B"/>
    <w:rsid w:val="007E74F2"/>
    <w:rsid w:val="007F13A6"/>
    <w:rsid w:val="007F199F"/>
    <w:rsid w:val="007F3569"/>
    <w:rsid w:val="007F3BC7"/>
    <w:rsid w:val="007F739B"/>
    <w:rsid w:val="00802D56"/>
    <w:rsid w:val="00804F87"/>
    <w:rsid w:val="00812449"/>
    <w:rsid w:val="00812E7A"/>
    <w:rsid w:val="00814296"/>
    <w:rsid w:val="00820140"/>
    <w:rsid w:val="0082607D"/>
    <w:rsid w:val="00831E45"/>
    <w:rsid w:val="00834121"/>
    <w:rsid w:val="008409DB"/>
    <w:rsid w:val="00841107"/>
    <w:rsid w:val="00855A0F"/>
    <w:rsid w:val="008569C5"/>
    <w:rsid w:val="00856BD3"/>
    <w:rsid w:val="00864C43"/>
    <w:rsid w:val="00871F05"/>
    <w:rsid w:val="008744B0"/>
    <w:rsid w:val="0087561D"/>
    <w:rsid w:val="008772AB"/>
    <w:rsid w:val="008818E6"/>
    <w:rsid w:val="008830A6"/>
    <w:rsid w:val="00890BDF"/>
    <w:rsid w:val="00891BC1"/>
    <w:rsid w:val="0089418A"/>
    <w:rsid w:val="008949A1"/>
    <w:rsid w:val="00895104"/>
    <w:rsid w:val="00896EC4"/>
    <w:rsid w:val="00897E07"/>
    <w:rsid w:val="008A0612"/>
    <w:rsid w:val="008A0BB3"/>
    <w:rsid w:val="008A4A7B"/>
    <w:rsid w:val="008A6919"/>
    <w:rsid w:val="008A7FBD"/>
    <w:rsid w:val="008B5B2E"/>
    <w:rsid w:val="008B7BC5"/>
    <w:rsid w:val="008C1428"/>
    <w:rsid w:val="008C52FA"/>
    <w:rsid w:val="008D0C58"/>
    <w:rsid w:val="008D2A9F"/>
    <w:rsid w:val="008D4171"/>
    <w:rsid w:val="008D4394"/>
    <w:rsid w:val="008D4B14"/>
    <w:rsid w:val="008D5201"/>
    <w:rsid w:val="008D52BE"/>
    <w:rsid w:val="008D634B"/>
    <w:rsid w:val="008E11F6"/>
    <w:rsid w:val="008E179A"/>
    <w:rsid w:val="008E2E38"/>
    <w:rsid w:val="008E6D14"/>
    <w:rsid w:val="008F5757"/>
    <w:rsid w:val="008F69CF"/>
    <w:rsid w:val="009005CD"/>
    <w:rsid w:val="00900C87"/>
    <w:rsid w:val="00902D94"/>
    <w:rsid w:val="00904437"/>
    <w:rsid w:val="009109C0"/>
    <w:rsid w:val="009115FD"/>
    <w:rsid w:val="009118CA"/>
    <w:rsid w:val="00916A77"/>
    <w:rsid w:val="00922602"/>
    <w:rsid w:val="0092368C"/>
    <w:rsid w:val="00924E1C"/>
    <w:rsid w:val="009251C1"/>
    <w:rsid w:val="00930882"/>
    <w:rsid w:val="009355B1"/>
    <w:rsid w:val="0094196C"/>
    <w:rsid w:val="00943D7A"/>
    <w:rsid w:val="00946D91"/>
    <w:rsid w:val="00947C4B"/>
    <w:rsid w:val="00950D5D"/>
    <w:rsid w:val="009512F2"/>
    <w:rsid w:val="009519AD"/>
    <w:rsid w:val="00951C22"/>
    <w:rsid w:val="009542D3"/>
    <w:rsid w:val="00962789"/>
    <w:rsid w:val="00963A9B"/>
    <w:rsid w:val="009643FF"/>
    <w:rsid w:val="009736FD"/>
    <w:rsid w:val="0098350E"/>
    <w:rsid w:val="00983C6A"/>
    <w:rsid w:val="009847CE"/>
    <w:rsid w:val="009858A4"/>
    <w:rsid w:val="00985D9F"/>
    <w:rsid w:val="0098631A"/>
    <w:rsid w:val="00997169"/>
    <w:rsid w:val="009976D4"/>
    <w:rsid w:val="009A1169"/>
    <w:rsid w:val="009A29A9"/>
    <w:rsid w:val="009A45BC"/>
    <w:rsid w:val="009A7FAE"/>
    <w:rsid w:val="009B025C"/>
    <w:rsid w:val="009B222F"/>
    <w:rsid w:val="009B6093"/>
    <w:rsid w:val="009B66D4"/>
    <w:rsid w:val="009B768C"/>
    <w:rsid w:val="009C0A07"/>
    <w:rsid w:val="009C338E"/>
    <w:rsid w:val="009C3804"/>
    <w:rsid w:val="009C435F"/>
    <w:rsid w:val="009C7D4D"/>
    <w:rsid w:val="009D19C4"/>
    <w:rsid w:val="009E09A0"/>
    <w:rsid w:val="009E0C94"/>
    <w:rsid w:val="009E64C7"/>
    <w:rsid w:val="009E7456"/>
    <w:rsid w:val="009F666B"/>
    <w:rsid w:val="00A001CF"/>
    <w:rsid w:val="00A03DE9"/>
    <w:rsid w:val="00A042B3"/>
    <w:rsid w:val="00A058F0"/>
    <w:rsid w:val="00A0789A"/>
    <w:rsid w:val="00A100BF"/>
    <w:rsid w:val="00A203CA"/>
    <w:rsid w:val="00A21E4C"/>
    <w:rsid w:val="00A236B6"/>
    <w:rsid w:val="00A2377F"/>
    <w:rsid w:val="00A26306"/>
    <w:rsid w:val="00A276A7"/>
    <w:rsid w:val="00A305DC"/>
    <w:rsid w:val="00A30C80"/>
    <w:rsid w:val="00A319A3"/>
    <w:rsid w:val="00A33CFD"/>
    <w:rsid w:val="00A359FC"/>
    <w:rsid w:val="00A36F29"/>
    <w:rsid w:val="00A4031A"/>
    <w:rsid w:val="00A4359A"/>
    <w:rsid w:val="00A4613E"/>
    <w:rsid w:val="00A46FFB"/>
    <w:rsid w:val="00A47639"/>
    <w:rsid w:val="00A47A8C"/>
    <w:rsid w:val="00A52517"/>
    <w:rsid w:val="00A569DC"/>
    <w:rsid w:val="00A62C5F"/>
    <w:rsid w:val="00A654C1"/>
    <w:rsid w:val="00A701C6"/>
    <w:rsid w:val="00A70AE7"/>
    <w:rsid w:val="00A7579B"/>
    <w:rsid w:val="00A75E46"/>
    <w:rsid w:val="00A8141C"/>
    <w:rsid w:val="00A814CD"/>
    <w:rsid w:val="00A84AF1"/>
    <w:rsid w:val="00A86ECF"/>
    <w:rsid w:val="00A91997"/>
    <w:rsid w:val="00A939D4"/>
    <w:rsid w:val="00A96C61"/>
    <w:rsid w:val="00A97F07"/>
    <w:rsid w:val="00AA062C"/>
    <w:rsid w:val="00AA52FA"/>
    <w:rsid w:val="00AB0FA2"/>
    <w:rsid w:val="00AB2C86"/>
    <w:rsid w:val="00AB47CD"/>
    <w:rsid w:val="00AB4A91"/>
    <w:rsid w:val="00AB58E1"/>
    <w:rsid w:val="00AB7B0D"/>
    <w:rsid w:val="00AC1A01"/>
    <w:rsid w:val="00AC2086"/>
    <w:rsid w:val="00AC216F"/>
    <w:rsid w:val="00AC44D6"/>
    <w:rsid w:val="00AD3171"/>
    <w:rsid w:val="00AD619C"/>
    <w:rsid w:val="00AE44BE"/>
    <w:rsid w:val="00AE6BF5"/>
    <w:rsid w:val="00AF3299"/>
    <w:rsid w:val="00AF5768"/>
    <w:rsid w:val="00B00D84"/>
    <w:rsid w:val="00B01235"/>
    <w:rsid w:val="00B02567"/>
    <w:rsid w:val="00B03AFF"/>
    <w:rsid w:val="00B054BD"/>
    <w:rsid w:val="00B108B7"/>
    <w:rsid w:val="00B1262B"/>
    <w:rsid w:val="00B23574"/>
    <w:rsid w:val="00B24880"/>
    <w:rsid w:val="00B26074"/>
    <w:rsid w:val="00B27412"/>
    <w:rsid w:val="00B34B64"/>
    <w:rsid w:val="00B350A8"/>
    <w:rsid w:val="00B35DF6"/>
    <w:rsid w:val="00B50FAB"/>
    <w:rsid w:val="00B52928"/>
    <w:rsid w:val="00B52EEA"/>
    <w:rsid w:val="00B5398B"/>
    <w:rsid w:val="00B552D8"/>
    <w:rsid w:val="00B600B9"/>
    <w:rsid w:val="00B6498D"/>
    <w:rsid w:val="00B6559A"/>
    <w:rsid w:val="00B87133"/>
    <w:rsid w:val="00B94023"/>
    <w:rsid w:val="00B94AA0"/>
    <w:rsid w:val="00BA4AE5"/>
    <w:rsid w:val="00BA5C49"/>
    <w:rsid w:val="00BB1AE5"/>
    <w:rsid w:val="00BB3ADC"/>
    <w:rsid w:val="00BB4642"/>
    <w:rsid w:val="00BB63FB"/>
    <w:rsid w:val="00BC0649"/>
    <w:rsid w:val="00BC6DD3"/>
    <w:rsid w:val="00BC77C7"/>
    <w:rsid w:val="00BC7B10"/>
    <w:rsid w:val="00BD602D"/>
    <w:rsid w:val="00BD785F"/>
    <w:rsid w:val="00BE0889"/>
    <w:rsid w:val="00BE126C"/>
    <w:rsid w:val="00BE187A"/>
    <w:rsid w:val="00BE49B9"/>
    <w:rsid w:val="00BE4C51"/>
    <w:rsid w:val="00BE652F"/>
    <w:rsid w:val="00BE78BB"/>
    <w:rsid w:val="00BF107C"/>
    <w:rsid w:val="00BF2B47"/>
    <w:rsid w:val="00BF2D28"/>
    <w:rsid w:val="00BF45DB"/>
    <w:rsid w:val="00C030F8"/>
    <w:rsid w:val="00C039A5"/>
    <w:rsid w:val="00C03F6C"/>
    <w:rsid w:val="00C12BDA"/>
    <w:rsid w:val="00C14982"/>
    <w:rsid w:val="00C160CE"/>
    <w:rsid w:val="00C20AC3"/>
    <w:rsid w:val="00C257A7"/>
    <w:rsid w:val="00C26CFF"/>
    <w:rsid w:val="00C26FEE"/>
    <w:rsid w:val="00C276AD"/>
    <w:rsid w:val="00C3071E"/>
    <w:rsid w:val="00C30B9F"/>
    <w:rsid w:val="00C33301"/>
    <w:rsid w:val="00C42F7A"/>
    <w:rsid w:val="00C43366"/>
    <w:rsid w:val="00C44B37"/>
    <w:rsid w:val="00C45398"/>
    <w:rsid w:val="00C47609"/>
    <w:rsid w:val="00C4762C"/>
    <w:rsid w:val="00C56CFE"/>
    <w:rsid w:val="00C620A4"/>
    <w:rsid w:val="00C6394C"/>
    <w:rsid w:val="00C64E93"/>
    <w:rsid w:val="00C7297B"/>
    <w:rsid w:val="00C765B8"/>
    <w:rsid w:val="00C84120"/>
    <w:rsid w:val="00C858B6"/>
    <w:rsid w:val="00C866E1"/>
    <w:rsid w:val="00C86769"/>
    <w:rsid w:val="00C86E52"/>
    <w:rsid w:val="00C87A1E"/>
    <w:rsid w:val="00C904B8"/>
    <w:rsid w:val="00C907DE"/>
    <w:rsid w:val="00C9184E"/>
    <w:rsid w:val="00C919B9"/>
    <w:rsid w:val="00C93C3F"/>
    <w:rsid w:val="00C953B2"/>
    <w:rsid w:val="00C95F67"/>
    <w:rsid w:val="00C97AEF"/>
    <w:rsid w:val="00CA0620"/>
    <w:rsid w:val="00CA0C6D"/>
    <w:rsid w:val="00CA3B9D"/>
    <w:rsid w:val="00CA752D"/>
    <w:rsid w:val="00CA7BC5"/>
    <w:rsid w:val="00CA7F13"/>
    <w:rsid w:val="00CB1B0A"/>
    <w:rsid w:val="00CB3C76"/>
    <w:rsid w:val="00CC0495"/>
    <w:rsid w:val="00CC7EED"/>
    <w:rsid w:val="00CC7EF2"/>
    <w:rsid w:val="00CD187B"/>
    <w:rsid w:val="00CD3C51"/>
    <w:rsid w:val="00CD6486"/>
    <w:rsid w:val="00CD6540"/>
    <w:rsid w:val="00CE5211"/>
    <w:rsid w:val="00CE7BEF"/>
    <w:rsid w:val="00CF0887"/>
    <w:rsid w:val="00CF195D"/>
    <w:rsid w:val="00CF264B"/>
    <w:rsid w:val="00CF4294"/>
    <w:rsid w:val="00CF42C4"/>
    <w:rsid w:val="00CF580D"/>
    <w:rsid w:val="00CF6A89"/>
    <w:rsid w:val="00D03EBE"/>
    <w:rsid w:val="00D047E4"/>
    <w:rsid w:val="00D07C36"/>
    <w:rsid w:val="00D11CAC"/>
    <w:rsid w:val="00D129C5"/>
    <w:rsid w:val="00D13CB6"/>
    <w:rsid w:val="00D173DB"/>
    <w:rsid w:val="00D21671"/>
    <w:rsid w:val="00D225D2"/>
    <w:rsid w:val="00D35147"/>
    <w:rsid w:val="00D54510"/>
    <w:rsid w:val="00D555D5"/>
    <w:rsid w:val="00D55F9D"/>
    <w:rsid w:val="00D578B8"/>
    <w:rsid w:val="00D60173"/>
    <w:rsid w:val="00D63F1F"/>
    <w:rsid w:val="00D654B7"/>
    <w:rsid w:val="00D72A7F"/>
    <w:rsid w:val="00D77C28"/>
    <w:rsid w:val="00D81155"/>
    <w:rsid w:val="00D8233F"/>
    <w:rsid w:val="00D862FA"/>
    <w:rsid w:val="00D86FB1"/>
    <w:rsid w:val="00D91605"/>
    <w:rsid w:val="00D92343"/>
    <w:rsid w:val="00D93C55"/>
    <w:rsid w:val="00D967EA"/>
    <w:rsid w:val="00D96996"/>
    <w:rsid w:val="00DA07E7"/>
    <w:rsid w:val="00DA14EC"/>
    <w:rsid w:val="00DA2295"/>
    <w:rsid w:val="00DA2573"/>
    <w:rsid w:val="00DA26E0"/>
    <w:rsid w:val="00DA3142"/>
    <w:rsid w:val="00DA515C"/>
    <w:rsid w:val="00DB44D5"/>
    <w:rsid w:val="00DC0010"/>
    <w:rsid w:val="00DC249F"/>
    <w:rsid w:val="00DC3869"/>
    <w:rsid w:val="00DC3D56"/>
    <w:rsid w:val="00DC528F"/>
    <w:rsid w:val="00DD1F70"/>
    <w:rsid w:val="00DD5379"/>
    <w:rsid w:val="00DD6F22"/>
    <w:rsid w:val="00DD7616"/>
    <w:rsid w:val="00DD7B90"/>
    <w:rsid w:val="00DE4F84"/>
    <w:rsid w:val="00DE51A8"/>
    <w:rsid w:val="00DF0399"/>
    <w:rsid w:val="00DF2CD4"/>
    <w:rsid w:val="00E02E64"/>
    <w:rsid w:val="00E06113"/>
    <w:rsid w:val="00E06D3A"/>
    <w:rsid w:val="00E108E0"/>
    <w:rsid w:val="00E11CAC"/>
    <w:rsid w:val="00E22C17"/>
    <w:rsid w:val="00E239D4"/>
    <w:rsid w:val="00E26F5D"/>
    <w:rsid w:val="00E31FD3"/>
    <w:rsid w:val="00E330EC"/>
    <w:rsid w:val="00E333A2"/>
    <w:rsid w:val="00E36C0C"/>
    <w:rsid w:val="00E40173"/>
    <w:rsid w:val="00E401FB"/>
    <w:rsid w:val="00E42F52"/>
    <w:rsid w:val="00E43BEF"/>
    <w:rsid w:val="00E47155"/>
    <w:rsid w:val="00E47571"/>
    <w:rsid w:val="00E47883"/>
    <w:rsid w:val="00E47EA0"/>
    <w:rsid w:val="00E50B81"/>
    <w:rsid w:val="00E50F7B"/>
    <w:rsid w:val="00E53740"/>
    <w:rsid w:val="00E53D9D"/>
    <w:rsid w:val="00E56253"/>
    <w:rsid w:val="00E6065F"/>
    <w:rsid w:val="00E63147"/>
    <w:rsid w:val="00E6439E"/>
    <w:rsid w:val="00E65F1F"/>
    <w:rsid w:val="00E665B1"/>
    <w:rsid w:val="00E677F3"/>
    <w:rsid w:val="00E854B2"/>
    <w:rsid w:val="00E86012"/>
    <w:rsid w:val="00E87A8D"/>
    <w:rsid w:val="00E922DE"/>
    <w:rsid w:val="00E932D6"/>
    <w:rsid w:val="00EA3936"/>
    <w:rsid w:val="00EA4DA8"/>
    <w:rsid w:val="00EA6152"/>
    <w:rsid w:val="00EB0395"/>
    <w:rsid w:val="00EB6B74"/>
    <w:rsid w:val="00EB7535"/>
    <w:rsid w:val="00EC31D3"/>
    <w:rsid w:val="00ED0B9C"/>
    <w:rsid w:val="00ED6314"/>
    <w:rsid w:val="00EE103E"/>
    <w:rsid w:val="00EE2B0B"/>
    <w:rsid w:val="00EE2CAE"/>
    <w:rsid w:val="00EE47AB"/>
    <w:rsid w:val="00EE4C24"/>
    <w:rsid w:val="00EE57B1"/>
    <w:rsid w:val="00EE7D65"/>
    <w:rsid w:val="00EF0B0E"/>
    <w:rsid w:val="00EF1882"/>
    <w:rsid w:val="00EF253C"/>
    <w:rsid w:val="00EF4E97"/>
    <w:rsid w:val="00EF71EE"/>
    <w:rsid w:val="00EF7680"/>
    <w:rsid w:val="00F03039"/>
    <w:rsid w:val="00F048EA"/>
    <w:rsid w:val="00F057A2"/>
    <w:rsid w:val="00F07A07"/>
    <w:rsid w:val="00F104CE"/>
    <w:rsid w:val="00F11766"/>
    <w:rsid w:val="00F13BA4"/>
    <w:rsid w:val="00F15908"/>
    <w:rsid w:val="00F16207"/>
    <w:rsid w:val="00F20FDE"/>
    <w:rsid w:val="00F21659"/>
    <w:rsid w:val="00F25248"/>
    <w:rsid w:val="00F30722"/>
    <w:rsid w:val="00F358B5"/>
    <w:rsid w:val="00F3746D"/>
    <w:rsid w:val="00F418AA"/>
    <w:rsid w:val="00F41FBA"/>
    <w:rsid w:val="00F430DD"/>
    <w:rsid w:val="00F45001"/>
    <w:rsid w:val="00F457A4"/>
    <w:rsid w:val="00F4666D"/>
    <w:rsid w:val="00F47A35"/>
    <w:rsid w:val="00F510C4"/>
    <w:rsid w:val="00F52A7D"/>
    <w:rsid w:val="00F57E6E"/>
    <w:rsid w:val="00F61250"/>
    <w:rsid w:val="00F636E0"/>
    <w:rsid w:val="00F64FEF"/>
    <w:rsid w:val="00F74B81"/>
    <w:rsid w:val="00F77F42"/>
    <w:rsid w:val="00F80D6E"/>
    <w:rsid w:val="00F81AAE"/>
    <w:rsid w:val="00F82FCF"/>
    <w:rsid w:val="00F86031"/>
    <w:rsid w:val="00F87720"/>
    <w:rsid w:val="00F92952"/>
    <w:rsid w:val="00F94181"/>
    <w:rsid w:val="00F94E1B"/>
    <w:rsid w:val="00FA1304"/>
    <w:rsid w:val="00FA4C52"/>
    <w:rsid w:val="00FA5BF4"/>
    <w:rsid w:val="00FA7AC5"/>
    <w:rsid w:val="00FB1030"/>
    <w:rsid w:val="00FB4441"/>
    <w:rsid w:val="00FB642F"/>
    <w:rsid w:val="00FB6515"/>
    <w:rsid w:val="00FC1635"/>
    <w:rsid w:val="00FC3CAC"/>
    <w:rsid w:val="00FC4C2D"/>
    <w:rsid w:val="00FD0694"/>
    <w:rsid w:val="00FD397E"/>
    <w:rsid w:val="00FD4919"/>
    <w:rsid w:val="00FD60D1"/>
    <w:rsid w:val="00FD6AD7"/>
    <w:rsid w:val="00FE1F29"/>
    <w:rsid w:val="00FE2063"/>
    <w:rsid w:val="00FE274E"/>
    <w:rsid w:val="00FE28B5"/>
    <w:rsid w:val="00FE3180"/>
    <w:rsid w:val="00FE3EC9"/>
    <w:rsid w:val="00FF0531"/>
    <w:rsid w:val="00FF0F37"/>
    <w:rsid w:val="00FF1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63301"/>
  <w15:docId w15:val="{947EB376-38A2-4535-BB2A-C50F707CC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exact"/>
        <w:ind w:firstLine="3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2EED"/>
    <w:rPr>
      <w:rFonts w:ascii="Calibri" w:eastAsia="Calibri" w:hAnsi="Calibri" w:cs="Times New Roman"/>
    </w:rPr>
  </w:style>
  <w:style w:type="paragraph" w:styleId="Heading1">
    <w:name w:val="heading 1"/>
    <w:basedOn w:val="Normal"/>
    <w:next w:val="Normal"/>
    <w:link w:val="Heading1Char"/>
    <w:uiPriority w:val="9"/>
    <w:qFormat/>
    <w:rsid w:val="00572EED"/>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2EED"/>
    <w:rPr>
      <w:rFonts w:ascii="Calibri Light" w:eastAsia="Times New Roman" w:hAnsi="Calibri Light" w:cs="Times New Roman"/>
      <w:b/>
      <w:bCs/>
      <w:kern w:val="32"/>
      <w:sz w:val="32"/>
      <w:szCs w:val="32"/>
    </w:rPr>
  </w:style>
  <w:style w:type="table" w:styleId="TableGrid">
    <w:name w:val="Table Grid"/>
    <w:basedOn w:val="TableNormal"/>
    <w:uiPriority w:val="39"/>
    <w:rsid w:val="00572EED"/>
    <w:pPr>
      <w:spacing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1"/>
    <w:rsid w:val="00572EED"/>
    <w:rPr>
      <w:rFonts w:ascii="Times New Roman" w:hAnsi="Times New Roman"/>
      <w:sz w:val="26"/>
      <w:szCs w:val="26"/>
      <w:shd w:val="clear" w:color="auto" w:fill="FFFFFF"/>
    </w:rPr>
  </w:style>
  <w:style w:type="paragraph" w:customStyle="1" w:styleId="Bodytext21">
    <w:name w:val="Body text (2)1"/>
    <w:basedOn w:val="Normal"/>
    <w:link w:val="Bodytext2"/>
    <w:rsid w:val="00572EED"/>
    <w:pPr>
      <w:widowControl w:val="0"/>
      <w:shd w:val="clear" w:color="auto" w:fill="FFFFFF"/>
      <w:spacing w:after="60" w:line="298" w:lineRule="exact"/>
      <w:ind w:hanging="340"/>
    </w:pPr>
    <w:rPr>
      <w:rFonts w:ascii="Times New Roman" w:eastAsiaTheme="minorHAnsi" w:hAnsi="Times New Roman" w:cstheme="minorBidi"/>
      <w:sz w:val="26"/>
      <w:szCs w:val="26"/>
    </w:rPr>
  </w:style>
  <w:style w:type="character" w:customStyle="1" w:styleId="Bodytext2Italic">
    <w:name w:val="Body text (2) + Italic"/>
    <w:rsid w:val="00572EED"/>
    <w:rPr>
      <w:rFonts w:ascii="Times New Roman" w:hAnsi="Times New Roman" w:cs="Times New Roman"/>
      <w:i/>
      <w:iCs/>
      <w:sz w:val="26"/>
      <w:szCs w:val="26"/>
      <w:u w:val="none"/>
      <w:shd w:val="clear" w:color="auto" w:fill="FFFFFF"/>
    </w:rPr>
  </w:style>
  <w:style w:type="character" w:customStyle="1" w:styleId="Bodytext20">
    <w:name w:val="Body text (20)_"/>
    <w:link w:val="Bodytext200"/>
    <w:rsid w:val="00572EED"/>
    <w:rPr>
      <w:rFonts w:ascii="Times New Roman" w:hAnsi="Times New Roman"/>
      <w:i/>
      <w:iCs/>
      <w:sz w:val="26"/>
      <w:szCs w:val="26"/>
      <w:shd w:val="clear" w:color="auto" w:fill="FFFFFF"/>
    </w:rPr>
  </w:style>
  <w:style w:type="character" w:customStyle="1" w:styleId="Bodytext20NotItalic">
    <w:name w:val="Body text (20) + Not Italic"/>
    <w:rsid w:val="00572EED"/>
  </w:style>
  <w:style w:type="character" w:customStyle="1" w:styleId="Bodytext2010pt">
    <w:name w:val="Body text (20) + 10 pt"/>
    <w:aliases w:val="Not Italic10"/>
    <w:rsid w:val="00572EED"/>
    <w:rPr>
      <w:rFonts w:ascii="Times New Roman" w:hAnsi="Times New Roman"/>
      <w:i/>
      <w:iCs/>
      <w:sz w:val="20"/>
      <w:szCs w:val="20"/>
      <w:shd w:val="clear" w:color="auto" w:fill="FFFFFF"/>
    </w:rPr>
  </w:style>
  <w:style w:type="paragraph" w:customStyle="1" w:styleId="Bodytext200">
    <w:name w:val="Body text (20)"/>
    <w:basedOn w:val="Normal"/>
    <w:link w:val="Bodytext20"/>
    <w:rsid w:val="00572EED"/>
    <w:pPr>
      <w:widowControl w:val="0"/>
      <w:shd w:val="clear" w:color="auto" w:fill="FFFFFF"/>
      <w:spacing w:after="60" w:line="298" w:lineRule="exact"/>
      <w:ind w:firstLine="680"/>
    </w:pPr>
    <w:rPr>
      <w:rFonts w:ascii="Times New Roman" w:eastAsiaTheme="minorHAnsi" w:hAnsi="Times New Roman" w:cstheme="minorBidi"/>
      <w:i/>
      <w:iCs/>
      <w:sz w:val="26"/>
      <w:szCs w:val="26"/>
    </w:rPr>
  </w:style>
  <w:style w:type="character" w:customStyle="1" w:styleId="Bodytext19">
    <w:name w:val="Body text (19)_"/>
    <w:link w:val="Bodytext190"/>
    <w:rsid w:val="00572EED"/>
    <w:rPr>
      <w:rFonts w:ascii="Times New Roman" w:hAnsi="Times New Roman"/>
      <w:b/>
      <w:bCs/>
      <w:sz w:val="26"/>
      <w:szCs w:val="26"/>
      <w:shd w:val="clear" w:color="auto" w:fill="FFFFFF"/>
    </w:rPr>
  </w:style>
  <w:style w:type="paragraph" w:customStyle="1" w:styleId="Bodytext190">
    <w:name w:val="Body text (19)"/>
    <w:basedOn w:val="Normal"/>
    <w:link w:val="Bodytext19"/>
    <w:rsid w:val="00572EED"/>
    <w:pPr>
      <w:widowControl w:val="0"/>
      <w:shd w:val="clear" w:color="auto" w:fill="FFFFFF"/>
      <w:spacing w:after="420" w:line="298" w:lineRule="exact"/>
      <w:ind w:hanging="1220"/>
      <w:jc w:val="center"/>
    </w:pPr>
    <w:rPr>
      <w:rFonts w:ascii="Times New Roman" w:eastAsiaTheme="minorHAnsi" w:hAnsi="Times New Roman" w:cstheme="minorBidi"/>
      <w:b/>
      <w:bCs/>
      <w:sz w:val="26"/>
      <w:szCs w:val="26"/>
    </w:rPr>
  </w:style>
  <w:style w:type="character" w:customStyle="1" w:styleId="Heading52">
    <w:name w:val="Heading #5 (2)_"/>
    <w:link w:val="Heading521"/>
    <w:rsid w:val="00572EED"/>
    <w:rPr>
      <w:rFonts w:ascii="Times New Roman" w:hAnsi="Times New Roman"/>
      <w:b/>
      <w:bCs/>
      <w:sz w:val="26"/>
      <w:szCs w:val="26"/>
      <w:shd w:val="clear" w:color="auto" w:fill="FFFFFF"/>
    </w:rPr>
  </w:style>
  <w:style w:type="paragraph" w:customStyle="1" w:styleId="Heading521">
    <w:name w:val="Heading #5 (2)1"/>
    <w:basedOn w:val="Normal"/>
    <w:link w:val="Heading52"/>
    <w:rsid w:val="00572EED"/>
    <w:pPr>
      <w:widowControl w:val="0"/>
      <w:shd w:val="clear" w:color="auto" w:fill="FFFFFF"/>
      <w:spacing w:before="60" w:after="60" w:line="240" w:lineRule="atLeast"/>
      <w:outlineLvl w:val="4"/>
    </w:pPr>
    <w:rPr>
      <w:rFonts w:ascii="Times New Roman" w:eastAsiaTheme="minorHAnsi" w:hAnsi="Times New Roman" w:cstheme="minorBidi"/>
      <w:b/>
      <w:bCs/>
      <w:sz w:val="26"/>
      <w:szCs w:val="26"/>
    </w:rPr>
  </w:style>
  <w:style w:type="character" w:customStyle="1" w:styleId="Bodytext2Italic7">
    <w:name w:val="Body text (2) + Italic7"/>
    <w:rsid w:val="00572EED"/>
    <w:rPr>
      <w:rFonts w:ascii="Times New Roman" w:hAnsi="Times New Roman" w:cs="Times New Roman"/>
      <w:i/>
      <w:iCs/>
      <w:sz w:val="26"/>
      <w:szCs w:val="26"/>
      <w:u w:val="single"/>
      <w:shd w:val="clear" w:color="auto" w:fill="FFFFFF"/>
    </w:rPr>
  </w:style>
  <w:style w:type="character" w:customStyle="1" w:styleId="Bodytext10">
    <w:name w:val="Body text (10)_"/>
    <w:link w:val="Bodytext101"/>
    <w:rsid w:val="00572EED"/>
    <w:rPr>
      <w:rFonts w:ascii="Times New Roman" w:hAnsi="Times New Roman"/>
      <w:i/>
      <w:iCs/>
      <w:sz w:val="26"/>
      <w:szCs w:val="26"/>
      <w:shd w:val="clear" w:color="auto" w:fill="FFFFFF"/>
    </w:rPr>
  </w:style>
  <w:style w:type="character" w:customStyle="1" w:styleId="Bodytext10NotItalic">
    <w:name w:val="Body text (10) + Not Italic"/>
    <w:rsid w:val="00572EED"/>
  </w:style>
  <w:style w:type="character" w:customStyle="1" w:styleId="Bodytext2Bold">
    <w:name w:val="Body text (2) + Bold"/>
    <w:rsid w:val="00572EED"/>
    <w:rPr>
      <w:rFonts w:ascii="Times New Roman" w:hAnsi="Times New Roman" w:cs="Times New Roman"/>
      <w:b/>
      <w:bCs/>
      <w:sz w:val="26"/>
      <w:szCs w:val="26"/>
      <w:u w:val="none"/>
      <w:shd w:val="clear" w:color="auto" w:fill="FFFFFF"/>
    </w:rPr>
  </w:style>
  <w:style w:type="paragraph" w:customStyle="1" w:styleId="Bodytext101">
    <w:name w:val="Body text (10)1"/>
    <w:basedOn w:val="Normal"/>
    <w:link w:val="Bodytext10"/>
    <w:rsid w:val="00572EED"/>
    <w:pPr>
      <w:widowControl w:val="0"/>
      <w:shd w:val="clear" w:color="auto" w:fill="FFFFFF"/>
      <w:spacing w:line="240" w:lineRule="atLeast"/>
    </w:pPr>
    <w:rPr>
      <w:rFonts w:ascii="Times New Roman" w:eastAsiaTheme="minorHAnsi" w:hAnsi="Times New Roman" w:cstheme="minorBidi"/>
      <w:i/>
      <w:iCs/>
      <w:sz w:val="26"/>
      <w:szCs w:val="26"/>
    </w:rPr>
  </w:style>
  <w:style w:type="paragraph" w:styleId="Header">
    <w:name w:val="header"/>
    <w:basedOn w:val="Normal"/>
    <w:link w:val="HeaderChar"/>
    <w:uiPriority w:val="99"/>
    <w:unhideWhenUsed/>
    <w:rsid w:val="00572EED"/>
    <w:pPr>
      <w:tabs>
        <w:tab w:val="center" w:pos="4680"/>
        <w:tab w:val="right" w:pos="9360"/>
      </w:tabs>
    </w:pPr>
  </w:style>
  <w:style w:type="character" w:customStyle="1" w:styleId="HeaderChar">
    <w:name w:val="Header Char"/>
    <w:basedOn w:val="DefaultParagraphFont"/>
    <w:link w:val="Header"/>
    <w:uiPriority w:val="99"/>
    <w:rsid w:val="00572EED"/>
    <w:rPr>
      <w:rFonts w:ascii="Calibri" w:eastAsia="Calibri" w:hAnsi="Calibri" w:cs="Times New Roman"/>
    </w:rPr>
  </w:style>
  <w:style w:type="paragraph" w:styleId="Footer">
    <w:name w:val="footer"/>
    <w:basedOn w:val="Normal"/>
    <w:link w:val="FooterChar"/>
    <w:uiPriority w:val="99"/>
    <w:unhideWhenUsed/>
    <w:rsid w:val="00572EED"/>
    <w:pPr>
      <w:tabs>
        <w:tab w:val="center" w:pos="4680"/>
        <w:tab w:val="right" w:pos="9360"/>
      </w:tabs>
    </w:pPr>
  </w:style>
  <w:style w:type="character" w:customStyle="1" w:styleId="FooterChar">
    <w:name w:val="Footer Char"/>
    <w:basedOn w:val="DefaultParagraphFont"/>
    <w:link w:val="Footer"/>
    <w:uiPriority w:val="99"/>
    <w:rsid w:val="00572EED"/>
    <w:rPr>
      <w:rFonts w:ascii="Calibri" w:eastAsia="Calibri" w:hAnsi="Calibri" w:cs="Times New Roman"/>
    </w:rPr>
  </w:style>
  <w:style w:type="paragraph" w:styleId="BalloonText">
    <w:name w:val="Balloon Text"/>
    <w:basedOn w:val="Normal"/>
    <w:link w:val="BalloonTextChar"/>
    <w:uiPriority w:val="99"/>
    <w:semiHidden/>
    <w:unhideWhenUsed/>
    <w:rsid w:val="00572E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2EED"/>
    <w:rPr>
      <w:rFonts w:ascii="Segoe UI" w:eastAsia="Calibri" w:hAnsi="Segoe UI" w:cs="Segoe UI"/>
      <w:sz w:val="18"/>
      <w:szCs w:val="18"/>
    </w:rPr>
  </w:style>
  <w:style w:type="character" w:customStyle="1" w:styleId="Vnbnnidung2">
    <w:name w:val="Văn bản nội dung (2)_"/>
    <w:link w:val="Vnbnnidung20"/>
    <w:rsid w:val="00572EED"/>
    <w:rPr>
      <w:rFonts w:ascii="Times New Roman" w:eastAsia="Times New Roman" w:hAnsi="Times New Roman"/>
      <w:sz w:val="26"/>
      <w:szCs w:val="26"/>
      <w:shd w:val="clear" w:color="auto" w:fill="FFFFFF"/>
    </w:rPr>
  </w:style>
  <w:style w:type="character" w:customStyle="1" w:styleId="Vnbnnidung2Innghing">
    <w:name w:val="Văn bản nội dung (2) + In nghiêng"/>
    <w:rsid w:val="00572EED"/>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2Inm">
    <w:name w:val="Văn bản nội dung (2) + In đậm"/>
    <w:rsid w:val="00572EED"/>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paragraph" w:customStyle="1" w:styleId="Vnbnnidung20">
    <w:name w:val="Văn bản nội dung (2)"/>
    <w:basedOn w:val="Normal"/>
    <w:link w:val="Vnbnnidung2"/>
    <w:rsid w:val="00572EED"/>
    <w:pPr>
      <w:widowControl w:val="0"/>
      <w:shd w:val="clear" w:color="auto" w:fill="FFFFFF"/>
      <w:spacing w:after="60" w:line="302" w:lineRule="exact"/>
      <w:ind w:hanging="1060"/>
    </w:pPr>
    <w:rPr>
      <w:rFonts w:ascii="Times New Roman" w:eastAsia="Times New Roman" w:hAnsi="Times New Roman" w:cstheme="minorBidi"/>
      <w:sz w:val="26"/>
      <w:szCs w:val="26"/>
    </w:rPr>
  </w:style>
  <w:style w:type="character" w:customStyle="1" w:styleId="Vnbnnidung9">
    <w:name w:val="Văn bản nội dung (9)_"/>
    <w:link w:val="Vnbnnidung90"/>
    <w:rsid w:val="00572EED"/>
    <w:rPr>
      <w:rFonts w:ascii="Times New Roman" w:eastAsia="Times New Roman" w:hAnsi="Times New Roman"/>
      <w:i/>
      <w:iCs/>
      <w:sz w:val="26"/>
      <w:szCs w:val="26"/>
      <w:shd w:val="clear" w:color="auto" w:fill="FFFFFF"/>
    </w:rPr>
  </w:style>
  <w:style w:type="character" w:customStyle="1" w:styleId="Vnbnnidung9Khnginnghing">
    <w:name w:val="Văn bản nội dung (9) + Không in nghiêng"/>
    <w:rsid w:val="00572EED"/>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customStyle="1" w:styleId="Vnbnnidung90">
    <w:name w:val="Văn bản nội dung (9)"/>
    <w:basedOn w:val="Normal"/>
    <w:link w:val="Vnbnnidung9"/>
    <w:rsid w:val="00572EED"/>
    <w:pPr>
      <w:widowControl w:val="0"/>
      <w:shd w:val="clear" w:color="auto" w:fill="FFFFFF"/>
      <w:spacing w:before="120" w:after="120" w:line="326" w:lineRule="exact"/>
    </w:pPr>
    <w:rPr>
      <w:rFonts w:ascii="Times New Roman" w:eastAsia="Times New Roman" w:hAnsi="Times New Roman" w:cstheme="minorBidi"/>
      <w:i/>
      <w:iCs/>
      <w:sz w:val="26"/>
      <w:szCs w:val="26"/>
    </w:rPr>
  </w:style>
  <w:style w:type="paragraph" w:styleId="BodyTextIndent">
    <w:name w:val="Body Text Indent"/>
    <w:basedOn w:val="Normal"/>
    <w:link w:val="BodyTextIndentChar"/>
    <w:rsid w:val="00572EED"/>
    <w:pPr>
      <w:spacing w:before="120" w:line="240" w:lineRule="auto"/>
      <w:ind w:firstLine="709"/>
    </w:pPr>
    <w:rPr>
      <w:rFonts w:ascii=".VnTime" w:eastAsia="Times New Roman" w:hAnsi=".VnTime"/>
      <w:noProof/>
      <w:sz w:val="28"/>
      <w:szCs w:val="20"/>
    </w:rPr>
  </w:style>
  <w:style w:type="character" w:customStyle="1" w:styleId="BodyTextIndentChar">
    <w:name w:val="Body Text Indent Char"/>
    <w:basedOn w:val="DefaultParagraphFont"/>
    <w:link w:val="BodyTextIndent"/>
    <w:rsid w:val="00572EED"/>
    <w:rPr>
      <w:rFonts w:ascii=".VnTime" w:eastAsia="Times New Roman" w:hAnsi=".VnTime" w:cs="Times New Roman"/>
      <w:noProof/>
      <w:sz w:val="28"/>
      <w:szCs w:val="20"/>
    </w:rPr>
  </w:style>
  <w:style w:type="paragraph" w:customStyle="1" w:styleId="Char1CharCharChar1">
    <w:name w:val="Char1 Char Char Char1"/>
    <w:basedOn w:val="Normal"/>
    <w:next w:val="Normal"/>
    <w:rsid w:val="00572EED"/>
    <w:pPr>
      <w:widowControl w:val="0"/>
      <w:spacing w:after="113" w:line="240" w:lineRule="auto"/>
      <w:ind w:firstLine="567"/>
    </w:pPr>
    <w:rPr>
      <w:rFonts w:ascii="Times New Roman" w:eastAsia="Times New Roman" w:hAnsi="Times New Roman"/>
      <w:sz w:val="26"/>
      <w:szCs w:val="20"/>
    </w:rPr>
  </w:style>
  <w:style w:type="character" w:styleId="IntenseEmphasis">
    <w:name w:val="Intense Emphasis"/>
    <w:uiPriority w:val="21"/>
    <w:qFormat/>
    <w:rsid w:val="00572EED"/>
    <w:rPr>
      <w:i/>
      <w:iCs/>
      <w:color w:val="5B9BD5"/>
    </w:rPr>
  </w:style>
  <w:style w:type="character" w:customStyle="1" w:styleId="normal-h1">
    <w:name w:val="normal-h1"/>
    <w:rsid w:val="00572EED"/>
    <w:rPr>
      <w:rFonts w:ascii="Times New Roman" w:hAnsi="Times New Roman" w:cs="Times New Roman" w:hint="default"/>
      <w:color w:val="000000"/>
      <w:sz w:val="26"/>
      <w:szCs w:val="26"/>
    </w:rPr>
  </w:style>
  <w:style w:type="paragraph" w:customStyle="1" w:styleId="Char">
    <w:name w:val="Char"/>
    <w:basedOn w:val="Normal"/>
    <w:rsid w:val="00572EED"/>
    <w:pPr>
      <w:pageBreakBefore/>
      <w:spacing w:before="100" w:beforeAutospacing="1" w:after="100" w:afterAutospacing="1" w:line="240" w:lineRule="auto"/>
    </w:pPr>
    <w:rPr>
      <w:rFonts w:ascii="Tahoma" w:eastAsia="Times New Roman" w:hAnsi="Tahoma" w:cs="Tahoma"/>
      <w:sz w:val="20"/>
      <w:szCs w:val="20"/>
    </w:rPr>
  </w:style>
  <w:style w:type="paragraph" w:styleId="NormalWeb">
    <w:name w:val="Normal (Web)"/>
    <w:basedOn w:val="Normal"/>
    <w:uiPriority w:val="99"/>
    <w:rsid w:val="00572EED"/>
    <w:pPr>
      <w:spacing w:before="100" w:beforeAutospacing="1" w:after="100" w:afterAutospacing="1" w:line="240" w:lineRule="auto"/>
    </w:pPr>
    <w:rPr>
      <w:rFonts w:ascii="Times New Roman" w:eastAsia="Times New Roman" w:hAnsi="Times New Roman"/>
      <w:sz w:val="24"/>
      <w:szCs w:val="24"/>
    </w:rPr>
  </w:style>
  <w:style w:type="paragraph" w:styleId="FootnoteText">
    <w:name w:val="footnote text"/>
    <w:basedOn w:val="Normal"/>
    <w:link w:val="FootnoteTextChar"/>
    <w:rsid w:val="00572EED"/>
    <w:pPr>
      <w:spacing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rsid w:val="00572EED"/>
    <w:rPr>
      <w:rFonts w:ascii="Times New Roman" w:eastAsia="Times New Roman" w:hAnsi="Times New Roman" w:cs="Times New Roman"/>
      <w:sz w:val="20"/>
      <w:szCs w:val="20"/>
    </w:rPr>
  </w:style>
  <w:style w:type="paragraph" w:styleId="NoSpacing">
    <w:name w:val="No Spacing"/>
    <w:uiPriority w:val="1"/>
    <w:qFormat/>
    <w:rsid w:val="00572EED"/>
    <w:pPr>
      <w:spacing w:line="240" w:lineRule="auto"/>
    </w:pPr>
    <w:rPr>
      <w:rFonts w:ascii="Calibri" w:eastAsia="Calibri" w:hAnsi="Calibri" w:cs="Times New Roman"/>
    </w:rPr>
  </w:style>
  <w:style w:type="paragraph" w:styleId="ListParagraph">
    <w:name w:val="List Paragraph"/>
    <w:basedOn w:val="Normal"/>
    <w:uiPriority w:val="34"/>
    <w:qFormat/>
    <w:rsid w:val="00572EED"/>
    <w:pPr>
      <w:spacing w:before="120" w:line="360" w:lineRule="auto"/>
      <w:ind w:left="720" w:firstLine="720"/>
      <w:contextualSpacing/>
    </w:pPr>
    <w:rPr>
      <w:rFonts w:ascii="Times New Roman" w:hAnsi="Times New Roman"/>
      <w:sz w:val="28"/>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10 "/>
    <w:uiPriority w:val="99"/>
    <w:qFormat/>
    <w:rsid w:val="00572EED"/>
    <w:rPr>
      <w:vertAlign w:val="superscript"/>
    </w:rPr>
  </w:style>
  <w:style w:type="character" w:styleId="Hyperlink">
    <w:name w:val="Hyperlink"/>
    <w:uiPriority w:val="99"/>
    <w:unhideWhenUsed/>
    <w:rsid w:val="00572EED"/>
    <w:rPr>
      <w:color w:val="0563C1"/>
      <w:u w:val="single"/>
    </w:rPr>
  </w:style>
  <w:style w:type="paragraph" w:styleId="Title">
    <w:name w:val="Title"/>
    <w:basedOn w:val="Normal"/>
    <w:next w:val="Normal"/>
    <w:link w:val="TitleChar"/>
    <w:uiPriority w:val="10"/>
    <w:qFormat/>
    <w:rsid w:val="00572EE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uiPriority w:val="10"/>
    <w:rsid w:val="00572EED"/>
    <w:rPr>
      <w:rFonts w:ascii="Calibri Light" w:eastAsia="Times New Roman" w:hAnsi="Calibri Light" w:cs="Times New Roman"/>
      <w:b/>
      <w:bCs/>
      <w:kern w:val="28"/>
      <w:sz w:val="32"/>
      <w:szCs w:val="32"/>
    </w:rPr>
  </w:style>
  <w:style w:type="paragraph" w:styleId="BodyText">
    <w:name w:val="Body Text"/>
    <w:basedOn w:val="Normal"/>
    <w:link w:val="BodyTextChar"/>
    <w:uiPriority w:val="99"/>
    <w:semiHidden/>
    <w:unhideWhenUsed/>
    <w:rsid w:val="00F45001"/>
    <w:pPr>
      <w:spacing w:after="120"/>
    </w:pPr>
  </w:style>
  <w:style w:type="character" w:customStyle="1" w:styleId="BodyTextChar">
    <w:name w:val="Body Text Char"/>
    <w:basedOn w:val="DefaultParagraphFont"/>
    <w:link w:val="BodyText"/>
    <w:uiPriority w:val="99"/>
    <w:semiHidden/>
    <w:rsid w:val="00F45001"/>
    <w:rPr>
      <w:rFonts w:ascii="Calibri" w:eastAsia="Calibri" w:hAnsi="Calibri" w:cs="Times New Roman"/>
    </w:rPr>
  </w:style>
  <w:style w:type="character" w:customStyle="1" w:styleId="fontstyle01">
    <w:name w:val="fontstyle01"/>
    <w:basedOn w:val="DefaultParagraphFont"/>
    <w:rsid w:val="00FE2063"/>
    <w:rPr>
      <w:rFonts w:ascii="TimesNewRoman" w:hAnsi="TimesNew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2306">
      <w:bodyDiv w:val="1"/>
      <w:marLeft w:val="0"/>
      <w:marRight w:val="0"/>
      <w:marTop w:val="0"/>
      <w:marBottom w:val="0"/>
      <w:divBdr>
        <w:top w:val="none" w:sz="0" w:space="0" w:color="auto"/>
        <w:left w:val="none" w:sz="0" w:space="0" w:color="auto"/>
        <w:bottom w:val="none" w:sz="0" w:space="0" w:color="auto"/>
        <w:right w:val="none" w:sz="0" w:space="0" w:color="auto"/>
      </w:divBdr>
    </w:div>
    <w:div w:id="180165192">
      <w:bodyDiv w:val="1"/>
      <w:marLeft w:val="0"/>
      <w:marRight w:val="0"/>
      <w:marTop w:val="0"/>
      <w:marBottom w:val="0"/>
      <w:divBdr>
        <w:top w:val="none" w:sz="0" w:space="0" w:color="auto"/>
        <w:left w:val="none" w:sz="0" w:space="0" w:color="auto"/>
        <w:bottom w:val="none" w:sz="0" w:space="0" w:color="auto"/>
        <w:right w:val="none" w:sz="0" w:space="0" w:color="auto"/>
      </w:divBdr>
    </w:div>
    <w:div w:id="609820511">
      <w:bodyDiv w:val="1"/>
      <w:marLeft w:val="0"/>
      <w:marRight w:val="0"/>
      <w:marTop w:val="0"/>
      <w:marBottom w:val="0"/>
      <w:divBdr>
        <w:top w:val="none" w:sz="0" w:space="0" w:color="auto"/>
        <w:left w:val="none" w:sz="0" w:space="0" w:color="auto"/>
        <w:bottom w:val="none" w:sz="0" w:space="0" w:color="auto"/>
        <w:right w:val="none" w:sz="0" w:space="0" w:color="auto"/>
      </w:divBdr>
    </w:div>
    <w:div w:id="1316373571">
      <w:bodyDiv w:val="1"/>
      <w:marLeft w:val="0"/>
      <w:marRight w:val="0"/>
      <w:marTop w:val="0"/>
      <w:marBottom w:val="0"/>
      <w:divBdr>
        <w:top w:val="none" w:sz="0" w:space="0" w:color="auto"/>
        <w:left w:val="none" w:sz="0" w:space="0" w:color="auto"/>
        <w:bottom w:val="none" w:sz="0" w:space="0" w:color="auto"/>
        <w:right w:val="none" w:sz="0" w:space="0" w:color="auto"/>
      </w:divBdr>
    </w:div>
    <w:div w:id="1828938650">
      <w:bodyDiv w:val="1"/>
      <w:marLeft w:val="0"/>
      <w:marRight w:val="0"/>
      <w:marTop w:val="0"/>
      <w:marBottom w:val="0"/>
      <w:divBdr>
        <w:top w:val="none" w:sz="0" w:space="0" w:color="auto"/>
        <w:left w:val="none" w:sz="0" w:space="0" w:color="auto"/>
        <w:bottom w:val="none" w:sz="0" w:space="0" w:color="auto"/>
        <w:right w:val="none" w:sz="0" w:space="0" w:color="auto"/>
      </w:divBdr>
    </w:div>
    <w:div w:id="198600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5FA4A-1792-4DB8-8B8F-88A15CAFE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5763</TotalTime>
  <Pages>113</Pages>
  <Words>17366</Words>
  <Characters>98992</Characters>
  <Application>Microsoft Office Word</Application>
  <DocSecurity>0</DocSecurity>
  <Lines>824</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Manh</dc:creator>
  <cp:lastModifiedBy>Bui Manh</cp:lastModifiedBy>
  <cp:revision>537</cp:revision>
  <cp:lastPrinted>2024-04-17T02:21:00Z</cp:lastPrinted>
  <dcterms:created xsi:type="dcterms:W3CDTF">2023-03-06T03:12:00Z</dcterms:created>
  <dcterms:modified xsi:type="dcterms:W3CDTF">2024-07-16T14:45:00Z</dcterms:modified>
</cp:coreProperties>
</file>